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/>
          <w:sz w:val="21"/>
        </w:rPr>
        <w:id w:val="14745143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7D278CA5">
          <w:pPr>
            <w:spacing w:line="240" w:lineRule="auto"/>
            <w:ind w:firstLine="0" w:firstLineChars="0"/>
            <w:jc w:val="center"/>
            <w:rPr>
              <w:rFonts w:ascii="黑体" w:hAnsi="黑体" w:eastAsia="黑体"/>
              <w:sz w:val="32"/>
              <w:szCs w:val="32"/>
            </w:rPr>
          </w:pPr>
          <w:r>
            <w:rPr>
              <w:rFonts w:ascii="黑体" w:hAnsi="黑体" w:eastAsia="黑体"/>
              <w:b/>
              <w:bCs/>
              <w:sz w:val="32"/>
              <w:szCs w:val="32"/>
            </w:rPr>
            <w:t>目录</w:t>
          </w:r>
        </w:p>
        <w:p w14:paraId="1A623E5C">
          <w:pPr>
            <w:pStyle w:val="30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"1-4"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_Toc1118225339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1 </w:t>
          </w:r>
          <w:r>
            <w:rPr>
              <w:rFonts w:hint="eastAsia" w:ascii="宋体" w:hAnsi="宋体" w:eastAsia="宋体" w:cs="宋体"/>
              <w:sz w:val="24"/>
              <w:szCs w:val="24"/>
            </w:rPr>
            <w:t>响应一览表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_Toc1118225339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8EB475F">
          <w:pPr>
            <w:pStyle w:val="30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_Toc1383877676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t>价格评审相关附件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_Toc1383877676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00AB9B5">
          <w:pPr>
            <w:pStyle w:val="35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_Toc1584203522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价格评审相关附件1  分项报价表格式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_Toc1584203522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E902164">
          <w:pPr>
            <w:pStyle w:val="35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_Toc1206338748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价格评审相关附件2  相关价格支撑材料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_Toc1206338748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4D30D92">
          <w:pPr>
            <w:pStyle w:val="22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_Toc542226309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1.1.1 经费概算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_Toc542226309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7F512B6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_Toc1424461142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1.1.1.1 概算依据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_Toc1424461142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6E99D4D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_Toc770716838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1.1.1.2 概算内容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_Toc770716838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7F7E329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_Toc1964021209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1.1.1.3 概算原则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_Toc1964021209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E9A05E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_Toc333321626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1.1.1.4 经费测算方法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_Toc333321626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85143F5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_Toc1499216806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1.1.1.5 经费概算方案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_Toc1499216806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0D34350">
          <w:pPr>
            <w:pStyle w:val="22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_Toc911228191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1.1.2 经济合理性分析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_Toc911228191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F6C6959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_Toc1306319380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1.1.2.1 经费报价概况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_Toc1306319380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CC759CE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_Toc1584496379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1.1.2.2 经费详细论证情况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_Toc1584496379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CBBAF9B">
          <w:pPr>
            <w:pStyle w:val="22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_Toc1833419053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1.1.3 结论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_Toc1833419053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D485214">
          <w:pPr>
            <w:pStyle w:val="22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_Toc31172968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1.1.4 价格支撑材料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_Toc31172968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5B2FEE7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_Toc2085546955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1.1.4.1 原辅材料价格支撑证明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_Toc2085546955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16A7AD9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_Toc559586351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1.1.4.2 外协费支撑材料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_Toc559586351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79E3EE1">
          <w:pPr>
            <w:tabs>
              <w:tab w:val="left" w:pos="1080"/>
              <w:tab w:val="left" w:pos="1134"/>
            </w:tabs>
            <w:spacing w:line="440" w:lineRule="exact"/>
            <w:ind w:firstLine="170" w:firstLineChars="71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2CDF0931">
      <w:pPr>
        <w:tabs>
          <w:tab w:val="left" w:pos="1080"/>
          <w:tab w:val="left" w:pos="1134"/>
        </w:tabs>
        <w:spacing w:line="440" w:lineRule="exact"/>
        <w:ind w:firstLine="0" w:firstLineChars="0"/>
        <w:rPr>
          <w:rFonts w:ascii="宋体" w:hAnsi="宋体" w:cs="Garamond"/>
          <w:szCs w:val="28"/>
        </w:rPr>
      </w:pPr>
    </w:p>
    <w:p w14:paraId="03707346">
      <w:pPr>
        <w:tabs>
          <w:tab w:val="left" w:pos="1080"/>
          <w:tab w:val="left" w:pos="1134"/>
        </w:tabs>
        <w:spacing w:line="440" w:lineRule="exact"/>
        <w:ind w:left="480" w:firstLine="560"/>
        <w:rPr>
          <w:rFonts w:ascii="宋体" w:hAnsi="宋体" w:cs="Garamond"/>
          <w:szCs w:val="28"/>
        </w:rPr>
      </w:pPr>
      <w:r>
        <w:rPr>
          <w:rFonts w:ascii="宋体" w:hAnsi="宋体" w:cs="Garamond"/>
          <w:szCs w:val="28"/>
        </w:rPr>
        <w:t>说明：目录根据响应文件实际内容、顺序及分册情况按册编制。</w:t>
      </w:r>
    </w:p>
    <w:p w14:paraId="757A075C">
      <w:pPr>
        <w:pStyle w:val="2"/>
        <w:numPr>
          <w:ilvl w:val="0"/>
          <w:numId w:val="0"/>
        </w:numPr>
        <w:outlineLvl w:val="0"/>
        <w:rPr>
          <w:rFonts w:hint="eastAsia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74" w:right="1418" w:bottom="1361" w:left="1418" w:header="851" w:footer="992" w:gutter="0"/>
          <w:pgNumType w:fmt="decimal"/>
          <w:cols w:space="720" w:num="1"/>
          <w:titlePg/>
          <w:docGrid w:linePitch="381" w:charSpace="0"/>
        </w:sectPr>
      </w:pPr>
      <w:bookmarkStart w:id="0" w:name="_Toc66742359"/>
      <w:bookmarkStart w:id="1" w:name="_Toc242690324"/>
    </w:p>
    <w:p w14:paraId="0C02E913">
      <w:pPr>
        <w:pStyle w:val="2"/>
        <w:numPr>
          <w:ilvl w:val="0"/>
          <w:numId w:val="0"/>
        </w:numPr>
        <w:spacing w:line="300" w:lineRule="auto"/>
        <w:ind w:left="0" w:leftChars="0" w:right="0" w:rightChars="0" w:firstLine="0" w:firstLineChars="0"/>
        <w:outlineLvl w:val="0"/>
      </w:pPr>
      <w:bookmarkStart w:id="2" w:name="_Toc1118225339"/>
      <w:r>
        <w:rPr>
          <w:rFonts w:hint="eastAsia"/>
          <w:lang w:val="en-US" w:eastAsia="zh-CN"/>
        </w:rPr>
        <w:t xml:space="preserve">1 </w:t>
      </w:r>
      <w:r>
        <w:t>响应一览表</w:t>
      </w:r>
      <w:bookmarkEnd w:id="0"/>
      <w:bookmarkEnd w:id="1"/>
      <w:bookmarkEnd w:id="2"/>
    </w:p>
    <w:p w14:paraId="66B42A8F">
      <w:pPr>
        <w:spacing w:after="240" w:line="300" w:lineRule="auto"/>
        <w:ind w:firstLine="640"/>
        <w:jc w:val="center"/>
        <w:rPr>
          <w:rFonts w:hint="eastAsia" w:ascii="黑体" w:hAnsi="黑体" w:eastAsia="黑体" w:cs="黑体"/>
          <w:bCs/>
          <w:sz w:val="32"/>
          <w:szCs w:val="32"/>
        </w:rPr>
      </w:pPr>
      <w:r>
        <w:rPr>
          <w:rFonts w:ascii="Times New Roman" w:hAnsi="Times New Roman" w:eastAsia="宋体" w:cs="Times New Roman"/>
          <w:bCs/>
          <w:sz w:val="28"/>
          <w:szCs w:val="28"/>
        </w:rPr>
        <w:t>响应一览表</w:t>
      </w:r>
    </w:p>
    <w:p w14:paraId="28D193AE">
      <w:pPr>
        <w:spacing w:line="300" w:lineRule="auto"/>
        <w:ind w:firstLine="560"/>
        <w:rPr>
          <w:rFonts w:ascii="黑体" w:hAnsi="等线" w:eastAsia="黑体"/>
        </w:rPr>
      </w:pPr>
      <w:r>
        <w:rPr>
          <w:rFonts w:ascii="Times New Roman" w:hAnsi="Times New Roman" w:eastAsia="宋体" w:cs="Times New Roman"/>
          <w:sz w:val="28"/>
          <w:szCs w:val="28"/>
        </w:rPr>
        <w:t>项目名称：</w:t>
      </w:r>
    </w:p>
    <w:p w14:paraId="0B1B4AFD">
      <w:pPr>
        <w:spacing w:line="300" w:lineRule="auto"/>
        <w:ind w:firstLine="560"/>
        <w:rPr>
          <w:rFonts w:ascii="黑体" w:hAnsi="等线" w:eastAsia="黑体"/>
        </w:rPr>
      </w:pPr>
    </w:p>
    <w:p w14:paraId="3118780B">
      <w:pPr>
        <w:spacing w:line="300" w:lineRule="auto"/>
        <w:ind w:firstLine="560"/>
        <w:rPr>
          <w:rFonts w:ascii="黑体" w:hAnsi="等线" w:eastAsia="黑体"/>
        </w:rPr>
      </w:pPr>
      <w:r>
        <w:rPr>
          <w:rFonts w:ascii="Times New Roman" w:hAnsi="Times New Roman" w:eastAsia="宋体" w:cs="Times New Roman"/>
          <w:sz w:val="28"/>
          <w:szCs w:val="28"/>
        </w:rPr>
        <w:t>项目编号：</w:t>
      </w:r>
    </w:p>
    <w:p w14:paraId="12C21750">
      <w:pPr>
        <w:spacing w:line="300" w:lineRule="auto"/>
        <w:ind w:right="480" w:firstLine="560"/>
        <w:jc w:val="right"/>
        <w:rPr>
          <w:rFonts w:ascii="等线" w:hAnsi="等线" w:eastAsia="等线"/>
        </w:rPr>
      </w:pPr>
      <w:r>
        <w:rPr>
          <w:rFonts w:ascii="Times New Roman" w:hAnsi="Times New Roman" w:eastAsia="宋体" w:cs="Times New Roman"/>
          <w:sz w:val="28"/>
          <w:szCs w:val="28"/>
        </w:rPr>
        <w:t>价格单位：人民币万元</w:t>
      </w:r>
    </w:p>
    <w:tbl>
      <w:tblPr>
        <w:tblStyle w:val="4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6416"/>
      </w:tblGrid>
      <w:tr w14:paraId="4FBAFAD3">
        <w:trPr>
          <w:cantSplit/>
          <w:trHeight w:val="1406" w:hRule="atLeast"/>
          <w:jc w:val="center"/>
        </w:trPr>
        <w:tc>
          <w:tcPr>
            <w:tcW w:w="2371" w:type="dxa"/>
            <w:vAlign w:val="center"/>
          </w:tcPr>
          <w:p w14:paraId="3B051F52">
            <w:pPr>
              <w:spacing w:line="300" w:lineRule="auto"/>
              <w:ind w:firstLine="140" w:firstLineChars="50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报价</w:t>
            </w:r>
          </w:p>
        </w:tc>
        <w:tc>
          <w:tcPr>
            <w:tcW w:w="6416" w:type="dxa"/>
            <w:vAlign w:val="center"/>
          </w:tcPr>
          <w:p w14:paraId="4E8F5CA9">
            <w:pPr>
              <w:spacing w:line="300" w:lineRule="auto"/>
              <w:ind w:firstLine="560"/>
              <w:rPr>
                <w:rFonts w:ascii="宋体" w:hAnsi="宋体" w:cs="宋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大写：陆佰柒拾玖万玖仟肆佰元整</w:t>
            </w:r>
          </w:p>
          <w:p w14:paraId="6CE2B15C">
            <w:pPr>
              <w:spacing w:line="300" w:lineRule="auto"/>
              <w:ind w:firstLine="560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小写：679.94万元</w:t>
            </w:r>
          </w:p>
        </w:tc>
      </w:tr>
      <w:tr w14:paraId="6CC9717F">
        <w:trPr>
          <w:cantSplit/>
          <w:trHeight w:val="986" w:hRule="atLeast"/>
          <w:jc w:val="center"/>
        </w:trPr>
        <w:tc>
          <w:tcPr>
            <w:tcW w:w="2371" w:type="dxa"/>
            <w:vAlign w:val="center"/>
          </w:tcPr>
          <w:p w14:paraId="533559C7">
            <w:pPr>
              <w:spacing w:line="300" w:lineRule="auto"/>
              <w:ind w:firstLine="140" w:firstLineChars="50"/>
              <w:jc w:val="center"/>
              <w:rPr>
                <w:rFonts w:ascii="黑体" w:hAnsi="黑体" w:eastAsia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  <w:tc>
          <w:tcPr>
            <w:tcW w:w="6416" w:type="dxa"/>
            <w:vAlign w:val="center"/>
          </w:tcPr>
          <w:p w14:paraId="40C1FB10">
            <w:pPr>
              <w:spacing w:line="300" w:lineRule="auto"/>
              <w:ind w:firstLine="560"/>
              <w:rPr>
                <w:rFonts w:ascii="楷体_GB2312" w:hAnsi="宋体" w:eastAsia="楷体_GB2312"/>
                <w:szCs w:val="32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</w:tr>
    </w:tbl>
    <w:p w14:paraId="0714096E">
      <w:pPr>
        <w:spacing w:line="300" w:lineRule="auto"/>
        <w:ind w:firstLine="560"/>
        <w:rPr>
          <w:rFonts w:ascii="楷体_GB2312" w:hAnsi="宋体" w:eastAsia="楷体_GB2312"/>
          <w:szCs w:val="32"/>
          <w:highlight w:val="yellow"/>
        </w:rPr>
      </w:pPr>
    </w:p>
    <w:p w14:paraId="26BA70D8">
      <w:pPr>
        <w:spacing w:line="300" w:lineRule="auto"/>
        <w:ind w:firstLine="4200" w:firstLineChars="1500"/>
        <w:rPr>
          <w:rFonts w:ascii="宋体" w:hAnsi="宋体" w:cs="宋体"/>
        </w:rPr>
      </w:pPr>
      <w:r>
        <w:rPr>
          <w:rFonts w:ascii="Times New Roman" w:hAnsi="Times New Roman" w:eastAsia="宋体" w:cs="Times New Roman"/>
          <w:sz w:val="28"/>
          <w:szCs w:val="28"/>
        </w:rPr>
        <w:t>供应商名称（公章）：北京理工大学</w:t>
      </w:r>
    </w:p>
    <w:p w14:paraId="5987C491">
      <w:pPr>
        <w:spacing w:line="300" w:lineRule="auto"/>
        <w:ind w:firstLine="4200" w:firstLineChars="1500"/>
        <w:rPr>
          <w:rFonts w:ascii="宋体" w:hAnsi="宋体" w:cs="宋体"/>
        </w:rPr>
      </w:pPr>
    </w:p>
    <w:p w14:paraId="488CCE0F">
      <w:pPr>
        <w:spacing w:line="300" w:lineRule="auto"/>
        <w:ind w:firstLine="4200" w:firstLineChars="1500"/>
        <w:rPr>
          <w:rFonts w:ascii="宋体" w:hAnsi="宋体" w:cs="宋体"/>
        </w:rPr>
      </w:pPr>
      <w:r>
        <w:rPr>
          <w:rFonts w:ascii="Times New Roman" w:hAnsi="Times New Roman" w:eastAsia="宋体" w:cs="Times New Roman"/>
          <w:sz w:val="28"/>
          <w:szCs w:val="28"/>
        </w:rPr>
        <w:t>法定代表人或授权代表（签字）：</w:t>
      </w:r>
    </w:p>
    <w:p w14:paraId="5CC9F80E">
      <w:pPr>
        <w:spacing w:line="300" w:lineRule="auto"/>
        <w:ind w:firstLine="4200" w:firstLineChars="1500"/>
        <w:rPr>
          <w:rFonts w:ascii="宋体" w:hAnsi="宋体" w:cs="宋体"/>
        </w:rPr>
      </w:pPr>
    </w:p>
    <w:p w14:paraId="4B3E0C6C">
      <w:pPr>
        <w:spacing w:line="300" w:lineRule="auto"/>
        <w:ind w:firstLine="4200" w:firstLineChars="1500"/>
        <w:rPr>
          <w:rFonts w:ascii="宋体" w:hAnsi="宋体" w:cs="宋体"/>
        </w:rPr>
      </w:pPr>
      <w:r>
        <w:rPr>
          <w:rFonts w:ascii="Times New Roman" w:hAnsi="Times New Roman" w:eastAsia="宋体" w:cs="Times New Roman"/>
          <w:sz w:val="28"/>
          <w:szCs w:val="28"/>
        </w:rPr>
        <w:t>日期：2026年10月19日</w:t>
      </w:r>
    </w:p>
    <w:p w14:paraId="266F752F">
      <w:pPr>
        <w:pStyle w:val="2"/>
        <w:numPr>
          <w:ilvl w:val="0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ascii="宋体" w:hAnsi="宋体" w:eastAsia="等线" w:cs="Times New Roman"/>
        </w:rPr>
        <w:br w:type="page"/>
      </w:r>
      <w:bookmarkStart w:id="3" w:name="_Toc242690325"/>
      <w:bookmarkStart w:id="4" w:name="_Hlk235189794"/>
      <w:bookmarkStart w:id="5" w:name="_Toc1383877676"/>
      <w:r>
        <w:rPr>
          <w:rFonts w:hint="eastAsia"/>
          <w:lang w:val="en-US" w:eastAsia="zh-CN"/>
        </w:rPr>
        <w:t>2</w:t>
      </w:r>
      <w:r>
        <w:t>价格评审相关附件</w:t>
      </w:r>
      <w:bookmarkEnd w:id="3"/>
      <w:bookmarkEnd w:id="4"/>
      <w:bookmarkEnd w:id="5"/>
    </w:p>
    <w:p w14:paraId="1CEF5FC6">
      <w:pPr>
        <w:pStyle w:val="3"/>
        <w:numPr>
          <w:ilvl w:val="1"/>
          <w:numId w:val="0"/>
        </w:numPr>
        <w:spacing w:line="300" w:lineRule="auto"/>
        <w:ind w:left="0" w:leftChars="0" w:right="0" w:rightChars="0" w:firstLine="0" w:firstLineChars="0"/>
      </w:pPr>
      <w:bookmarkStart w:id="6" w:name="_Toc1584203522"/>
      <w:r>
        <w:t>价格评审相关附件1  分项报价表</w:t>
      </w:r>
      <w:bookmarkEnd w:id="6"/>
    </w:p>
    <w:p w14:paraId="15116892">
      <w:pPr>
        <w:pStyle w:val="114"/>
        <w:spacing w:line="300" w:lineRule="auto"/>
        <w:ind w:firstLine="560"/>
      </w:pPr>
      <w:r>
        <w:rPr>
          <w:rFonts w:hint="eastAsia" w:cs="Times New Roman"/>
          <w:sz w:val="28"/>
          <w:szCs w:val="28"/>
          <w:lang w:val="en-US" w:eastAsia="zh-CN"/>
        </w:rPr>
        <w:t>本联合体</w:t>
      </w:r>
      <w:r>
        <w:rPr>
          <w:rFonts w:ascii="Times New Roman" w:hAnsi="Times New Roman" w:eastAsia="宋体" w:cs="Times New Roman"/>
          <w:sz w:val="28"/>
          <w:szCs w:val="28"/>
        </w:rPr>
        <w:t>报价时，按照《国防科研试制费管理办法》（财防〔2019〕18号）、《关于贯彻&lt;国防科研试制费管理办法&gt;有关问题处理意见的通知》（军装计〔2021〕161号）以及《财政部关于&lt;国防科研试制费管理办法&gt;的补充通知》（财防〔2023〕123号）等规定，提供包括但不限于下列分项报价表格的价格支撑材料。</w:t>
      </w:r>
    </w:p>
    <w:p w14:paraId="57E5588B">
      <w:pPr>
        <w:spacing w:before="240" w:beforeLines="10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  <w:r>
        <w:rPr>
          <w:rFonts w:ascii="Times New Roman" w:hAnsi="Times New Roman" w:eastAsia="宋体" w:cs="Times New Roman"/>
          <w:sz w:val="28"/>
          <w:szCs w:val="28"/>
        </w:rPr>
        <w:t>分项报价表（地方单位适用）</w:t>
      </w:r>
    </w:p>
    <w:p w14:paraId="1482AC7B">
      <w:pPr>
        <w:widowControl/>
        <w:spacing w:line="300" w:lineRule="auto"/>
        <w:ind w:firstLine="360"/>
        <w:rPr>
          <w:rFonts w:ascii="宋体" w:hAnsi="宋体"/>
          <w:sz w:val="18"/>
          <w:szCs w:val="21"/>
        </w:rPr>
      </w:pPr>
    </w:p>
    <w:p w14:paraId="741FB84E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概算方案汇总表</w:t>
      </w:r>
    </w:p>
    <w:tbl>
      <w:tblPr>
        <w:tblStyle w:val="44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837"/>
        <w:gridCol w:w="1100"/>
        <w:gridCol w:w="3769"/>
      </w:tblGrid>
      <w:tr w14:paraId="1532911D">
        <w:trPr>
          <w:trHeight w:val="240" w:hRule="atLeast"/>
          <w:jc w:val="center"/>
        </w:trPr>
        <w:tc>
          <w:tcPr>
            <w:tcW w:w="8522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EE8F6E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  <w:highlight w:val="yellow"/>
              </w:rPr>
              <w:t>项目名称：</w:t>
            </w:r>
          </w:p>
          <w:p w14:paraId="7E015BFA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1761F616">
        <w:trPr>
          <w:trHeight w:val="305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5D2C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44D4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5519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F66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5500E0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A58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一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89E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预计成本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70F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AC1F7">
            <w:pPr>
              <w:pStyle w:val="189"/>
              <w:spacing w:line="300" w:lineRule="auto"/>
            </w:pPr>
          </w:p>
        </w:tc>
      </w:tr>
      <w:tr w14:paraId="6422F13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7E3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27E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D0F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438.94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7AA09">
            <w:pPr>
              <w:pStyle w:val="189"/>
              <w:spacing w:line="300" w:lineRule="auto"/>
            </w:pPr>
          </w:p>
        </w:tc>
      </w:tr>
      <w:tr w14:paraId="30DE1F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CA2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5A1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其中：外购成品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E97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51D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3外购成品明细表</w:t>
            </w:r>
          </w:p>
        </w:tc>
      </w:tr>
      <w:tr w14:paraId="346B88F4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AEC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53C1F">
            <w:pPr>
              <w:pStyle w:val="189"/>
              <w:spacing w:line="300" w:lineRule="auto"/>
            </w:pPr>
            <w:bookmarkStart w:id="7" w:name="OLE_LINK1"/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专用费</w:t>
            </w:r>
            <w:bookmarkEnd w:id="7"/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03C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EAE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本项目没有专用费</w:t>
            </w:r>
          </w:p>
        </w:tc>
      </w:tr>
      <w:tr w14:paraId="4210B2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1CC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A14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专用工具软件费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52E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FA0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4专用工具软件费明细表</w:t>
            </w:r>
          </w:p>
        </w:tc>
      </w:tr>
      <w:tr w14:paraId="4BF36EA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C47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27A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技术引进费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310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6B3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5技术引进费明细表</w:t>
            </w:r>
          </w:p>
        </w:tc>
      </w:tr>
      <w:tr w14:paraId="5EF470AA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9D3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F5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专用工艺装备费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9F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B99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6专用工艺装备费明细表</w:t>
            </w:r>
          </w:p>
        </w:tc>
      </w:tr>
      <w:tr w14:paraId="3C6E2CB7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320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7E4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随产品交付的专用测试仪器设备购置费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57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683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7随产品交付的专用测试仪器设备购置费明细表</w:t>
            </w:r>
          </w:p>
        </w:tc>
      </w:tr>
      <w:tr w14:paraId="182491C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63B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B40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知识产权使用费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858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AB5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8知识产权使用费明细表</w:t>
            </w:r>
          </w:p>
        </w:tc>
      </w:tr>
      <w:tr w14:paraId="6519508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A50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554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保险费及其他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7CD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5C5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本项目没有保险费及其他</w:t>
            </w:r>
          </w:p>
        </w:tc>
      </w:tr>
      <w:tr w14:paraId="142DC7FF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422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2AD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057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CA2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9外协费明细表</w:t>
            </w:r>
          </w:p>
        </w:tc>
      </w:tr>
      <w:tr w14:paraId="5E3DD53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E46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D8D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8CC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9FB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本项目没有燃料动力费</w:t>
            </w:r>
          </w:p>
        </w:tc>
      </w:tr>
      <w:tr w14:paraId="65203141">
        <w:trPr>
          <w:trHeight w:val="246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A89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36B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事务费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3D8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38.65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6192A">
            <w:pPr>
              <w:pStyle w:val="189"/>
              <w:spacing w:line="300" w:lineRule="auto"/>
            </w:pPr>
          </w:p>
        </w:tc>
      </w:tr>
      <w:tr w14:paraId="1DB74331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E72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8D0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其中：外场试验及野外作业相关费用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FEE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086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10外场试验及野外作业差旅费明细表、表 11外场试验及野外作业相关运输和装卸费明细表</w:t>
            </w:r>
          </w:p>
        </w:tc>
      </w:tr>
      <w:tr w14:paraId="3A2DD35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972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8F3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固定资产折旧费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37A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C4A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本项目没有固定资产折旧费</w:t>
            </w:r>
          </w:p>
        </w:tc>
      </w:tr>
      <w:tr w14:paraId="3C1F000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288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C72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管理费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30D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38.25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E5F68">
            <w:pPr>
              <w:pStyle w:val="189"/>
              <w:spacing w:line="300" w:lineRule="auto"/>
            </w:pPr>
          </w:p>
        </w:tc>
      </w:tr>
      <w:tr w14:paraId="26C21E9C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118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D79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职工薪酬及劳务费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D45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108.1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CF28E">
            <w:pPr>
              <w:pStyle w:val="189"/>
              <w:spacing w:line="300" w:lineRule="auto"/>
            </w:pPr>
          </w:p>
        </w:tc>
      </w:tr>
      <w:tr w14:paraId="18E5642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D05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BE2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其中：高端人才年薪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BD0A5">
            <w:pPr>
              <w:pStyle w:val="189"/>
              <w:spacing w:line="300" w:lineRule="auto"/>
            </w:pP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FEA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12 高端人才年薪明细表</w:t>
            </w:r>
          </w:p>
        </w:tc>
      </w:tr>
      <w:tr w14:paraId="29B390C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F48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二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AD3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预计收益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43F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448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本项目没有预计收益</w:t>
            </w:r>
          </w:p>
        </w:tc>
      </w:tr>
      <w:tr w14:paraId="0B4DA8D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5C3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三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C37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不可预见费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052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B2F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本项目没有不可预见费</w:t>
            </w:r>
          </w:p>
        </w:tc>
      </w:tr>
      <w:tr w14:paraId="2438965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406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四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B92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15D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34C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本项目没有其他费用</w:t>
            </w:r>
          </w:p>
        </w:tc>
      </w:tr>
      <w:tr w14:paraId="6E454A6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C7B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五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D17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419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1A860">
            <w:pPr>
              <w:pStyle w:val="189"/>
              <w:spacing w:line="300" w:lineRule="auto"/>
            </w:pPr>
          </w:p>
        </w:tc>
      </w:tr>
      <w:tr w14:paraId="4CB91A67">
        <w:trPr>
          <w:trHeight w:val="255" w:hRule="atLeast"/>
          <w:jc w:val="center"/>
        </w:trPr>
        <w:tc>
          <w:tcPr>
            <w:tcW w:w="475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446852">
            <w:pPr>
              <w:pStyle w:val="189"/>
              <w:spacing w:line="300" w:lineRule="auto"/>
              <w:jc w:val="both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承研单位：北京理工大学</w:t>
            </w:r>
          </w:p>
        </w:tc>
        <w:tc>
          <w:tcPr>
            <w:tcW w:w="37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630B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填报日期：2026年10月19日</w:t>
            </w:r>
          </w:p>
        </w:tc>
      </w:tr>
    </w:tbl>
    <w:p w14:paraId="7436ACC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说明：表中某项数据如填报为0，则该项在备注中简要说明情况，无需提供费用明细表。</w:t>
      </w:r>
    </w:p>
    <w:p w14:paraId="708FDD9B">
      <w:pPr>
        <w:spacing w:line="300" w:lineRule="auto"/>
        <w:ind w:firstLine="0" w:firstLineChars="0"/>
        <w:sectPr>
          <w:footerReference r:id="rId13" w:type="first"/>
          <w:footerReference r:id="rId11" w:type="default"/>
          <w:footerReference r:id="rId12" w:type="even"/>
          <w:pgSz w:w="11906" w:h="16838"/>
          <w:pgMar w:top="1474" w:right="1418" w:bottom="1361" w:left="1418" w:header="851" w:footer="992" w:gutter="0"/>
          <w:pgNumType w:fmt="decimal" w:start="1"/>
          <w:cols w:space="720" w:num="1"/>
          <w:docGrid w:linePitch="381" w:charSpace="0"/>
        </w:sectPr>
      </w:pPr>
    </w:p>
    <w:p w14:paraId="5A3578DF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项目概算分项汇总表</w:t>
      </w:r>
    </w:p>
    <w:p w14:paraId="506ADCB3">
      <w:pPr>
        <w:pStyle w:val="13"/>
        <w:spacing w:line="300" w:lineRule="auto"/>
        <w:jc w:val="right"/>
        <w:rPr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单位：万元</w:t>
      </w:r>
    </w:p>
    <w:tbl>
      <w:tblPr>
        <w:tblStyle w:val="44"/>
        <w:tblpPr w:leftFromText="180" w:rightFromText="180" w:vertAnchor="text" w:horzAnchor="page" w:tblpX="1579" w:tblpY="299"/>
        <w:tblOverlap w:val="never"/>
        <w:tblW w:w="137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510"/>
        <w:gridCol w:w="1075"/>
        <w:gridCol w:w="833"/>
        <w:gridCol w:w="799"/>
        <w:gridCol w:w="567"/>
        <w:gridCol w:w="567"/>
        <w:gridCol w:w="567"/>
        <w:gridCol w:w="992"/>
        <w:gridCol w:w="709"/>
        <w:gridCol w:w="851"/>
        <w:gridCol w:w="850"/>
        <w:gridCol w:w="992"/>
        <w:gridCol w:w="709"/>
        <w:gridCol w:w="567"/>
        <w:gridCol w:w="425"/>
        <w:gridCol w:w="610"/>
        <w:gridCol w:w="666"/>
      </w:tblGrid>
      <w:tr w14:paraId="17CCB370">
        <w:trPr>
          <w:trHeight w:val="252" w:hRule="atLeast"/>
        </w:trPr>
        <w:tc>
          <w:tcPr>
            <w:tcW w:w="456" w:type="dxa"/>
            <w:vMerge w:val="restart"/>
            <w:vAlign w:val="center"/>
          </w:tcPr>
          <w:p w14:paraId="2EA1A92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510" w:type="dxa"/>
            <w:vMerge w:val="restart"/>
            <w:vAlign w:val="center"/>
          </w:tcPr>
          <w:p w14:paraId="0AE2124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1075" w:type="dxa"/>
            <w:vMerge w:val="restart"/>
            <w:vAlign w:val="center"/>
          </w:tcPr>
          <w:p w14:paraId="1DE33B7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</w:t>
            </w:r>
          </w:p>
          <w:p w14:paraId="316CA3F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833" w:type="dxa"/>
            <w:vMerge w:val="restart"/>
            <w:vAlign w:val="center"/>
          </w:tcPr>
          <w:p w14:paraId="2FD9FD0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概算合计</w:t>
            </w:r>
          </w:p>
        </w:tc>
        <w:tc>
          <w:tcPr>
            <w:tcW w:w="6894" w:type="dxa"/>
            <w:gridSpan w:val="9"/>
            <w:vAlign w:val="center"/>
          </w:tcPr>
          <w:p w14:paraId="58CC393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预计成本</w:t>
            </w:r>
          </w:p>
        </w:tc>
        <w:tc>
          <w:tcPr>
            <w:tcW w:w="709" w:type="dxa"/>
            <w:vMerge w:val="restart"/>
            <w:vAlign w:val="center"/>
          </w:tcPr>
          <w:p w14:paraId="2DBC377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预计收益</w:t>
            </w:r>
          </w:p>
        </w:tc>
        <w:tc>
          <w:tcPr>
            <w:tcW w:w="567" w:type="dxa"/>
            <w:vMerge w:val="restart"/>
            <w:vAlign w:val="center"/>
          </w:tcPr>
          <w:p w14:paraId="28A7CDE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不可预见费</w:t>
            </w:r>
          </w:p>
        </w:tc>
        <w:tc>
          <w:tcPr>
            <w:tcW w:w="425" w:type="dxa"/>
            <w:vMerge w:val="restart"/>
            <w:vAlign w:val="center"/>
          </w:tcPr>
          <w:p w14:paraId="4894022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研制年限</w:t>
            </w:r>
          </w:p>
        </w:tc>
        <w:tc>
          <w:tcPr>
            <w:tcW w:w="610" w:type="dxa"/>
            <w:vMerge w:val="restart"/>
            <w:vAlign w:val="center"/>
          </w:tcPr>
          <w:p w14:paraId="71241C3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年均参研人数</w:t>
            </w:r>
          </w:p>
        </w:tc>
        <w:tc>
          <w:tcPr>
            <w:tcW w:w="666" w:type="dxa"/>
            <w:vMerge w:val="restart"/>
            <w:vAlign w:val="center"/>
          </w:tcPr>
          <w:p w14:paraId="115C2A3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说明</w:t>
            </w:r>
          </w:p>
        </w:tc>
      </w:tr>
      <w:tr w14:paraId="0DE10CA9">
        <w:trPr>
          <w:trHeight w:val="252" w:hRule="atLeast"/>
        </w:trPr>
        <w:tc>
          <w:tcPr>
            <w:tcW w:w="456" w:type="dxa"/>
            <w:vMerge w:val="continue"/>
            <w:vAlign w:val="center"/>
          </w:tcPr>
          <w:p w14:paraId="230C844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1510" w:type="dxa"/>
            <w:vMerge w:val="continue"/>
            <w:vAlign w:val="center"/>
          </w:tcPr>
          <w:p w14:paraId="323BD1F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1075" w:type="dxa"/>
            <w:vMerge w:val="continue"/>
            <w:vAlign w:val="center"/>
          </w:tcPr>
          <w:p w14:paraId="3BF3BF3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10FB4E7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799" w:type="dxa"/>
            <w:vAlign w:val="center"/>
          </w:tcPr>
          <w:p w14:paraId="13FDE88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材料费</w:t>
            </w:r>
          </w:p>
        </w:tc>
        <w:tc>
          <w:tcPr>
            <w:tcW w:w="567" w:type="dxa"/>
            <w:vAlign w:val="center"/>
          </w:tcPr>
          <w:p w14:paraId="0ECE267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专用费</w:t>
            </w:r>
          </w:p>
        </w:tc>
        <w:tc>
          <w:tcPr>
            <w:tcW w:w="567" w:type="dxa"/>
            <w:vAlign w:val="center"/>
          </w:tcPr>
          <w:p w14:paraId="15A739A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外协费</w:t>
            </w:r>
          </w:p>
        </w:tc>
        <w:tc>
          <w:tcPr>
            <w:tcW w:w="567" w:type="dxa"/>
            <w:vAlign w:val="center"/>
          </w:tcPr>
          <w:p w14:paraId="4B5C07B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992" w:type="dxa"/>
            <w:vAlign w:val="center"/>
          </w:tcPr>
          <w:p w14:paraId="24A028C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事务费</w:t>
            </w:r>
          </w:p>
        </w:tc>
        <w:tc>
          <w:tcPr>
            <w:tcW w:w="709" w:type="dxa"/>
            <w:vAlign w:val="center"/>
          </w:tcPr>
          <w:p w14:paraId="2F4A4B5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固定资产折旧费</w:t>
            </w:r>
          </w:p>
        </w:tc>
        <w:tc>
          <w:tcPr>
            <w:tcW w:w="851" w:type="dxa"/>
            <w:vAlign w:val="center"/>
          </w:tcPr>
          <w:p w14:paraId="50382C2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管理费</w:t>
            </w:r>
          </w:p>
        </w:tc>
        <w:tc>
          <w:tcPr>
            <w:tcW w:w="850" w:type="dxa"/>
            <w:vAlign w:val="center"/>
          </w:tcPr>
          <w:p w14:paraId="1602CA2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职工薪酬及劳务费</w:t>
            </w:r>
          </w:p>
        </w:tc>
        <w:tc>
          <w:tcPr>
            <w:tcW w:w="992" w:type="dxa"/>
            <w:vAlign w:val="center"/>
          </w:tcPr>
          <w:p w14:paraId="041323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709" w:type="dxa"/>
            <w:vMerge w:val="continue"/>
            <w:vAlign w:val="center"/>
          </w:tcPr>
          <w:p w14:paraId="6D502D55">
            <w:pPr>
              <w:pStyle w:val="189"/>
              <w:spacing w:line="300" w:lineRule="auto"/>
            </w:pPr>
          </w:p>
        </w:tc>
        <w:tc>
          <w:tcPr>
            <w:tcW w:w="567" w:type="dxa"/>
            <w:vMerge w:val="continue"/>
            <w:vAlign w:val="center"/>
          </w:tcPr>
          <w:p w14:paraId="37E7FDE1">
            <w:pPr>
              <w:pStyle w:val="189"/>
              <w:spacing w:line="300" w:lineRule="auto"/>
            </w:pPr>
          </w:p>
        </w:tc>
        <w:tc>
          <w:tcPr>
            <w:tcW w:w="425" w:type="dxa"/>
            <w:vMerge w:val="continue"/>
            <w:vAlign w:val="center"/>
          </w:tcPr>
          <w:p w14:paraId="5A037F12">
            <w:pPr>
              <w:pStyle w:val="189"/>
              <w:spacing w:line="300" w:lineRule="auto"/>
            </w:pPr>
          </w:p>
        </w:tc>
        <w:tc>
          <w:tcPr>
            <w:tcW w:w="610" w:type="dxa"/>
            <w:vMerge w:val="continue"/>
            <w:vAlign w:val="center"/>
          </w:tcPr>
          <w:p w14:paraId="532EC9AD">
            <w:pPr>
              <w:pStyle w:val="189"/>
              <w:spacing w:line="300" w:lineRule="auto"/>
            </w:pPr>
          </w:p>
        </w:tc>
        <w:tc>
          <w:tcPr>
            <w:tcW w:w="666" w:type="dxa"/>
            <w:vMerge w:val="continue"/>
            <w:vAlign w:val="center"/>
          </w:tcPr>
          <w:p w14:paraId="44FBE084">
            <w:pPr>
              <w:pStyle w:val="189"/>
              <w:spacing w:line="300" w:lineRule="auto"/>
            </w:pPr>
          </w:p>
        </w:tc>
      </w:tr>
      <w:tr w14:paraId="648A956E">
        <w:trPr>
          <w:trHeight w:val="758" w:hRule="atLeast"/>
        </w:trPr>
        <w:tc>
          <w:tcPr>
            <w:tcW w:w="456" w:type="dxa"/>
            <w:vAlign w:val="center"/>
          </w:tcPr>
          <w:p w14:paraId="0DAF67AB">
            <w:pPr>
              <w:pStyle w:val="189"/>
              <w:spacing w:line="300" w:lineRule="auto"/>
            </w:pPr>
          </w:p>
        </w:tc>
        <w:tc>
          <w:tcPr>
            <w:tcW w:w="1510" w:type="dxa"/>
            <w:vAlign w:val="center"/>
          </w:tcPr>
          <w:p w14:paraId="1D28CE69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强天光背景主动高精度逆光跟瞄与复合打击技术系统</w:t>
            </w:r>
          </w:p>
        </w:tc>
        <w:tc>
          <w:tcPr>
            <w:tcW w:w="1075" w:type="dxa"/>
            <w:vAlign w:val="center"/>
          </w:tcPr>
          <w:p w14:paraId="418349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33" w:type="dxa"/>
            <w:vAlign w:val="center"/>
          </w:tcPr>
          <w:p w14:paraId="64B96E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799" w:type="dxa"/>
            <w:vAlign w:val="center"/>
          </w:tcPr>
          <w:p w14:paraId="38E197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438.94</w:t>
            </w:r>
          </w:p>
        </w:tc>
        <w:tc>
          <w:tcPr>
            <w:tcW w:w="567" w:type="dxa"/>
            <w:vAlign w:val="center"/>
          </w:tcPr>
          <w:p w14:paraId="4178FB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953E9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567" w:type="dxa"/>
            <w:vAlign w:val="center"/>
          </w:tcPr>
          <w:p w14:paraId="034155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7C848D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38.65</w:t>
            </w:r>
          </w:p>
        </w:tc>
        <w:tc>
          <w:tcPr>
            <w:tcW w:w="709" w:type="dxa"/>
            <w:vAlign w:val="center"/>
          </w:tcPr>
          <w:p w14:paraId="043E21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5EAADC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38.25</w:t>
            </w:r>
          </w:p>
        </w:tc>
        <w:tc>
          <w:tcPr>
            <w:tcW w:w="850" w:type="dxa"/>
            <w:vAlign w:val="center"/>
          </w:tcPr>
          <w:p w14:paraId="5BE467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108.1</w:t>
            </w:r>
          </w:p>
        </w:tc>
        <w:tc>
          <w:tcPr>
            <w:tcW w:w="992" w:type="dxa"/>
            <w:vAlign w:val="center"/>
          </w:tcPr>
          <w:p w14:paraId="645256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709" w:type="dxa"/>
            <w:vAlign w:val="center"/>
          </w:tcPr>
          <w:p w14:paraId="45D62B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4438F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6EE325C3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1B2C94C4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1853DE79">
            <w:pPr>
              <w:pStyle w:val="189"/>
              <w:spacing w:line="300" w:lineRule="auto"/>
            </w:pPr>
          </w:p>
        </w:tc>
      </w:tr>
      <w:tr w14:paraId="022D96F1">
        <w:trPr>
          <w:trHeight w:val="823" w:hRule="atLeast"/>
        </w:trPr>
        <w:tc>
          <w:tcPr>
            <w:tcW w:w="456" w:type="dxa"/>
            <w:vAlign w:val="center"/>
          </w:tcPr>
          <w:p w14:paraId="339396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510" w:type="dxa"/>
            <w:vAlign w:val="center"/>
          </w:tcPr>
          <w:p w14:paraId="3FF2F216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逆光干扰下的微弱目标探测</w:t>
            </w:r>
          </w:p>
        </w:tc>
        <w:tc>
          <w:tcPr>
            <w:tcW w:w="1075" w:type="dxa"/>
            <w:vAlign w:val="center"/>
          </w:tcPr>
          <w:p w14:paraId="663E13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试制类</w:t>
            </w:r>
          </w:p>
        </w:tc>
        <w:tc>
          <w:tcPr>
            <w:tcW w:w="833" w:type="dxa"/>
            <w:vAlign w:val="center"/>
          </w:tcPr>
          <w:p w14:paraId="7670AA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154.5</w:t>
            </w:r>
          </w:p>
        </w:tc>
        <w:tc>
          <w:tcPr>
            <w:tcW w:w="799" w:type="dxa"/>
            <w:vAlign w:val="center"/>
          </w:tcPr>
          <w:p w14:paraId="5B446F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121</w:t>
            </w:r>
          </w:p>
        </w:tc>
        <w:tc>
          <w:tcPr>
            <w:tcW w:w="567" w:type="dxa"/>
            <w:vAlign w:val="center"/>
          </w:tcPr>
          <w:p w14:paraId="6B6EBB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225D2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5010F2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3545FB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709" w:type="dxa"/>
            <w:vAlign w:val="center"/>
          </w:tcPr>
          <w:p w14:paraId="58BCC4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5CD933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850" w:type="dxa"/>
            <w:vAlign w:val="center"/>
          </w:tcPr>
          <w:p w14:paraId="13956C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14.9</w:t>
            </w:r>
          </w:p>
        </w:tc>
        <w:tc>
          <w:tcPr>
            <w:tcW w:w="992" w:type="dxa"/>
            <w:vAlign w:val="center"/>
          </w:tcPr>
          <w:p w14:paraId="6679F1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154.5</w:t>
            </w:r>
          </w:p>
        </w:tc>
        <w:tc>
          <w:tcPr>
            <w:tcW w:w="709" w:type="dxa"/>
            <w:vAlign w:val="center"/>
          </w:tcPr>
          <w:p w14:paraId="6F2E7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553CF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5B50A88E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405F265A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1D4F3193">
            <w:pPr>
              <w:pStyle w:val="189"/>
              <w:spacing w:line="300" w:lineRule="auto"/>
            </w:pPr>
          </w:p>
        </w:tc>
      </w:tr>
      <w:tr w14:paraId="44E51210">
        <w:trPr>
          <w:trHeight w:val="70" w:hRule="atLeast"/>
        </w:trPr>
        <w:tc>
          <w:tcPr>
            <w:tcW w:w="456" w:type="dxa"/>
            <w:vAlign w:val="center"/>
          </w:tcPr>
          <w:p w14:paraId="2A045A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510" w:type="dxa"/>
            <w:vAlign w:val="center"/>
          </w:tcPr>
          <w:p w14:paraId="040D7D90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复杂背景下的高精度跟瞄技术</w:t>
            </w:r>
          </w:p>
        </w:tc>
        <w:tc>
          <w:tcPr>
            <w:tcW w:w="1075" w:type="dxa"/>
            <w:vAlign w:val="center"/>
          </w:tcPr>
          <w:p w14:paraId="1496BA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技术类</w:t>
            </w:r>
          </w:p>
        </w:tc>
        <w:tc>
          <w:tcPr>
            <w:tcW w:w="833" w:type="dxa"/>
            <w:vAlign w:val="center"/>
          </w:tcPr>
          <w:p w14:paraId="758755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120.4</w:t>
            </w:r>
          </w:p>
        </w:tc>
        <w:tc>
          <w:tcPr>
            <w:tcW w:w="799" w:type="dxa"/>
            <w:vAlign w:val="center"/>
          </w:tcPr>
          <w:p w14:paraId="63F580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C602A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0518D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</w:t>
            </w:r>
          </w:p>
        </w:tc>
        <w:tc>
          <w:tcPr>
            <w:tcW w:w="567" w:type="dxa"/>
            <w:vAlign w:val="center"/>
          </w:tcPr>
          <w:p w14:paraId="03AB8E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6780E0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19.3</w:t>
            </w:r>
          </w:p>
        </w:tc>
        <w:tc>
          <w:tcPr>
            <w:tcW w:w="709" w:type="dxa"/>
            <w:vAlign w:val="center"/>
          </w:tcPr>
          <w:p w14:paraId="564469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198AB6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19.1</w:t>
            </w:r>
          </w:p>
        </w:tc>
        <w:tc>
          <w:tcPr>
            <w:tcW w:w="850" w:type="dxa"/>
            <w:vAlign w:val="center"/>
          </w:tcPr>
          <w:p w14:paraId="797FA3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</w:t>
            </w:r>
          </w:p>
        </w:tc>
        <w:tc>
          <w:tcPr>
            <w:tcW w:w="992" w:type="dxa"/>
            <w:vAlign w:val="center"/>
          </w:tcPr>
          <w:p w14:paraId="309EFA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120.4</w:t>
            </w:r>
          </w:p>
        </w:tc>
        <w:tc>
          <w:tcPr>
            <w:tcW w:w="709" w:type="dxa"/>
            <w:vAlign w:val="center"/>
          </w:tcPr>
          <w:p w14:paraId="5E054C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C4DB9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1CDA3F61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7BBE31EB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4A8E01BA">
            <w:pPr>
              <w:pStyle w:val="189"/>
              <w:spacing w:line="300" w:lineRule="auto"/>
            </w:pPr>
          </w:p>
        </w:tc>
      </w:tr>
      <w:tr w14:paraId="5C4B6BB1">
        <w:trPr>
          <w:trHeight w:val="1022" w:hRule="atLeast"/>
        </w:trPr>
        <w:tc>
          <w:tcPr>
            <w:tcW w:w="456" w:type="dxa"/>
            <w:vAlign w:val="center"/>
          </w:tcPr>
          <w:p w14:paraId="22F2D3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510" w:type="dxa"/>
            <w:vAlign w:val="center"/>
          </w:tcPr>
          <w:p w14:paraId="58A1ACA8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大角度高精度灵巧型光束扫描技术</w:t>
            </w:r>
          </w:p>
        </w:tc>
        <w:tc>
          <w:tcPr>
            <w:tcW w:w="1075" w:type="dxa"/>
            <w:vAlign w:val="center"/>
          </w:tcPr>
          <w:p w14:paraId="4D6987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试制类</w:t>
            </w:r>
          </w:p>
        </w:tc>
        <w:tc>
          <w:tcPr>
            <w:tcW w:w="833" w:type="dxa"/>
            <w:vAlign w:val="center"/>
          </w:tcPr>
          <w:p w14:paraId="648F0E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57.6</w:t>
            </w:r>
          </w:p>
        </w:tc>
        <w:tc>
          <w:tcPr>
            <w:tcW w:w="799" w:type="dxa"/>
            <w:vAlign w:val="center"/>
          </w:tcPr>
          <w:p w14:paraId="5F19A7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</w:t>
            </w:r>
          </w:p>
        </w:tc>
        <w:tc>
          <w:tcPr>
            <w:tcW w:w="567" w:type="dxa"/>
            <w:vAlign w:val="center"/>
          </w:tcPr>
          <w:p w14:paraId="7640FF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6983D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097B64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5DC50A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6B21D0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0B41FF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vAlign w:val="center"/>
          </w:tcPr>
          <w:p w14:paraId="7DF4D6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5.6</w:t>
            </w:r>
          </w:p>
        </w:tc>
        <w:tc>
          <w:tcPr>
            <w:tcW w:w="992" w:type="dxa"/>
            <w:vAlign w:val="center"/>
          </w:tcPr>
          <w:p w14:paraId="34C876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57.6</w:t>
            </w:r>
          </w:p>
        </w:tc>
        <w:tc>
          <w:tcPr>
            <w:tcW w:w="709" w:type="dxa"/>
            <w:vAlign w:val="center"/>
          </w:tcPr>
          <w:p w14:paraId="0977E3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757B4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5ABB110F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558A5FD6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388B8A75">
            <w:pPr>
              <w:pStyle w:val="189"/>
              <w:spacing w:line="300" w:lineRule="auto"/>
            </w:pPr>
          </w:p>
        </w:tc>
      </w:tr>
      <w:tr w14:paraId="2FC37649">
        <w:trPr>
          <w:trHeight w:val="1022" w:hRule="atLeast"/>
        </w:trPr>
        <w:tc>
          <w:tcPr>
            <w:tcW w:w="456" w:type="dxa"/>
            <w:vAlign w:val="center"/>
          </w:tcPr>
          <w:p w14:paraId="546F40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510" w:type="dxa"/>
            <w:vAlign w:val="center"/>
          </w:tcPr>
          <w:p w14:paraId="4AFE57F0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察打一体激光载荷原理样机研制与验证</w:t>
            </w:r>
          </w:p>
        </w:tc>
        <w:tc>
          <w:tcPr>
            <w:tcW w:w="1075" w:type="dxa"/>
            <w:vAlign w:val="center"/>
          </w:tcPr>
          <w:p w14:paraId="1A807E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试制类</w:t>
            </w:r>
          </w:p>
        </w:tc>
        <w:tc>
          <w:tcPr>
            <w:tcW w:w="833" w:type="dxa"/>
            <w:vAlign w:val="center"/>
          </w:tcPr>
          <w:p w14:paraId="4E85FA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347.44</w:t>
            </w:r>
          </w:p>
        </w:tc>
        <w:tc>
          <w:tcPr>
            <w:tcW w:w="799" w:type="dxa"/>
            <w:vAlign w:val="center"/>
          </w:tcPr>
          <w:p w14:paraId="04DA1E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272.94</w:t>
            </w:r>
          </w:p>
        </w:tc>
        <w:tc>
          <w:tcPr>
            <w:tcW w:w="567" w:type="dxa"/>
            <w:vAlign w:val="center"/>
          </w:tcPr>
          <w:p w14:paraId="3EC782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6D3F4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0C67EC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09E06B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12.05</w:t>
            </w:r>
          </w:p>
        </w:tc>
        <w:tc>
          <w:tcPr>
            <w:tcW w:w="709" w:type="dxa"/>
            <w:vAlign w:val="center"/>
          </w:tcPr>
          <w:p w14:paraId="017EB7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5623A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11.85</w:t>
            </w:r>
          </w:p>
        </w:tc>
        <w:tc>
          <w:tcPr>
            <w:tcW w:w="850" w:type="dxa"/>
            <w:vAlign w:val="center"/>
          </w:tcPr>
          <w:p w14:paraId="547251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33.6</w:t>
            </w:r>
          </w:p>
        </w:tc>
        <w:tc>
          <w:tcPr>
            <w:tcW w:w="992" w:type="dxa"/>
            <w:vAlign w:val="center"/>
          </w:tcPr>
          <w:p w14:paraId="40C083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347.44</w:t>
            </w:r>
          </w:p>
        </w:tc>
        <w:tc>
          <w:tcPr>
            <w:tcW w:w="709" w:type="dxa"/>
            <w:vAlign w:val="center"/>
          </w:tcPr>
          <w:p w14:paraId="348BF8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8BAE2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348F5004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78FD804B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302FAB18">
            <w:pPr>
              <w:pStyle w:val="189"/>
              <w:spacing w:line="300" w:lineRule="auto"/>
            </w:pPr>
          </w:p>
        </w:tc>
      </w:tr>
    </w:tbl>
    <w:p w14:paraId="789D9BB1">
      <w:pPr>
        <w:pStyle w:val="13"/>
        <w:spacing w:line="300" w:lineRule="auto"/>
      </w:pPr>
    </w:p>
    <w:p w14:paraId="516AD8F3">
      <w:pPr>
        <w:pStyle w:val="13"/>
        <w:spacing w:line="300" w:lineRule="auto"/>
        <w:sectPr>
          <w:footerReference r:id="rId16" w:type="first"/>
          <w:footerReference r:id="rId14" w:type="default"/>
          <w:footerReference r:id="rId15" w:type="even"/>
          <w:pgSz w:w="16838" w:h="11906" w:orient="landscape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0B11C1AA">
      <w:pPr>
        <w:pStyle w:val="13"/>
        <w:spacing w:line="300" w:lineRule="auto"/>
      </w:pPr>
    </w:p>
    <w:p w14:paraId="433F5300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外购成品明细表</w:t>
      </w:r>
    </w:p>
    <w:tbl>
      <w:tblPr>
        <w:tblStyle w:val="44"/>
        <w:tblpPr w:leftFromText="180" w:rightFromText="180" w:vertAnchor="text" w:horzAnchor="page" w:tblpX="1399" w:tblpY="554"/>
        <w:tblOverlap w:val="never"/>
        <w:tblW w:w="9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583"/>
        <w:gridCol w:w="739"/>
        <w:gridCol w:w="738"/>
        <w:gridCol w:w="739"/>
        <w:gridCol w:w="936"/>
        <w:gridCol w:w="675"/>
        <w:gridCol w:w="675"/>
        <w:gridCol w:w="681"/>
        <w:gridCol w:w="697"/>
        <w:gridCol w:w="697"/>
        <w:gridCol w:w="697"/>
        <w:gridCol w:w="697"/>
        <w:gridCol w:w="14"/>
      </w:tblGrid>
      <w:tr w14:paraId="51468731">
        <w:trPr>
          <w:trHeight w:val="231" w:hRule="atLeast"/>
        </w:trPr>
        <w:tc>
          <w:tcPr>
            <w:tcW w:w="931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00256">
            <w:pPr>
              <w:pStyle w:val="189"/>
              <w:snapToGrid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7F82F438">
        <w:trPr>
          <w:gridAfter w:val="1"/>
          <w:wAfter w:w="14" w:type="dxa"/>
          <w:trHeight w:val="337" w:hRule="atLeast"/>
        </w:trPr>
        <w:tc>
          <w:tcPr>
            <w:tcW w:w="745" w:type="dxa"/>
            <w:vMerge w:val="restart"/>
            <w:vAlign w:val="center"/>
          </w:tcPr>
          <w:p w14:paraId="19BD36A6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583" w:type="dxa"/>
            <w:vMerge w:val="restart"/>
            <w:vAlign w:val="center"/>
          </w:tcPr>
          <w:p w14:paraId="0AE63B99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739" w:type="dxa"/>
            <w:vMerge w:val="restart"/>
            <w:vAlign w:val="center"/>
          </w:tcPr>
          <w:p w14:paraId="3D892663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738" w:type="dxa"/>
            <w:vMerge w:val="restart"/>
            <w:vAlign w:val="center"/>
          </w:tcPr>
          <w:p w14:paraId="51927A95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型号规格</w:t>
            </w:r>
          </w:p>
        </w:tc>
        <w:tc>
          <w:tcPr>
            <w:tcW w:w="739" w:type="dxa"/>
            <w:vMerge w:val="restart"/>
            <w:vAlign w:val="center"/>
          </w:tcPr>
          <w:p w14:paraId="7B757F11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936" w:type="dxa"/>
            <w:vMerge w:val="restart"/>
            <w:vAlign w:val="center"/>
          </w:tcPr>
          <w:p w14:paraId="6598A051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产品配套数量</w:t>
            </w:r>
          </w:p>
        </w:tc>
        <w:tc>
          <w:tcPr>
            <w:tcW w:w="2031" w:type="dxa"/>
            <w:gridSpan w:val="3"/>
            <w:vAlign w:val="center"/>
          </w:tcPr>
          <w:p w14:paraId="2B4B280E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单个产品材料费</w:t>
            </w:r>
          </w:p>
        </w:tc>
        <w:tc>
          <w:tcPr>
            <w:tcW w:w="697" w:type="dxa"/>
            <w:vMerge w:val="restart"/>
            <w:vAlign w:val="center"/>
          </w:tcPr>
          <w:p w14:paraId="7D4C78C0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697" w:type="dxa"/>
            <w:vMerge w:val="restart"/>
            <w:vAlign w:val="center"/>
          </w:tcPr>
          <w:p w14:paraId="79C14B84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697" w:type="dxa"/>
            <w:vMerge w:val="restart"/>
            <w:vAlign w:val="center"/>
          </w:tcPr>
          <w:p w14:paraId="077B0B35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价格</w:t>
            </w:r>
          </w:p>
          <w:p w14:paraId="1669944C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依据</w:t>
            </w:r>
          </w:p>
        </w:tc>
        <w:tc>
          <w:tcPr>
            <w:tcW w:w="697" w:type="dxa"/>
            <w:vMerge w:val="restart"/>
            <w:vAlign w:val="center"/>
          </w:tcPr>
          <w:p w14:paraId="6B6AE93F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45A9E11B">
        <w:trPr>
          <w:gridAfter w:val="1"/>
          <w:wAfter w:w="14" w:type="dxa"/>
          <w:trHeight w:val="337" w:hRule="atLeast"/>
        </w:trPr>
        <w:tc>
          <w:tcPr>
            <w:tcW w:w="745" w:type="dxa"/>
            <w:vMerge w:val="continue"/>
            <w:vAlign w:val="center"/>
          </w:tcPr>
          <w:p w14:paraId="5DDFFC8E">
            <w:pPr>
              <w:pStyle w:val="189"/>
              <w:snapToGrid/>
              <w:spacing w:line="300" w:lineRule="auto"/>
            </w:pPr>
          </w:p>
        </w:tc>
        <w:tc>
          <w:tcPr>
            <w:tcW w:w="583" w:type="dxa"/>
            <w:vMerge w:val="continue"/>
            <w:vAlign w:val="center"/>
          </w:tcPr>
          <w:p w14:paraId="74E8C94C">
            <w:pPr>
              <w:pStyle w:val="189"/>
              <w:snapToGrid/>
              <w:spacing w:line="300" w:lineRule="auto"/>
            </w:pPr>
          </w:p>
        </w:tc>
        <w:tc>
          <w:tcPr>
            <w:tcW w:w="739" w:type="dxa"/>
            <w:vMerge w:val="continue"/>
            <w:vAlign w:val="center"/>
          </w:tcPr>
          <w:p w14:paraId="217F502A">
            <w:pPr>
              <w:pStyle w:val="189"/>
              <w:snapToGrid/>
              <w:spacing w:line="300" w:lineRule="auto"/>
            </w:pPr>
          </w:p>
        </w:tc>
        <w:tc>
          <w:tcPr>
            <w:tcW w:w="738" w:type="dxa"/>
            <w:vMerge w:val="continue"/>
            <w:vAlign w:val="center"/>
          </w:tcPr>
          <w:p w14:paraId="2C330FEF">
            <w:pPr>
              <w:pStyle w:val="189"/>
              <w:snapToGrid/>
              <w:spacing w:line="300" w:lineRule="auto"/>
            </w:pPr>
          </w:p>
        </w:tc>
        <w:tc>
          <w:tcPr>
            <w:tcW w:w="739" w:type="dxa"/>
            <w:vMerge w:val="continue"/>
            <w:vAlign w:val="center"/>
          </w:tcPr>
          <w:p w14:paraId="3DF711E6">
            <w:pPr>
              <w:pStyle w:val="189"/>
              <w:snapToGrid/>
              <w:spacing w:line="300" w:lineRule="auto"/>
            </w:pPr>
          </w:p>
        </w:tc>
        <w:tc>
          <w:tcPr>
            <w:tcW w:w="936" w:type="dxa"/>
            <w:vMerge w:val="continue"/>
            <w:vAlign w:val="center"/>
          </w:tcPr>
          <w:p w14:paraId="4A7688BC">
            <w:pPr>
              <w:pStyle w:val="189"/>
              <w:snapToGrid/>
              <w:spacing w:line="300" w:lineRule="auto"/>
            </w:pPr>
          </w:p>
        </w:tc>
        <w:tc>
          <w:tcPr>
            <w:tcW w:w="675" w:type="dxa"/>
            <w:vAlign w:val="center"/>
          </w:tcPr>
          <w:p w14:paraId="40686884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用量</w:t>
            </w:r>
          </w:p>
        </w:tc>
        <w:tc>
          <w:tcPr>
            <w:tcW w:w="675" w:type="dxa"/>
            <w:vAlign w:val="center"/>
          </w:tcPr>
          <w:p w14:paraId="007E7017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681" w:type="dxa"/>
            <w:vAlign w:val="center"/>
          </w:tcPr>
          <w:p w14:paraId="0D9ED78F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697" w:type="dxa"/>
            <w:vMerge w:val="continue"/>
            <w:vAlign w:val="center"/>
          </w:tcPr>
          <w:p w14:paraId="21C03B14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Merge w:val="continue"/>
            <w:vAlign w:val="center"/>
          </w:tcPr>
          <w:p w14:paraId="66A74119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Merge w:val="continue"/>
            <w:vAlign w:val="center"/>
          </w:tcPr>
          <w:p w14:paraId="39794193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Merge w:val="continue"/>
            <w:vAlign w:val="center"/>
          </w:tcPr>
          <w:p w14:paraId="7BD56C55">
            <w:pPr>
              <w:pStyle w:val="189"/>
              <w:snapToGrid/>
              <w:spacing w:line="300" w:lineRule="auto"/>
            </w:pPr>
          </w:p>
        </w:tc>
      </w:tr>
      <w:tr w14:paraId="4FA2B188">
        <w:trPr>
          <w:gridAfter w:val="1"/>
          <w:wAfter w:w="14" w:type="dxa"/>
          <w:trHeight w:val="337" w:hRule="atLeast"/>
        </w:trPr>
        <w:tc>
          <w:tcPr>
            <w:tcW w:w="745" w:type="dxa"/>
            <w:vAlign w:val="center"/>
          </w:tcPr>
          <w:p w14:paraId="212D95C3">
            <w:pPr>
              <w:pStyle w:val="189"/>
              <w:snapToGrid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583" w:type="dxa"/>
            <w:vAlign w:val="center"/>
          </w:tcPr>
          <w:p w14:paraId="6CD72238">
            <w:pPr>
              <w:pStyle w:val="189"/>
              <w:snapToGrid/>
              <w:spacing w:line="300" w:lineRule="auto"/>
            </w:pPr>
          </w:p>
        </w:tc>
        <w:tc>
          <w:tcPr>
            <w:tcW w:w="739" w:type="dxa"/>
            <w:vAlign w:val="center"/>
          </w:tcPr>
          <w:p w14:paraId="1448AA05">
            <w:pPr>
              <w:pStyle w:val="189"/>
              <w:snapToGrid/>
              <w:spacing w:line="300" w:lineRule="auto"/>
            </w:pPr>
          </w:p>
        </w:tc>
        <w:tc>
          <w:tcPr>
            <w:tcW w:w="738" w:type="dxa"/>
            <w:vAlign w:val="center"/>
          </w:tcPr>
          <w:p w14:paraId="42AF360B">
            <w:pPr>
              <w:pStyle w:val="189"/>
              <w:snapToGrid/>
              <w:spacing w:line="300" w:lineRule="auto"/>
            </w:pPr>
          </w:p>
        </w:tc>
        <w:tc>
          <w:tcPr>
            <w:tcW w:w="739" w:type="dxa"/>
            <w:vAlign w:val="center"/>
          </w:tcPr>
          <w:p w14:paraId="56B90EA0">
            <w:pPr>
              <w:pStyle w:val="189"/>
              <w:snapToGrid/>
              <w:spacing w:line="300" w:lineRule="auto"/>
            </w:pPr>
          </w:p>
        </w:tc>
        <w:tc>
          <w:tcPr>
            <w:tcW w:w="936" w:type="dxa"/>
            <w:vAlign w:val="center"/>
          </w:tcPr>
          <w:p w14:paraId="1472E6AC">
            <w:pPr>
              <w:pStyle w:val="189"/>
              <w:snapToGrid/>
              <w:spacing w:line="300" w:lineRule="auto"/>
            </w:pPr>
          </w:p>
        </w:tc>
        <w:tc>
          <w:tcPr>
            <w:tcW w:w="675" w:type="dxa"/>
            <w:vAlign w:val="center"/>
          </w:tcPr>
          <w:p w14:paraId="17080018">
            <w:pPr>
              <w:pStyle w:val="189"/>
              <w:snapToGrid/>
              <w:spacing w:line="300" w:lineRule="auto"/>
            </w:pPr>
          </w:p>
        </w:tc>
        <w:tc>
          <w:tcPr>
            <w:tcW w:w="675" w:type="dxa"/>
            <w:vAlign w:val="center"/>
          </w:tcPr>
          <w:p w14:paraId="28F8679F">
            <w:pPr>
              <w:pStyle w:val="189"/>
              <w:snapToGrid/>
              <w:spacing w:line="300" w:lineRule="auto"/>
            </w:pPr>
          </w:p>
        </w:tc>
        <w:tc>
          <w:tcPr>
            <w:tcW w:w="681" w:type="dxa"/>
            <w:vAlign w:val="center"/>
          </w:tcPr>
          <w:p w14:paraId="5CABFC80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Align w:val="center"/>
          </w:tcPr>
          <w:p w14:paraId="4D02AE1D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Align w:val="center"/>
          </w:tcPr>
          <w:p w14:paraId="7ADE72C9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Align w:val="center"/>
          </w:tcPr>
          <w:p w14:paraId="42E68A92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Align w:val="center"/>
          </w:tcPr>
          <w:p w14:paraId="215EDF21">
            <w:pPr>
              <w:pStyle w:val="189"/>
              <w:snapToGrid/>
              <w:spacing w:line="300" w:lineRule="auto"/>
            </w:pPr>
          </w:p>
        </w:tc>
      </w:tr>
    </w:tbl>
    <w:p w14:paraId="2F817F41">
      <w:pPr>
        <w:widowControl/>
        <w:spacing w:before="240" w:beforeLines="10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5FBBA1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专用工具软件费明细表</w:t>
      </w:r>
    </w:p>
    <w:tbl>
      <w:tblPr>
        <w:tblStyle w:val="44"/>
        <w:tblW w:w="92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561"/>
        <w:gridCol w:w="704"/>
        <w:gridCol w:w="747"/>
        <w:gridCol w:w="1251"/>
        <w:gridCol w:w="708"/>
        <w:gridCol w:w="742"/>
        <w:gridCol w:w="743"/>
        <w:gridCol w:w="743"/>
        <w:gridCol w:w="791"/>
        <w:gridCol w:w="938"/>
        <w:gridCol w:w="619"/>
        <w:gridCol w:w="11"/>
      </w:tblGrid>
      <w:tr w14:paraId="2A4D8480">
        <w:trPr>
          <w:trHeight w:val="242" w:hRule="atLeast"/>
          <w:jc w:val="center"/>
        </w:trPr>
        <w:tc>
          <w:tcPr>
            <w:tcW w:w="9293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751E6675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34782A39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0EED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7FE8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D740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87C8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规格描述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EB81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11C90AC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FEFA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AA93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9CBD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DC76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8960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FBCC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供应商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996B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18647A5C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89F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EC68F">
            <w:pPr>
              <w:pStyle w:val="189"/>
              <w:spacing w:line="300" w:lineRule="auto"/>
            </w:pP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434F8">
            <w:pPr>
              <w:pStyle w:val="189"/>
              <w:spacing w:line="300" w:lineRule="auto"/>
            </w:pP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0C4F1">
            <w:pPr>
              <w:pStyle w:val="189"/>
              <w:spacing w:line="300" w:lineRule="auto"/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029E4">
            <w:pPr>
              <w:pStyle w:val="189"/>
              <w:spacing w:line="300" w:lineRule="auto"/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EF96">
            <w:pPr>
              <w:pStyle w:val="189"/>
              <w:spacing w:line="300" w:lineRule="auto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B2C94">
            <w:pPr>
              <w:pStyle w:val="189"/>
              <w:spacing w:line="300" w:lineRule="auto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9F080">
            <w:pPr>
              <w:pStyle w:val="189"/>
              <w:spacing w:line="300" w:lineRule="auto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C23F6">
            <w:pPr>
              <w:pStyle w:val="189"/>
              <w:spacing w:line="300" w:lineRule="auto"/>
            </w:pP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C5675">
            <w:pPr>
              <w:pStyle w:val="189"/>
              <w:spacing w:line="300" w:lineRule="auto"/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D81EC">
            <w:pPr>
              <w:pStyle w:val="189"/>
              <w:spacing w:line="300" w:lineRule="auto"/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E1625">
            <w:pPr>
              <w:pStyle w:val="189"/>
              <w:spacing w:line="300" w:lineRule="auto"/>
            </w:pPr>
          </w:p>
        </w:tc>
      </w:tr>
    </w:tbl>
    <w:p w14:paraId="61B6EB12">
      <w:pPr>
        <w:widowControl/>
        <w:spacing w:line="300" w:lineRule="auto"/>
        <w:ind w:firstLine="0" w:firstLineChars="0"/>
        <w:rPr>
          <w:rFonts w:ascii="方正小标宋简体" w:hAnsi="黑体" w:eastAsia="方正小标宋简体"/>
          <w:sz w:val="30"/>
          <w:szCs w:val="30"/>
        </w:rPr>
      </w:pPr>
    </w:p>
    <w:tbl>
      <w:tblPr>
        <w:tblStyle w:val="44"/>
        <w:tblpPr w:leftFromText="180" w:rightFromText="180" w:vertAnchor="text" w:horzAnchor="page" w:tblpX="1432" w:tblpY="558"/>
        <w:tblOverlap w:val="never"/>
        <w:tblW w:w="927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567"/>
        <w:gridCol w:w="687"/>
        <w:gridCol w:w="1021"/>
        <w:gridCol w:w="1021"/>
        <w:gridCol w:w="692"/>
        <w:gridCol w:w="692"/>
        <w:gridCol w:w="692"/>
        <w:gridCol w:w="1021"/>
        <w:gridCol w:w="692"/>
        <w:gridCol w:w="824"/>
        <w:gridCol w:w="636"/>
        <w:gridCol w:w="6"/>
      </w:tblGrid>
      <w:tr w14:paraId="58225459">
        <w:trPr>
          <w:trHeight w:val="256" w:hRule="atLeast"/>
        </w:trPr>
        <w:tc>
          <w:tcPr>
            <w:tcW w:w="9278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4164EE9A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21815ED3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AC25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E153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0ACC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056C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规格描述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E1B6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30FF56E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6A7A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983A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DB34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2A6E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  <w:p w14:paraId="5C2A6B3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费用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F579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05AC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供应商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7681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2FA4CE4E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F93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84D3C">
            <w:pPr>
              <w:pStyle w:val="189"/>
              <w:spacing w:line="300" w:lineRule="auto"/>
            </w:pP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7BA9C">
            <w:pPr>
              <w:pStyle w:val="189"/>
              <w:spacing w:line="300" w:lineRule="auto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EB4EA">
            <w:pPr>
              <w:pStyle w:val="189"/>
              <w:spacing w:line="300" w:lineRule="auto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F1800">
            <w:pPr>
              <w:pStyle w:val="189"/>
              <w:spacing w:line="300" w:lineRule="auto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88B2D">
            <w:pPr>
              <w:pStyle w:val="189"/>
              <w:spacing w:line="300" w:lineRule="auto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FF94B">
            <w:pPr>
              <w:pStyle w:val="189"/>
              <w:spacing w:line="300" w:lineRule="auto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B71B7">
            <w:pPr>
              <w:pStyle w:val="189"/>
              <w:spacing w:line="300" w:lineRule="auto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62731">
            <w:pPr>
              <w:pStyle w:val="189"/>
              <w:spacing w:line="300" w:lineRule="auto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A2EA3">
            <w:pPr>
              <w:pStyle w:val="189"/>
              <w:spacing w:line="300" w:lineRule="auto"/>
            </w:pP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BE0A8">
            <w:pPr>
              <w:pStyle w:val="189"/>
              <w:spacing w:line="300" w:lineRule="auto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664C7">
            <w:pPr>
              <w:pStyle w:val="189"/>
              <w:spacing w:line="300" w:lineRule="auto"/>
            </w:pPr>
          </w:p>
        </w:tc>
      </w:tr>
    </w:tbl>
    <w:p w14:paraId="608B600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5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技术引进费明细表</w:t>
      </w:r>
    </w:p>
    <w:p w14:paraId="5DEFB047">
      <w:pPr>
        <w:pStyle w:val="13"/>
        <w:spacing w:line="300" w:lineRule="auto"/>
      </w:pPr>
    </w:p>
    <w:p w14:paraId="4F4A756D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6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专用工艺装备费明细表</w:t>
      </w:r>
    </w:p>
    <w:tbl>
      <w:tblPr>
        <w:tblStyle w:val="44"/>
        <w:tblW w:w="93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703"/>
        <w:gridCol w:w="795"/>
        <w:gridCol w:w="1054"/>
        <w:gridCol w:w="1049"/>
        <w:gridCol w:w="645"/>
        <w:gridCol w:w="645"/>
        <w:gridCol w:w="1049"/>
        <w:gridCol w:w="941"/>
        <w:gridCol w:w="831"/>
        <w:gridCol w:w="857"/>
        <w:gridCol w:w="6"/>
      </w:tblGrid>
      <w:tr w14:paraId="4CAE3FB3">
        <w:trPr>
          <w:trHeight w:val="227" w:hRule="atLeast"/>
          <w:jc w:val="center"/>
        </w:trPr>
        <w:tc>
          <w:tcPr>
            <w:tcW w:w="9326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14:paraId="7687A412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77C595C6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E84E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E5C3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4042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FBD5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规格描述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F413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01D5C50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3920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E82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7967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分摊</w:t>
            </w:r>
          </w:p>
          <w:p w14:paraId="69F562A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比例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5D70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6791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生产单位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0298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221DB79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D1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6FB8B">
            <w:pPr>
              <w:pStyle w:val="189"/>
              <w:spacing w:line="300" w:lineRule="auto"/>
            </w:pP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CDDF0">
            <w:pPr>
              <w:pStyle w:val="189"/>
              <w:spacing w:line="300" w:lineRule="auto"/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AFCE1">
            <w:pPr>
              <w:pStyle w:val="189"/>
              <w:spacing w:line="300" w:lineRule="auto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42285">
            <w:pPr>
              <w:pStyle w:val="189"/>
              <w:spacing w:line="300" w:lineRule="auto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D3FE6">
            <w:pPr>
              <w:pStyle w:val="189"/>
              <w:spacing w:line="300" w:lineRule="auto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956DC">
            <w:pPr>
              <w:pStyle w:val="189"/>
              <w:spacing w:line="300" w:lineRule="auto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61CE0">
            <w:pPr>
              <w:pStyle w:val="189"/>
              <w:spacing w:line="300" w:lineRule="auto"/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E86E2">
            <w:pPr>
              <w:pStyle w:val="189"/>
              <w:spacing w:line="300" w:lineRule="auto"/>
            </w:pP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946D9">
            <w:pPr>
              <w:pStyle w:val="189"/>
              <w:spacing w:line="300" w:lineRule="auto"/>
            </w:pP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B5E5">
            <w:pPr>
              <w:pStyle w:val="189"/>
              <w:spacing w:line="300" w:lineRule="auto"/>
            </w:pPr>
          </w:p>
        </w:tc>
      </w:tr>
    </w:tbl>
    <w:p w14:paraId="57ED7D28">
      <w:pPr>
        <w:widowControl/>
        <w:spacing w:before="120" w:beforeLines="5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4CE75D51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7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随产品交付的专用测试仪器设备购置费明细表</w:t>
      </w:r>
    </w:p>
    <w:tbl>
      <w:tblPr>
        <w:tblStyle w:val="44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560"/>
        <w:gridCol w:w="626"/>
        <w:gridCol w:w="1018"/>
        <w:gridCol w:w="1018"/>
        <w:gridCol w:w="626"/>
        <w:gridCol w:w="626"/>
        <w:gridCol w:w="626"/>
        <w:gridCol w:w="1018"/>
        <w:gridCol w:w="773"/>
        <w:gridCol w:w="908"/>
        <w:gridCol w:w="778"/>
        <w:gridCol w:w="16"/>
      </w:tblGrid>
      <w:tr w14:paraId="40234CAE">
        <w:trPr>
          <w:trHeight w:val="218" w:hRule="atLeast"/>
          <w:jc w:val="center"/>
        </w:trPr>
        <w:tc>
          <w:tcPr>
            <w:tcW w:w="936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62F3DAF1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724D6CC2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1961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7B2E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6BA0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C942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规格描述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BCFA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250A9B8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C692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B977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FCD2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E788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  <w:p w14:paraId="1F63D7B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费用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6A80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8B84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供应商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94A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CA146D3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241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8FDD5">
            <w:pPr>
              <w:pStyle w:val="189"/>
              <w:spacing w:line="300" w:lineRule="auto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E975D">
            <w:pPr>
              <w:pStyle w:val="189"/>
              <w:spacing w:line="300" w:lineRule="auto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1B376">
            <w:pPr>
              <w:pStyle w:val="189"/>
              <w:spacing w:line="300" w:lineRule="auto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E8631">
            <w:pPr>
              <w:pStyle w:val="189"/>
              <w:spacing w:line="300" w:lineRule="auto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ED4DA">
            <w:pPr>
              <w:pStyle w:val="189"/>
              <w:spacing w:line="300" w:lineRule="auto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87AE0">
            <w:pPr>
              <w:pStyle w:val="189"/>
              <w:spacing w:line="300" w:lineRule="auto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EA861">
            <w:pPr>
              <w:pStyle w:val="189"/>
              <w:spacing w:line="300" w:lineRule="auto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E9C9A">
            <w:pPr>
              <w:pStyle w:val="189"/>
              <w:spacing w:line="300" w:lineRule="auto"/>
            </w:pP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BA74">
            <w:pPr>
              <w:pStyle w:val="189"/>
              <w:spacing w:line="300" w:lineRule="auto"/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FCD61">
            <w:pPr>
              <w:pStyle w:val="189"/>
              <w:spacing w:line="300" w:lineRule="auto"/>
            </w:pP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6E8E3">
            <w:pPr>
              <w:pStyle w:val="189"/>
              <w:spacing w:line="300" w:lineRule="auto"/>
            </w:pPr>
          </w:p>
        </w:tc>
      </w:tr>
    </w:tbl>
    <w:p w14:paraId="1226D7F5">
      <w:pPr>
        <w:pStyle w:val="13"/>
        <w:spacing w:line="300" w:lineRule="auto"/>
      </w:pPr>
    </w:p>
    <w:p w14:paraId="77379A88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8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知识产权使用费明细表</w:t>
      </w:r>
    </w:p>
    <w:tbl>
      <w:tblPr>
        <w:tblStyle w:val="44"/>
        <w:tblW w:w="92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947"/>
        <w:gridCol w:w="882"/>
        <w:gridCol w:w="800"/>
        <w:gridCol w:w="627"/>
        <w:gridCol w:w="1306"/>
        <w:gridCol w:w="742"/>
        <w:gridCol w:w="897"/>
        <w:gridCol w:w="751"/>
        <w:gridCol w:w="924"/>
        <w:gridCol w:w="674"/>
      </w:tblGrid>
      <w:tr w14:paraId="770764CC">
        <w:trPr>
          <w:trHeight w:val="230" w:hRule="atLeast"/>
          <w:jc w:val="center"/>
        </w:trPr>
        <w:tc>
          <w:tcPr>
            <w:tcW w:w="9276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B304D04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5D4D8FE3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2D7D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F95D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45C9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177C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内容描述</w:t>
            </w: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C120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CC4D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知识产权使用费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7BF8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分摊比例</w:t>
            </w: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B4E9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3120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测算说明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79D9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权利人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4834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08D08F6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5E7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9C836">
            <w:pPr>
              <w:pStyle w:val="189"/>
              <w:spacing w:line="300" w:lineRule="auto"/>
            </w:pP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29051">
            <w:pPr>
              <w:pStyle w:val="189"/>
              <w:spacing w:line="300" w:lineRule="auto"/>
            </w:pP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73EF3">
            <w:pPr>
              <w:pStyle w:val="189"/>
              <w:spacing w:line="300" w:lineRule="auto"/>
            </w:pP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6F414">
            <w:pPr>
              <w:pStyle w:val="189"/>
              <w:spacing w:line="300" w:lineRule="auto"/>
            </w:pP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E6A3A">
            <w:pPr>
              <w:pStyle w:val="189"/>
              <w:spacing w:line="300" w:lineRule="auto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DE712">
            <w:pPr>
              <w:pStyle w:val="189"/>
              <w:spacing w:line="300" w:lineRule="auto"/>
            </w:pP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679A0">
            <w:pPr>
              <w:pStyle w:val="189"/>
              <w:spacing w:line="300" w:lineRule="auto"/>
            </w:pP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4D207">
            <w:pPr>
              <w:pStyle w:val="189"/>
              <w:spacing w:line="300" w:lineRule="auto"/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4DC1">
            <w:pPr>
              <w:pStyle w:val="189"/>
              <w:spacing w:line="300" w:lineRule="auto"/>
            </w:pP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5BE94">
            <w:pPr>
              <w:pStyle w:val="189"/>
              <w:spacing w:line="300" w:lineRule="auto"/>
            </w:pPr>
          </w:p>
        </w:tc>
      </w:tr>
    </w:tbl>
    <w:p w14:paraId="2D9D8D00">
      <w:pPr>
        <w:widowControl/>
        <w:spacing w:before="120" w:beforeLines="5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037055B">
      <w:pPr>
        <w:pStyle w:val="13"/>
        <w:spacing w:line="300" w:lineRule="auto"/>
        <w:rPr>
          <w:highlight w:val="yellow"/>
        </w:rPr>
        <w:sectPr>
          <w:footerReference r:id="rId19" w:type="first"/>
          <w:footerReference r:id="rId17" w:type="default"/>
          <w:footerReference r:id="rId18" w:type="even"/>
          <w:pgSz w:w="11906" w:h="16838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29D52B0F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9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外协费明细表</w:t>
      </w:r>
    </w:p>
    <w:tbl>
      <w:tblPr>
        <w:tblStyle w:val="44"/>
        <w:tblW w:w="138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977"/>
        <w:gridCol w:w="2126"/>
        <w:gridCol w:w="1276"/>
        <w:gridCol w:w="850"/>
        <w:gridCol w:w="851"/>
        <w:gridCol w:w="850"/>
        <w:gridCol w:w="1276"/>
        <w:gridCol w:w="992"/>
        <w:gridCol w:w="1276"/>
        <w:gridCol w:w="709"/>
      </w:tblGrid>
      <w:tr w14:paraId="77852D4C">
        <w:trPr>
          <w:trHeight w:val="231" w:hRule="atLeast"/>
          <w:jc w:val="center"/>
        </w:trPr>
        <w:tc>
          <w:tcPr>
            <w:tcW w:w="13892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1E19E5C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1251B232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7C2C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93EF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1535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5E5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CC23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4417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FC7D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1A49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53FB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AA60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外协单位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F295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03191AC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DD5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43E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桁架组件和次镜遮光罩加工、装备测试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C299B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4F5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17F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9B7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D7E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641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CEE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540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哈尔滨玻璃钢研究院有限</w:t>
            </w:r>
          </w:p>
          <w:p w14:paraId="75A573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3560D">
            <w:pPr>
              <w:pStyle w:val="189"/>
              <w:spacing w:line="300" w:lineRule="auto"/>
            </w:pPr>
          </w:p>
        </w:tc>
      </w:tr>
      <w:tr w14:paraId="13AFAB7D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3EC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80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电子学PCB电路板价格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EB337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E0E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8CC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6C9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EB8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5B4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3D6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817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北京新成科技有限公司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5D741">
            <w:pPr>
              <w:pStyle w:val="189"/>
              <w:spacing w:line="300" w:lineRule="auto"/>
            </w:pPr>
          </w:p>
        </w:tc>
      </w:tr>
      <w:tr w14:paraId="4F2C5707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289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ED6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导热索加工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93502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36E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30C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3E7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9CB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064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00F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042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山西云石科技有限公司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12F9B">
            <w:pPr>
              <w:pStyle w:val="189"/>
              <w:spacing w:line="300" w:lineRule="auto"/>
            </w:pPr>
          </w:p>
        </w:tc>
      </w:tr>
      <w:tr w14:paraId="269274E8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37B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8679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各类装调工装加工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AB4D8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883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F9E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083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FEE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AEB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4B1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A94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长春希莱光电技术有限公司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5614C">
            <w:pPr>
              <w:pStyle w:val="189"/>
              <w:spacing w:line="300" w:lineRule="auto"/>
            </w:pPr>
          </w:p>
        </w:tc>
      </w:tr>
      <w:tr w14:paraId="12061031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BA9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FFC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成像测试和检测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D48D7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04A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42E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AB5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419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9E4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B31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AF5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马栏山音视频有限公司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45D90">
            <w:pPr>
              <w:pStyle w:val="189"/>
              <w:spacing w:line="300" w:lineRule="auto"/>
            </w:pPr>
          </w:p>
        </w:tc>
      </w:tr>
      <w:tr w14:paraId="7DDE574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7E8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F8E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激光雷达结构加工及表面处理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4DDED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8E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7C0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ACA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088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621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E30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9B3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上海华硕精瓷陶瓷有限公司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A5A12">
            <w:pPr>
              <w:pStyle w:val="189"/>
              <w:spacing w:line="300" w:lineRule="auto"/>
            </w:pPr>
          </w:p>
        </w:tc>
      </w:tr>
    </w:tbl>
    <w:p w14:paraId="55C6360C">
      <w:pPr>
        <w:spacing w:line="300" w:lineRule="auto"/>
        <w:ind w:firstLine="0" w:firstLineChars="0"/>
        <w:sectPr>
          <w:footerReference r:id="rId22" w:type="first"/>
          <w:footerReference r:id="rId20" w:type="default"/>
          <w:footerReference r:id="rId21" w:type="even"/>
          <w:pgSz w:w="16838" w:h="11906" w:orient="landscape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301457AE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10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外场试验及野外作业差旅费明细表</w:t>
      </w:r>
    </w:p>
    <w:tbl>
      <w:tblPr>
        <w:tblStyle w:val="44"/>
        <w:tblW w:w="91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302"/>
        <w:gridCol w:w="618"/>
        <w:gridCol w:w="575"/>
        <w:gridCol w:w="576"/>
        <w:gridCol w:w="575"/>
        <w:gridCol w:w="576"/>
        <w:gridCol w:w="576"/>
        <w:gridCol w:w="696"/>
        <w:gridCol w:w="455"/>
        <w:gridCol w:w="576"/>
        <w:gridCol w:w="643"/>
        <w:gridCol w:w="643"/>
        <w:gridCol w:w="636"/>
      </w:tblGrid>
      <w:tr w14:paraId="6CA84B7D">
        <w:trPr>
          <w:trHeight w:val="190" w:hRule="atLeast"/>
          <w:jc w:val="center"/>
        </w:trPr>
        <w:tc>
          <w:tcPr>
            <w:tcW w:w="9157" w:type="dxa"/>
            <w:gridSpan w:val="14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7748894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151E125B">
        <w:trPr>
          <w:trHeight w:val="327" w:hRule="atLeast"/>
          <w:jc w:val="center"/>
        </w:trPr>
        <w:tc>
          <w:tcPr>
            <w:tcW w:w="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4DD5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30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B3D4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试验名称</w:t>
            </w:r>
          </w:p>
        </w:tc>
        <w:tc>
          <w:tcPr>
            <w:tcW w:w="6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A7FE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0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9496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单次试验费用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1229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913E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E953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5C647EA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2DE36">
            <w:pPr>
              <w:pStyle w:val="189"/>
              <w:spacing w:line="300" w:lineRule="auto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39D74">
            <w:pPr>
              <w:pStyle w:val="189"/>
              <w:spacing w:line="300" w:lineRule="auto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C2AD5">
            <w:pPr>
              <w:pStyle w:val="189"/>
              <w:spacing w:line="300" w:lineRule="auto"/>
            </w:pPr>
          </w:p>
        </w:tc>
        <w:tc>
          <w:tcPr>
            <w:tcW w:w="2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3EFF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AA91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差旅交通费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655BC">
            <w:pPr>
              <w:pStyle w:val="189"/>
              <w:spacing w:line="300" w:lineRule="auto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400D5">
            <w:pPr>
              <w:pStyle w:val="189"/>
              <w:spacing w:line="300" w:lineRule="auto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0EF2E">
            <w:pPr>
              <w:pStyle w:val="189"/>
              <w:spacing w:line="300" w:lineRule="auto"/>
            </w:pPr>
          </w:p>
        </w:tc>
      </w:tr>
      <w:tr w14:paraId="280A1FC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C407D">
            <w:pPr>
              <w:pStyle w:val="189"/>
              <w:spacing w:line="300" w:lineRule="auto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2B122">
            <w:pPr>
              <w:pStyle w:val="189"/>
              <w:spacing w:line="300" w:lineRule="auto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24843">
            <w:pPr>
              <w:pStyle w:val="189"/>
              <w:spacing w:line="300" w:lineRule="auto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ADCD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6641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BA81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C685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C110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6D6C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往返次数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B16F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DE1A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73D54">
            <w:pPr>
              <w:pStyle w:val="189"/>
              <w:spacing w:line="300" w:lineRule="auto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8A20B">
            <w:pPr>
              <w:pStyle w:val="189"/>
              <w:spacing w:line="300" w:lineRule="auto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D7ABA">
            <w:pPr>
              <w:pStyle w:val="189"/>
              <w:spacing w:line="300" w:lineRule="auto"/>
            </w:pPr>
          </w:p>
        </w:tc>
      </w:tr>
      <w:tr w14:paraId="5F73280F">
        <w:trPr>
          <w:trHeight w:val="255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7269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4B8993">
            <w:pPr>
              <w:pStyle w:val="189"/>
              <w:spacing w:line="300" w:lineRule="auto"/>
            </w:pPr>
          </w:p>
        </w:tc>
        <w:tc>
          <w:tcPr>
            <w:tcW w:w="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BE9B3CE">
            <w:pPr>
              <w:pStyle w:val="189"/>
              <w:spacing w:line="300" w:lineRule="auto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A3B2C9">
            <w:pPr>
              <w:pStyle w:val="189"/>
              <w:spacing w:line="300" w:lineRule="auto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0EB7C4">
            <w:pPr>
              <w:pStyle w:val="189"/>
              <w:spacing w:line="300" w:lineRule="auto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DAC9F84">
            <w:pPr>
              <w:pStyle w:val="189"/>
              <w:spacing w:line="300" w:lineRule="auto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703F1B">
            <w:pPr>
              <w:pStyle w:val="189"/>
              <w:spacing w:line="300" w:lineRule="auto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31B278">
            <w:pPr>
              <w:pStyle w:val="189"/>
              <w:spacing w:line="300" w:lineRule="auto"/>
            </w:pP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8988043">
            <w:pPr>
              <w:pStyle w:val="189"/>
              <w:spacing w:line="300" w:lineRule="auto"/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7D4C93">
            <w:pPr>
              <w:pStyle w:val="189"/>
              <w:spacing w:line="300" w:lineRule="auto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AEF931E">
            <w:pPr>
              <w:pStyle w:val="189"/>
              <w:spacing w:line="300" w:lineRule="auto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EBDF6F">
            <w:pPr>
              <w:pStyle w:val="189"/>
              <w:spacing w:line="300" w:lineRule="auto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E770A0">
            <w:pPr>
              <w:pStyle w:val="189"/>
              <w:spacing w:line="300" w:lineRule="auto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D89905">
            <w:pPr>
              <w:pStyle w:val="189"/>
              <w:spacing w:line="300" w:lineRule="auto"/>
            </w:pPr>
          </w:p>
        </w:tc>
      </w:tr>
    </w:tbl>
    <w:p w14:paraId="5FD4C015">
      <w:pPr>
        <w:widowControl/>
        <w:spacing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7FD9D06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外场试验及野外作业相关运输和装卸费明细表</w:t>
      </w:r>
    </w:p>
    <w:tbl>
      <w:tblPr>
        <w:tblStyle w:val="44"/>
        <w:tblW w:w="88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59"/>
        <w:gridCol w:w="658"/>
        <w:gridCol w:w="979"/>
        <w:gridCol w:w="979"/>
        <w:gridCol w:w="602"/>
        <w:gridCol w:w="602"/>
        <w:gridCol w:w="753"/>
        <w:gridCol w:w="979"/>
        <w:gridCol w:w="721"/>
        <w:gridCol w:w="982"/>
      </w:tblGrid>
      <w:tr w14:paraId="06D8F563">
        <w:trPr>
          <w:trHeight w:val="219" w:hRule="atLeast"/>
          <w:jc w:val="center"/>
        </w:trPr>
        <w:tc>
          <w:tcPr>
            <w:tcW w:w="8889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1CD309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62E58A07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A86C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1090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567F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1DD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40B992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44D3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</w:t>
            </w:r>
          </w:p>
          <w:p w14:paraId="195295B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64E7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C316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FE28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34CF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  <w:p w14:paraId="680C380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费用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D78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2DC2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5FC77DC0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D2D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50A09">
            <w:pPr>
              <w:pStyle w:val="189"/>
              <w:spacing w:line="300" w:lineRule="auto"/>
            </w:pP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EC05A">
            <w:pPr>
              <w:pStyle w:val="189"/>
              <w:spacing w:line="300" w:lineRule="auto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628AA">
            <w:pPr>
              <w:pStyle w:val="189"/>
              <w:spacing w:line="300" w:lineRule="auto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2F826">
            <w:pPr>
              <w:pStyle w:val="189"/>
              <w:spacing w:line="300" w:lineRule="auto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67CFB">
            <w:pPr>
              <w:pStyle w:val="189"/>
              <w:spacing w:line="300" w:lineRule="auto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58558">
            <w:pPr>
              <w:pStyle w:val="189"/>
              <w:spacing w:line="300" w:lineRule="auto"/>
            </w:pP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96AD7">
            <w:pPr>
              <w:pStyle w:val="189"/>
              <w:spacing w:line="300" w:lineRule="auto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4AD46">
            <w:pPr>
              <w:pStyle w:val="189"/>
              <w:spacing w:line="300" w:lineRule="auto"/>
            </w:pP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10F4">
            <w:pPr>
              <w:pStyle w:val="189"/>
              <w:spacing w:line="300" w:lineRule="auto"/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F0ECC">
            <w:pPr>
              <w:pStyle w:val="189"/>
              <w:spacing w:line="300" w:lineRule="auto"/>
            </w:pPr>
          </w:p>
        </w:tc>
      </w:tr>
    </w:tbl>
    <w:p w14:paraId="03302032">
      <w:pPr>
        <w:widowControl/>
        <w:spacing w:before="120" w:beforeLines="50" w:line="300" w:lineRule="auto"/>
        <w:ind w:firstLine="560"/>
        <w:jc w:val="center"/>
      </w:pPr>
    </w:p>
    <w:p w14:paraId="684FD1CA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高端人才年薪明细表</w:t>
      </w:r>
    </w:p>
    <w:tbl>
      <w:tblPr>
        <w:tblStyle w:val="44"/>
        <w:tblW w:w="89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728"/>
        <w:gridCol w:w="608"/>
        <w:gridCol w:w="1369"/>
        <w:gridCol w:w="989"/>
        <w:gridCol w:w="989"/>
        <w:gridCol w:w="608"/>
        <w:gridCol w:w="989"/>
        <w:gridCol w:w="989"/>
        <w:gridCol w:w="990"/>
      </w:tblGrid>
      <w:tr w14:paraId="242F256D">
        <w:trPr>
          <w:trHeight w:val="236" w:hRule="atLeast"/>
          <w:jc w:val="center"/>
        </w:trPr>
        <w:tc>
          <w:tcPr>
            <w:tcW w:w="8979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93011FE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5C2CF3B0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B8C8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A1CC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姓名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E2DE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岗位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387D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参研时间(年)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F91F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年薪</w:t>
            </w:r>
          </w:p>
          <w:p w14:paraId="69C0379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10A1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分摊</w:t>
            </w:r>
          </w:p>
          <w:p w14:paraId="248D390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比例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264A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BB4E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工作</w:t>
            </w:r>
          </w:p>
          <w:p w14:paraId="3107ED2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内容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1552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测算</w:t>
            </w:r>
          </w:p>
          <w:p w14:paraId="51CC48D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依据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2C56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545AA271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D81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D4207">
            <w:pPr>
              <w:pStyle w:val="189"/>
              <w:spacing w:line="300" w:lineRule="auto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C87B">
            <w:pPr>
              <w:pStyle w:val="189"/>
              <w:spacing w:line="300" w:lineRule="auto"/>
            </w:pP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9EA87">
            <w:pPr>
              <w:pStyle w:val="189"/>
              <w:spacing w:line="300" w:lineRule="auto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720B3">
            <w:pPr>
              <w:pStyle w:val="189"/>
              <w:spacing w:line="300" w:lineRule="auto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E3CD6">
            <w:pPr>
              <w:pStyle w:val="189"/>
              <w:spacing w:line="300" w:lineRule="auto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08DFE">
            <w:pPr>
              <w:pStyle w:val="189"/>
              <w:spacing w:line="300" w:lineRule="auto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44894">
            <w:pPr>
              <w:pStyle w:val="189"/>
              <w:spacing w:line="300" w:lineRule="auto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1209F">
            <w:pPr>
              <w:pStyle w:val="189"/>
              <w:spacing w:line="300" w:lineRule="auto"/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D38D9">
            <w:pPr>
              <w:pStyle w:val="189"/>
              <w:spacing w:line="300" w:lineRule="auto"/>
            </w:pPr>
          </w:p>
        </w:tc>
      </w:tr>
    </w:tbl>
    <w:p w14:paraId="34169913">
      <w:pPr>
        <w:widowControl/>
        <w:spacing w:before="120" w:beforeLines="5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61FB4771">
      <w:pPr>
        <w:spacing w:line="300" w:lineRule="auto"/>
        <w:ind w:firstLine="560"/>
      </w:pPr>
      <w:r>
        <w:br w:type="page"/>
      </w:r>
    </w:p>
    <w:p w14:paraId="7FF0963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承研单位基本情况表</w:t>
      </w:r>
    </w:p>
    <w:p w14:paraId="4BBF7F7E">
      <w:pPr>
        <w:pStyle w:val="13"/>
        <w:spacing w:line="300" w:lineRule="auto"/>
      </w:pPr>
      <w:bookmarkStart w:id="8" w:name="_Hlk243331785"/>
      <w:r>
        <w:rPr>
          <w:rFonts w:ascii="Times New Roman" w:hAnsi="Times New Roman" w:eastAsia="宋体" w:cs="Times New Roman"/>
          <w:sz w:val="28"/>
          <w:szCs w:val="28"/>
        </w:rPr>
        <w:t>表 13-1 北京理工大学基本情况表</w:t>
      </w:r>
    </w:p>
    <w:bookmarkEnd w:id="8"/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3255"/>
        <w:gridCol w:w="1417"/>
        <w:gridCol w:w="916"/>
        <w:gridCol w:w="767"/>
        <w:gridCol w:w="825"/>
        <w:gridCol w:w="1210"/>
      </w:tblGrid>
      <w:tr w14:paraId="55A8EC3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0C8AD19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3255" w:type="dxa"/>
            <w:vAlign w:val="center"/>
          </w:tcPr>
          <w:p w14:paraId="4496D53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1417" w:type="dxa"/>
            <w:vAlign w:val="center"/>
          </w:tcPr>
          <w:p w14:paraId="697E462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2C56B96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916" w:type="dxa"/>
            <w:vAlign w:val="center"/>
          </w:tcPr>
          <w:p w14:paraId="1612D5A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7" w:type="dxa"/>
            <w:vAlign w:val="center"/>
          </w:tcPr>
          <w:p w14:paraId="6B9BDEA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825" w:type="dxa"/>
            <w:vAlign w:val="center"/>
          </w:tcPr>
          <w:p w14:paraId="55B8BAB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1210" w:type="dxa"/>
            <w:vAlign w:val="center"/>
          </w:tcPr>
          <w:p w14:paraId="2ADF5AB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0DE2F7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C7AAE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255" w:type="dxa"/>
            <w:vAlign w:val="center"/>
          </w:tcPr>
          <w:p w14:paraId="198571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1417" w:type="dxa"/>
            <w:vAlign w:val="center"/>
          </w:tcPr>
          <w:p w14:paraId="2F5AE9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916" w:type="dxa"/>
            <w:vAlign w:val="center"/>
          </w:tcPr>
          <w:p w14:paraId="4DB169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3738</w:t>
            </w:r>
          </w:p>
        </w:tc>
        <w:tc>
          <w:tcPr>
            <w:tcW w:w="767" w:type="dxa"/>
            <w:vAlign w:val="center"/>
          </w:tcPr>
          <w:p w14:paraId="2A31C5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3747</w:t>
            </w:r>
          </w:p>
        </w:tc>
        <w:tc>
          <w:tcPr>
            <w:tcW w:w="825" w:type="dxa"/>
            <w:vAlign w:val="center"/>
          </w:tcPr>
          <w:p w14:paraId="526E1F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3728</w:t>
            </w:r>
          </w:p>
        </w:tc>
        <w:tc>
          <w:tcPr>
            <w:tcW w:w="1210" w:type="dxa"/>
            <w:vAlign w:val="center"/>
          </w:tcPr>
          <w:p w14:paraId="65A88AD5">
            <w:pPr>
              <w:pStyle w:val="189"/>
              <w:spacing w:line="300" w:lineRule="auto"/>
            </w:pPr>
          </w:p>
        </w:tc>
      </w:tr>
      <w:tr w14:paraId="0A26C32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74E24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3255" w:type="dxa"/>
            <w:vAlign w:val="center"/>
          </w:tcPr>
          <w:p w14:paraId="6BCEAD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1417" w:type="dxa"/>
            <w:vAlign w:val="center"/>
          </w:tcPr>
          <w:p w14:paraId="72E15C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916" w:type="dxa"/>
          </w:tcPr>
          <w:p w14:paraId="4AB636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4B604B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484DC8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6B21C8F1">
            <w:pPr>
              <w:pStyle w:val="189"/>
              <w:spacing w:line="300" w:lineRule="auto"/>
            </w:pPr>
          </w:p>
        </w:tc>
      </w:tr>
      <w:tr w14:paraId="51AD8FE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18B3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3255" w:type="dxa"/>
            <w:vAlign w:val="center"/>
          </w:tcPr>
          <w:p w14:paraId="2AA3D4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1417" w:type="dxa"/>
            <w:vAlign w:val="center"/>
          </w:tcPr>
          <w:p w14:paraId="6A11E9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916" w:type="dxa"/>
          </w:tcPr>
          <w:p w14:paraId="4C2EF6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40AD9E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5FB7E2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2C8050EE">
            <w:pPr>
              <w:pStyle w:val="189"/>
              <w:spacing w:line="300" w:lineRule="auto"/>
            </w:pPr>
          </w:p>
        </w:tc>
      </w:tr>
      <w:tr w14:paraId="05B20AC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A7587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3255" w:type="dxa"/>
            <w:vAlign w:val="center"/>
          </w:tcPr>
          <w:p w14:paraId="59D36E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1417" w:type="dxa"/>
            <w:vAlign w:val="center"/>
          </w:tcPr>
          <w:p w14:paraId="1F4DCD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916" w:type="dxa"/>
            <w:vAlign w:val="center"/>
          </w:tcPr>
          <w:p w14:paraId="06C3B9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3738</w:t>
            </w:r>
          </w:p>
        </w:tc>
        <w:tc>
          <w:tcPr>
            <w:tcW w:w="767" w:type="dxa"/>
            <w:vAlign w:val="center"/>
          </w:tcPr>
          <w:p w14:paraId="1DBB60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3747</w:t>
            </w:r>
          </w:p>
        </w:tc>
        <w:tc>
          <w:tcPr>
            <w:tcW w:w="825" w:type="dxa"/>
            <w:vAlign w:val="center"/>
          </w:tcPr>
          <w:p w14:paraId="387DCA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3728</w:t>
            </w:r>
          </w:p>
        </w:tc>
        <w:tc>
          <w:tcPr>
            <w:tcW w:w="1210" w:type="dxa"/>
            <w:vAlign w:val="center"/>
          </w:tcPr>
          <w:p w14:paraId="4CD44042">
            <w:pPr>
              <w:pStyle w:val="189"/>
              <w:spacing w:line="300" w:lineRule="auto"/>
            </w:pPr>
          </w:p>
        </w:tc>
      </w:tr>
      <w:tr w14:paraId="2E0269D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A5456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255" w:type="dxa"/>
            <w:vAlign w:val="center"/>
          </w:tcPr>
          <w:p w14:paraId="307CB2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</w:t>
            </w:r>
          </w:p>
          <w:p w14:paraId="3AC7AB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（或绩效工资总量）</w:t>
            </w:r>
          </w:p>
        </w:tc>
        <w:tc>
          <w:tcPr>
            <w:tcW w:w="1417" w:type="dxa"/>
            <w:vAlign w:val="center"/>
          </w:tcPr>
          <w:p w14:paraId="191528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  <w:vAlign w:val="center"/>
          </w:tcPr>
          <w:p w14:paraId="5BB2A2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227627.36</w:t>
            </w:r>
          </w:p>
        </w:tc>
        <w:tc>
          <w:tcPr>
            <w:tcW w:w="767" w:type="dxa"/>
            <w:vAlign w:val="center"/>
          </w:tcPr>
          <w:p w14:paraId="6F097C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245327.05</w:t>
            </w:r>
          </w:p>
        </w:tc>
        <w:tc>
          <w:tcPr>
            <w:tcW w:w="825" w:type="dxa"/>
            <w:vAlign w:val="center"/>
          </w:tcPr>
          <w:p w14:paraId="59F55A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235224.37</w:t>
            </w:r>
          </w:p>
        </w:tc>
        <w:tc>
          <w:tcPr>
            <w:tcW w:w="1210" w:type="dxa"/>
            <w:vAlign w:val="center"/>
          </w:tcPr>
          <w:p w14:paraId="349407F7">
            <w:pPr>
              <w:pStyle w:val="189"/>
              <w:spacing w:line="300" w:lineRule="auto"/>
            </w:pPr>
          </w:p>
        </w:tc>
      </w:tr>
      <w:tr w14:paraId="1357D22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DA358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3255" w:type="dxa"/>
            <w:vAlign w:val="center"/>
          </w:tcPr>
          <w:p w14:paraId="6E8779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1417" w:type="dxa"/>
            <w:vAlign w:val="center"/>
          </w:tcPr>
          <w:p w14:paraId="5E52A9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244CB9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2E6B4D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65870B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08BE9B48">
            <w:pPr>
              <w:pStyle w:val="189"/>
              <w:spacing w:line="300" w:lineRule="auto"/>
            </w:pPr>
          </w:p>
        </w:tc>
      </w:tr>
      <w:tr w14:paraId="7A1793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B26EA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3255" w:type="dxa"/>
            <w:vAlign w:val="center"/>
          </w:tcPr>
          <w:p w14:paraId="0F106D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1417" w:type="dxa"/>
            <w:vAlign w:val="center"/>
          </w:tcPr>
          <w:p w14:paraId="0457F9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  <w:vAlign w:val="center"/>
          </w:tcPr>
          <w:p w14:paraId="3E15CE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121168.69</w:t>
            </w:r>
          </w:p>
        </w:tc>
        <w:tc>
          <w:tcPr>
            <w:tcW w:w="767" w:type="dxa"/>
            <w:vAlign w:val="center"/>
          </w:tcPr>
          <w:p w14:paraId="6596B6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130412.63</w:t>
            </w:r>
          </w:p>
        </w:tc>
        <w:tc>
          <w:tcPr>
            <w:tcW w:w="825" w:type="dxa"/>
            <w:vAlign w:val="center"/>
          </w:tcPr>
          <w:p w14:paraId="61D32F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148338.42</w:t>
            </w:r>
          </w:p>
        </w:tc>
        <w:tc>
          <w:tcPr>
            <w:tcW w:w="1210" w:type="dxa"/>
            <w:vAlign w:val="center"/>
          </w:tcPr>
          <w:p w14:paraId="7DD1F100">
            <w:pPr>
              <w:pStyle w:val="189"/>
              <w:spacing w:line="300" w:lineRule="auto"/>
            </w:pPr>
          </w:p>
        </w:tc>
      </w:tr>
      <w:tr w14:paraId="43A5276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7C8B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3255" w:type="dxa"/>
            <w:vAlign w:val="center"/>
          </w:tcPr>
          <w:p w14:paraId="45EE99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1417" w:type="dxa"/>
            <w:vAlign w:val="center"/>
          </w:tcPr>
          <w:p w14:paraId="6D8A98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  <w:vAlign w:val="center"/>
          </w:tcPr>
          <w:p w14:paraId="78F918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611940.80</w:t>
            </w:r>
          </w:p>
        </w:tc>
        <w:tc>
          <w:tcPr>
            <w:tcW w:w="767" w:type="dxa"/>
            <w:vAlign w:val="center"/>
          </w:tcPr>
          <w:p w14:paraId="0728DD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615527.47</w:t>
            </w:r>
          </w:p>
        </w:tc>
        <w:tc>
          <w:tcPr>
            <w:tcW w:w="825" w:type="dxa"/>
            <w:vAlign w:val="center"/>
          </w:tcPr>
          <w:p w14:paraId="45D709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634472.83</w:t>
            </w:r>
          </w:p>
        </w:tc>
        <w:tc>
          <w:tcPr>
            <w:tcW w:w="1210" w:type="dxa"/>
            <w:vAlign w:val="center"/>
          </w:tcPr>
          <w:p w14:paraId="6595ECAA">
            <w:pPr>
              <w:pStyle w:val="189"/>
              <w:spacing w:line="300" w:lineRule="auto"/>
            </w:pPr>
          </w:p>
        </w:tc>
      </w:tr>
      <w:tr w14:paraId="74991F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E649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3255" w:type="dxa"/>
            <w:vAlign w:val="center"/>
          </w:tcPr>
          <w:p w14:paraId="6A904A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1417" w:type="dxa"/>
            <w:vAlign w:val="center"/>
          </w:tcPr>
          <w:p w14:paraId="3C7CB2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  <w:vAlign w:val="center"/>
          </w:tcPr>
          <w:p w14:paraId="16C820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1176304.6</w:t>
            </w:r>
          </w:p>
        </w:tc>
        <w:tc>
          <w:tcPr>
            <w:tcW w:w="767" w:type="dxa"/>
            <w:vAlign w:val="center"/>
          </w:tcPr>
          <w:p w14:paraId="16A4DD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1507230.52</w:t>
            </w:r>
          </w:p>
        </w:tc>
        <w:tc>
          <w:tcPr>
            <w:tcW w:w="825" w:type="dxa"/>
            <w:vAlign w:val="center"/>
          </w:tcPr>
          <w:p w14:paraId="4DE18F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1586938.97</w:t>
            </w:r>
          </w:p>
        </w:tc>
        <w:tc>
          <w:tcPr>
            <w:tcW w:w="1210" w:type="dxa"/>
            <w:vAlign w:val="center"/>
          </w:tcPr>
          <w:p w14:paraId="61437980">
            <w:pPr>
              <w:pStyle w:val="189"/>
              <w:spacing w:line="300" w:lineRule="auto"/>
            </w:pPr>
          </w:p>
        </w:tc>
      </w:tr>
      <w:tr w14:paraId="290208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54C9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3255" w:type="dxa"/>
            <w:vAlign w:val="center"/>
          </w:tcPr>
          <w:p w14:paraId="1CC57B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1417" w:type="dxa"/>
            <w:vAlign w:val="center"/>
          </w:tcPr>
          <w:p w14:paraId="5F2162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1EC715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56870A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159A3B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58F779A1">
            <w:pPr>
              <w:pStyle w:val="189"/>
              <w:spacing w:line="300" w:lineRule="auto"/>
            </w:pPr>
          </w:p>
        </w:tc>
      </w:tr>
      <w:tr w14:paraId="0398F8B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E074F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3255" w:type="dxa"/>
            <w:vAlign w:val="center"/>
          </w:tcPr>
          <w:p w14:paraId="0994A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1417" w:type="dxa"/>
            <w:vAlign w:val="center"/>
          </w:tcPr>
          <w:p w14:paraId="25FD2B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7C8C7B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346B80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1B2E5B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5C675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注明折旧采用方法</w:t>
            </w:r>
          </w:p>
        </w:tc>
      </w:tr>
      <w:tr w14:paraId="07DBECA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8AD7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3255" w:type="dxa"/>
            <w:vAlign w:val="center"/>
          </w:tcPr>
          <w:p w14:paraId="4F7950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</w:t>
            </w:r>
          </w:p>
          <w:p w14:paraId="7C0BFE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1417" w:type="dxa"/>
            <w:vAlign w:val="center"/>
          </w:tcPr>
          <w:p w14:paraId="732DBB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3C6EA9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7C64FA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48EDE1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68FB32E2">
            <w:pPr>
              <w:pStyle w:val="189"/>
              <w:spacing w:line="300" w:lineRule="auto"/>
            </w:pPr>
          </w:p>
        </w:tc>
      </w:tr>
      <w:tr w14:paraId="3DA4921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12B9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3255" w:type="dxa"/>
            <w:vAlign w:val="center"/>
          </w:tcPr>
          <w:p w14:paraId="386C06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1417" w:type="dxa"/>
            <w:vAlign w:val="center"/>
          </w:tcPr>
          <w:p w14:paraId="2340BA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053809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51C67C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46AC3E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58F4AD2E">
            <w:pPr>
              <w:pStyle w:val="189"/>
              <w:spacing w:line="300" w:lineRule="auto"/>
            </w:pPr>
          </w:p>
        </w:tc>
      </w:tr>
      <w:tr w14:paraId="62F484E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D84F7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3255" w:type="dxa"/>
            <w:vAlign w:val="center"/>
          </w:tcPr>
          <w:p w14:paraId="211171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1417" w:type="dxa"/>
            <w:vAlign w:val="center"/>
          </w:tcPr>
          <w:p w14:paraId="353E7A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38F059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77B4BA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6B5E99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273CCF96">
            <w:pPr>
              <w:pStyle w:val="189"/>
              <w:spacing w:line="300" w:lineRule="auto"/>
            </w:pPr>
          </w:p>
        </w:tc>
      </w:tr>
      <w:tr w14:paraId="4B402F8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9C9D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3255" w:type="dxa"/>
            <w:vAlign w:val="center"/>
          </w:tcPr>
          <w:p w14:paraId="685A53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1417" w:type="dxa"/>
            <w:vAlign w:val="center"/>
          </w:tcPr>
          <w:p w14:paraId="6C3341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056F12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111D4D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2C3D2A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41934EBB">
            <w:pPr>
              <w:pStyle w:val="189"/>
              <w:spacing w:line="300" w:lineRule="auto"/>
            </w:pPr>
          </w:p>
        </w:tc>
      </w:tr>
      <w:tr w14:paraId="09F1C7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6D29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3255" w:type="dxa"/>
            <w:vAlign w:val="center"/>
          </w:tcPr>
          <w:p w14:paraId="0ED79E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1417" w:type="dxa"/>
            <w:vAlign w:val="center"/>
          </w:tcPr>
          <w:p w14:paraId="00E4F7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6B02CB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654447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078587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28B6DABA">
            <w:pPr>
              <w:pStyle w:val="189"/>
              <w:spacing w:line="300" w:lineRule="auto"/>
            </w:pPr>
          </w:p>
        </w:tc>
      </w:tr>
      <w:tr w14:paraId="5EDC561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82EA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3255" w:type="dxa"/>
            <w:vAlign w:val="center"/>
          </w:tcPr>
          <w:p w14:paraId="08702F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1417" w:type="dxa"/>
            <w:vAlign w:val="center"/>
          </w:tcPr>
          <w:p w14:paraId="52DE1B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2DDA9C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36A113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5C868B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30A902C7">
            <w:pPr>
              <w:pStyle w:val="189"/>
              <w:spacing w:line="300" w:lineRule="auto"/>
            </w:pPr>
          </w:p>
        </w:tc>
      </w:tr>
    </w:tbl>
    <w:p w14:paraId="45DFD3B3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承研单位：北京理工大学</w:t>
      </w:r>
    </w:p>
    <w:p w14:paraId="36C952F8">
      <w:pPr>
        <w:pStyle w:val="114"/>
        <w:spacing w:line="300" w:lineRule="auto"/>
        <w:ind w:firstLine="562"/>
        <w:rPr>
          <w:b/>
          <w:bCs w:val="0"/>
        </w:rPr>
      </w:pPr>
    </w:p>
    <w:p w14:paraId="6480BEDF">
      <w:pPr>
        <w:spacing w:line="300" w:lineRule="auto"/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3A27557E">
      <w:pPr>
        <w:spacing w:line="300" w:lineRule="auto"/>
        <w:ind w:firstLine="0" w:firstLineChars="0"/>
        <w:jc w:val="center"/>
        <w:rPr>
          <w:rFonts w:cstheme="majorBidi"/>
          <w:sz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表 13-2 上海霄元创新中心基本情况表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917"/>
        <w:gridCol w:w="993"/>
      </w:tblGrid>
      <w:tr w14:paraId="1ECF268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12078C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4185" w:type="dxa"/>
            <w:vAlign w:val="center"/>
          </w:tcPr>
          <w:p w14:paraId="46A600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765" w:type="dxa"/>
            <w:vAlign w:val="center"/>
          </w:tcPr>
          <w:p w14:paraId="696E7E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4EFD97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65" w:type="dxa"/>
            <w:vAlign w:val="center"/>
          </w:tcPr>
          <w:p w14:paraId="719975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5" w:type="dxa"/>
            <w:vAlign w:val="center"/>
          </w:tcPr>
          <w:p w14:paraId="273F0D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917" w:type="dxa"/>
            <w:vAlign w:val="center"/>
          </w:tcPr>
          <w:p w14:paraId="38F482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993" w:type="dxa"/>
            <w:vAlign w:val="center"/>
          </w:tcPr>
          <w:p w14:paraId="173D1E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8882C7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059B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185" w:type="dxa"/>
            <w:vAlign w:val="center"/>
          </w:tcPr>
          <w:p w14:paraId="4E24A5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765" w:type="dxa"/>
            <w:vAlign w:val="center"/>
          </w:tcPr>
          <w:p w14:paraId="6EE584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622085F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2A809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39040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</w:t>
            </w:r>
          </w:p>
        </w:tc>
        <w:tc>
          <w:tcPr>
            <w:tcW w:w="993" w:type="dxa"/>
            <w:vAlign w:val="center"/>
          </w:tcPr>
          <w:p w14:paraId="60084692">
            <w:pPr>
              <w:pStyle w:val="189"/>
              <w:spacing w:line="300" w:lineRule="auto"/>
            </w:pPr>
          </w:p>
        </w:tc>
      </w:tr>
      <w:tr w14:paraId="415B3C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1F0B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4185" w:type="dxa"/>
            <w:vAlign w:val="center"/>
          </w:tcPr>
          <w:p w14:paraId="50FD9D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765" w:type="dxa"/>
            <w:vAlign w:val="center"/>
          </w:tcPr>
          <w:p w14:paraId="2C87D9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2B89719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E8994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F1EDD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</w:t>
            </w:r>
          </w:p>
        </w:tc>
        <w:tc>
          <w:tcPr>
            <w:tcW w:w="993" w:type="dxa"/>
            <w:vAlign w:val="center"/>
          </w:tcPr>
          <w:p w14:paraId="0E2F22EB">
            <w:pPr>
              <w:pStyle w:val="189"/>
              <w:spacing w:line="300" w:lineRule="auto"/>
            </w:pPr>
          </w:p>
        </w:tc>
      </w:tr>
      <w:tr w14:paraId="36E3E83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1F99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185" w:type="dxa"/>
            <w:vAlign w:val="center"/>
          </w:tcPr>
          <w:p w14:paraId="2B50D4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765" w:type="dxa"/>
            <w:vAlign w:val="center"/>
          </w:tcPr>
          <w:p w14:paraId="5705C4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3493C0F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91BC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02FF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0B116F35">
            <w:pPr>
              <w:pStyle w:val="189"/>
              <w:spacing w:line="300" w:lineRule="auto"/>
            </w:pPr>
          </w:p>
        </w:tc>
      </w:tr>
      <w:tr w14:paraId="5E5488F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0508D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4185" w:type="dxa"/>
            <w:vAlign w:val="center"/>
          </w:tcPr>
          <w:p w14:paraId="0D4C7E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765" w:type="dxa"/>
            <w:vAlign w:val="center"/>
          </w:tcPr>
          <w:p w14:paraId="4A9750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9EFA5FC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9BF87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3BDC9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74</w:t>
            </w:r>
          </w:p>
        </w:tc>
        <w:tc>
          <w:tcPr>
            <w:tcW w:w="993" w:type="dxa"/>
            <w:vAlign w:val="center"/>
          </w:tcPr>
          <w:p w14:paraId="52E961AA">
            <w:pPr>
              <w:pStyle w:val="189"/>
              <w:spacing w:line="300" w:lineRule="auto"/>
            </w:pPr>
          </w:p>
        </w:tc>
      </w:tr>
      <w:tr w14:paraId="7ACE97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C16DC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185" w:type="dxa"/>
            <w:vAlign w:val="center"/>
          </w:tcPr>
          <w:p w14:paraId="4413D9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487EA1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D18FAD7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25BF0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1141.78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C1637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5945.17</w:t>
            </w:r>
          </w:p>
        </w:tc>
        <w:tc>
          <w:tcPr>
            <w:tcW w:w="993" w:type="dxa"/>
            <w:vAlign w:val="center"/>
          </w:tcPr>
          <w:p w14:paraId="1B61322D">
            <w:pPr>
              <w:pStyle w:val="189"/>
              <w:spacing w:line="300" w:lineRule="auto"/>
            </w:pPr>
          </w:p>
        </w:tc>
      </w:tr>
      <w:tr w14:paraId="5D91D3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8A87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4185" w:type="dxa"/>
            <w:vAlign w:val="center"/>
          </w:tcPr>
          <w:p w14:paraId="777707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765" w:type="dxa"/>
            <w:vAlign w:val="center"/>
          </w:tcPr>
          <w:p w14:paraId="2C60B2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49F423C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CBCB6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EC0FA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3C45D1E3">
            <w:pPr>
              <w:pStyle w:val="189"/>
              <w:spacing w:line="300" w:lineRule="auto"/>
            </w:pPr>
          </w:p>
        </w:tc>
      </w:tr>
      <w:tr w14:paraId="319462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E67B3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185" w:type="dxa"/>
            <w:vAlign w:val="center"/>
          </w:tcPr>
          <w:p w14:paraId="2B4C6F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765" w:type="dxa"/>
            <w:vAlign w:val="center"/>
          </w:tcPr>
          <w:p w14:paraId="2E56FA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9C2873A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6CAAE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88653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543FE080">
            <w:pPr>
              <w:pStyle w:val="189"/>
              <w:spacing w:line="300" w:lineRule="auto"/>
            </w:pPr>
          </w:p>
        </w:tc>
      </w:tr>
      <w:tr w14:paraId="6814928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4992D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185" w:type="dxa"/>
            <w:vAlign w:val="center"/>
          </w:tcPr>
          <w:p w14:paraId="236444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765" w:type="dxa"/>
            <w:vAlign w:val="center"/>
          </w:tcPr>
          <w:p w14:paraId="58A46D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7188EAF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42694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16771.06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721DD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28893.21</w:t>
            </w:r>
          </w:p>
        </w:tc>
        <w:tc>
          <w:tcPr>
            <w:tcW w:w="993" w:type="dxa"/>
            <w:vAlign w:val="center"/>
          </w:tcPr>
          <w:p w14:paraId="09283F64">
            <w:pPr>
              <w:pStyle w:val="189"/>
              <w:spacing w:line="300" w:lineRule="auto"/>
            </w:pPr>
          </w:p>
        </w:tc>
      </w:tr>
      <w:tr w14:paraId="216993B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453B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185" w:type="dxa"/>
            <w:vAlign w:val="center"/>
          </w:tcPr>
          <w:p w14:paraId="12F63F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765" w:type="dxa"/>
            <w:vAlign w:val="center"/>
          </w:tcPr>
          <w:p w14:paraId="0BDDC8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6708D45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6E883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11C0D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936.09</w:t>
            </w:r>
          </w:p>
        </w:tc>
        <w:tc>
          <w:tcPr>
            <w:tcW w:w="993" w:type="dxa"/>
            <w:vAlign w:val="center"/>
          </w:tcPr>
          <w:p w14:paraId="7C4FEDFA">
            <w:pPr>
              <w:pStyle w:val="189"/>
              <w:spacing w:line="300" w:lineRule="auto"/>
            </w:pPr>
          </w:p>
        </w:tc>
      </w:tr>
      <w:tr w14:paraId="78D1644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A53E1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4185" w:type="dxa"/>
            <w:vAlign w:val="center"/>
          </w:tcPr>
          <w:p w14:paraId="2EFF54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44F15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FE86AE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8180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E3DC0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936.09</w:t>
            </w:r>
          </w:p>
        </w:tc>
        <w:tc>
          <w:tcPr>
            <w:tcW w:w="993" w:type="dxa"/>
            <w:vAlign w:val="center"/>
          </w:tcPr>
          <w:p w14:paraId="020AF122">
            <w:pPr>
              <w:pStyle w:val="189"/>
              <w:spacing w:line="300" w:lineRule="auto"/>
            </w:pPr>
          </w:p>
        </w:tc>
      </w:tr>
      <w:tr w14:paraId="43C2483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4015A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4185" w:type="dxa"/>
            <w:vAlign w:val="center"/>
          </w:tcPr>
          <w:p w14:paraId="13092F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765" w:type="dxa"/>
            <w:vAlign w:val="center"/>
          </w:tcPr>
          <w:p w14:paraId="6273FF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0CD3AB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2210C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8DE12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50.08</w:t>
            </w:r>
          </w:p>
        </w:tc>
        <w:tc>
          <w:tcPr>
            <w:tcW w:w="993" w:type="dxa"/>
            <w:vAlign w:val="center"/>
          </w:tcPr>
          <w:p w14:paraId="6A8678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年限平均法</w:t>
            </w:r>
          </w:p>
        </w:tc>
      </w:tr>
      <w:tr w14:paraId="04F81B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5A28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4185" w:type="dxa"/>
            <w:vAlign w:val="center"/>
          </w:tcPr>
          <w:p w14:paraId="10C9BB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263135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8DDAFE3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B169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01B3D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1004031D">
            <w:pPr>
              <w:pStyle w:val="189"/>
              <w:spacing w:line="300" w:lineRule="auto"/>
            </w:pPr>
          </w:p>
        </w:tc>
      </w:tr>
      <w:tr w14:paraId="6A350A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D52E8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4185" w:type="dxa"/>
            <w:vAlign w:val="center"/>
          </w:tcPr>
          <w:p w14:paraId="309CF5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765" w:type="dxa"/>
            <w:vAlign w:val="center"/>
          </w:tcPr>
          <w:p w14:paraId="10877F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92F2D18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1E1BE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C5C94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158.69</w:t>
            </w:r>
          </w:p>
        </w:tc>
        <w:tc>
          <w:tcPr>
            <w:tcW w:w="993" w:type="dxa"/>
            <w:vAlign w:val="center"/>
          </w:tcPr>
          <w:p w14:paraId="76C7CDF4">
            <w:pPr>
              <w:pStyle w:val="189"/>
              <w:spacing w:line="300" w:lineRule="auto"/>
            </w:pPr>
          </w:p>
        </w:tc>
      </w:tr>
      <w:tr w14:paraId="6910497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E153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4185" w:type="dxa"/>
            <w:vAlign w:val="center"/>
          </w:tcPr>
          <w:p w14:paraId="525F78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765" w:type="dxa"/>
            <w:vAlign w:val="center"/>
          </w:tcPr>
          <w:p w14:paraId="339DFE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F3ED25D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190C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33F33F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15E0B86F">
            <w:pPr>
              <w:pStyle w:val="189"/>
              <w:spacing w:line="300" w:lineRule="auto"/>
            </w:pPr>
          </w:p>
        </w:tc>
      </w:tr>
      <w:tr w14:paraId="0508C5C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0DE93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4185" w:type="dxa"/>
            <w:vAlign w:val="center"/>
          </w:tcPr>
          <w:p w14:paraId="65CA7D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765" w:type="dxa"/>
            <w:vAlign w:val="center"/>
          </w:tcPr>
          <w:p w14:paraId="243CE3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ED9D38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CB558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4080A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637E72D8">
            <w:pPr>
              <w:pStyle w:val="189"/>
              <w:spacing w:line="300" w:lineRule="auto"/>
            </w:pPr>
          </w:p>
        </w:tc>
      </w:tr>
      <w:tr w14:paraId="63872D7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9725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4185" w:type="dxa"/>
            <w:vAlign w:val="center"/>
          </w:tcPr>
          <w:p w14:paraId="0D7AF6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765" w:type="dxa"/>
            <w:vAlign w:val="center"/>
          </w:tcPr>
          <w:p w14:paraId="41434F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3C87BA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32FDA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DED1B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158.69</w:t>
            </w:r>
          </w:p>
        </w:tc>
        <w:tc>
          <w:tcPr>
            <w:tcW w:w="993" w:type="dxa"/>
            <w:vAlign w:val="center"/>
          </w:tcPr>
          <w:p w14:paraId="6C325F84">
            <w:pPr>
              <w:pStyle w:val="189"/>
              <w:spacing w:line="300" w:lineRule="auto"/>
            </w:pPr>
          </w:p>
        </w:tc>
      </w:tr>
      <w:tr w14:paraId="41CEFD9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3E8C2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4185" w:type="dxa"/>
            <w:vAlign w:val="center"/>
          </w:tcPr>
          <w:p w14:paraId="237A2A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765" w:type="dxa"/>
            <w:vAlign w:val="center"/>
          </w:tcPr>
          <w:p w14:paraId="20BB4C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C84EC6F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26F41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2EE4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1F0FF24C">
            <w:pPr>
              <w:pStyle w:val="189"/>
              <w:spacing w:line="300" w:lineRule="auto"/>
            </w:pPr>
          </w:p>
        </w:tc>
      </w:tr>
    </w:tbl>
    <w:p w14:paraId="3CE260BE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</w:t>
      </w:r>
      <w:bookmarkStart w:id="9" w:name="_Hlk243331850"/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上海霄元创新中心</w:t>
      </w:r>
      <w:bookmarkEnd w:id="9"/>
    </w:p>
    <w:p w14:paraId="53A63449">
      <w:pPr>
        <w:widowControl/>
        <w:spacing w:line="30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A30B780">
      <w:pPr>
        <w:widowControl/>
        <w:spacing w:line="30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9FC8151">
      <w:pPr>
        <w:widowControl/>
        <w:spacing w:line="30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56F9D5C5">
      <w:pPr>
        <w:spacing w:line="300" w:lineRule="auto"/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498ABC22">
      <w:pPr>
        <w:spacing w:line="300" w:lineRule="auto"/>
        <w:ind w:firstLine="0" w:firstLineChars="0"/>
        <w:jc w:val="center"/>
        <w:rPr>
          <w:rFonts w:cstheme="majorBidi"/>
          <w:sz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表 13-3 中科院上海技术物理研究所基本情况表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37A3805C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A604E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4185" w:type="dxa"/>
            <w:vAlign w:val="center"/>
          </w:tcPr>
          <w:p w14:paraId="0BBCD2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765" w:type="dxa"/>
            <w:vAlign w:val="center"/>
          </w:tcPr>
          <w:p w14:paraId="65EE62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053547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65" w:type="dxa"/>
            <w:vAlign w:val="center"/>
          </w:tcPr>
          <w:p w14:paraId="68078F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5" w:type="dxa"/>
            <w:vAlign w:val="center"/>
          </w:tcPr>
          <w:p w14:paraId="051D89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765" w:type="dxa"/>
            <w:vAlign w:val="center"/>
          </w:tcPr>
          <w:p w14:paraId="59348D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1145" w:type="dxa"/>
            <w:vAlign w:val="center"/>
          </w:tcPr>
          <w:p w14:paraId="501E5B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F0393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6801C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185" w:type="dxa"/>
            <w:vAlign w:val="center"/>
          </w:tcPr>
          <w:p w14:paraId="4BC47F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765" w:type="dxa"/>
            <w:vAlign w:val="center"/>
          </w:tcPr>
          <w:p w14:paraId="4C5467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5D2180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1357</w:t>
            </w:r>
          </w:p>
        </w:tc>
        <w:tc>
          <w:tcPr>
            <w:tcW w:w="765" w:type="dxa"/>
            <w:vAlign w:val="center"/>
          </w:tcPr>
          <w:p w14:paraId="695121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1388</w:t>
            </w:r>
          </w:p>
        </w:tc>
        <w:tc>
          <w:tcPr>
            <w:tcW w:w="765" w:type="dxa"/>
            <w:vAlign w:val="center"/>
          </w:tcPr>
          <w:p w14:paraId="6878F9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1376</w:t>
            </w:r>
          </w:p>
        </w:tc>
        <w:tc>
          <w:tcPr>
            <w:tcW w:w="1145" w:type="dxa"/>
            <w:vAlign w:val="center"/>
          </w:tcPr>
          <w:p w14:paraId="04189B1E">
            <w:pPr>
              <w:pStyle w:val="189"/>
              <w:spacing w:line="300" w:lineRule="auto"/>
            </w:pPr>
          </w:p>
        </w:tc>
      </w:tr>
      <w:tr w14:paraId="60ED3B8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73332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4185" w:type="dxa"/>
            <w:vAlign w:val="center"/>
          </w:tcPr>
          <w:p w14:paraId="522F73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765" w:type="dxa"/>
            <w:vAlign w:val="center"/>
          </w:tcPr>
          <w:p w14:paraId="016452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00C6C7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1219</w:t>
            </w:r>
          </w:p>
        </w:tc>
        <w:tc>
          <w:tcPr>
            <w:tcW w:w="765" w:type="dxa"/>
            <w:vAlign w:val="center"/>
          </w:tcPr>
          <w:p w14:paraId="64EF6E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1244</w:t>
            </w:r>
          </w:p>
        </w:tc>
        <w:tc>
          <w:tcPr>
            <w:tcW w:w="765" w:type="dxa"/>
            <w:vAlign w:val="center"/>
          </w:tcPr>
          <w:p w14:paraId="50735A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1237</w:t>
            </w:r>
          </w:p>
        </w:tc>
        <w:tc>
          <w:tcPr>
            <w:tcW w:w="1145" w:type="dxa"/>
            <w:vAlign w:val="center"/>
          </w:tcPr>
          <w:p w14:paraId="74725329">
            <w:pPr>
              <w:pStyle w:val="189"/>
              <w:spacing w:line="300" w:lineRule="auto"/>
            </w:pPr>
          </w:p>
        </w:tc>
      </w:tr>
      <w:tr w14:paraId="1363FA7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811E9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185" w:type="dxa"/>
            <w:vAlign w:val="center"/>
          </w:tcPr>
          <w:p w14:paraId="323717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765" w:type="dxa"/>
            <w:vAlign w:val="center"/>
          </w:tcPr>
          <w:p w14:paraId="0689D7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710C31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7BE5B0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35B36A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  <w:vAlign w:val="center"/>
          </w:tcPr>
          <w:p w14:paraId="3F073AB5">
            <w:pPr>
              <w:pStyle w:val="189"/>
              <w:spacing w:line="300" w:lineRule="auto"/>
            </w:pPr>
          </w:p>
        </w:tc>
      </w:tr>
      <w:tr w14:paraId="2E7CBF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D8B55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4185" w:type="dxa"/>
            <w:vAlign w:val="center"/>
          </w:tcPr>
          <w:p w14:paraId="655C26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765" w:type="dxa"/>
            <w:vAlign w:val="center"/>
          </w:tcPr>
          <w:p w14:paraId="1B3477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46CB46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1319</w:t>
            </w:r>
          </w:p>
        </w:tc>
        <w:tc>
          <w:tcPr>
            <w:tcW w:w="765" w:type="dxa"/>
            <w:vAlign w:val="center"/>
          </w:tcPr>
          <w:p w14:paraId="7F5477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1373</w:t>
            </w:r>
          </w:p>
        </w:tc>
        <w:tc>
          <w:tcPr>
            <w:tcW w:w="765" w:type="dxa"/>
            <w:vAlign w:val="center"/>
          </w:tcPr>
          <w:p w14:paraId="666BC6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1382</w:t>
            </w:r>
          </w:p>
        </w:tc>
        <w:tc>
          <w:tcPr>
            <w:tcW w:w="1145" w:type="dxa"/>
            <w:vAlign w:val="center"/>
          </w:tcPr>
          <w:p w14:paraId="4FB3597C">
            <w:pPr>
              <w:pStyle w:val="189"/>
              <w:spacing w:line="300" w:lineRule="auto"/>
            </w:pPr>
          </w:p>
        </w:tc>
      </w:tr>
      <w:tr w14:paraId="2B7402C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2C455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185" w:type="dxa"/>
            <w:vAlign w:val="center"/>
          </w:tcPr>
          <w:p w14:paraId="40FEB5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06904A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688D55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63422.51</w:t>
            </w:r>
          </w:p>
        </w:tc>
        <w:tc>
          <w:tcPr>
            <w:tcW w:w="765" w:type="dxa"/>
            <w:vAlign w:val="center"/>
          </w:tcPr>
          <w:p w14:paraId="111689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69699.28</w:t>
            </w:r>
          </w:p>
        </w:tc>
        <w:tc>
          <w:tcPr>
            <w:tcW w:w="765" w:type="dxa"/>
            <w:vAlign w:val="center"/>
          </w:tcPr>
          <w:p w14:paraId="2898CC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68612.02</w:t>
            </w:r>
          </w:p>
        </w:tc>
        <w:tc>
          <w:tcPr>
            <w:tcW w:w="1145" w:type="dxa"/>
            <w:vAlign w:val="center"/>
          </w:tcPr>
          <w:p w14:paraId="08E745F8">
            <w:pPr>
              <w:pStyle w:val="189"/>
              <w:spacing w:line="300" w:lineRule="auto"/>
            </w:pPr>
          </w:p>
        </w:tc>
      </w:tr>
      <w:tr w14:paraId="63FB5BA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C9C45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4185" w:type="dxa"/>
            <w:vAlign w:val="center"/>
          </w:tcPr>
          <w:p w14:paraId="322E55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765" w:type="dxa"/>
            <w:vAlign w:val="center"/>
          </w:tcPr>
          <w:p w14:paraId="36A58B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07D9F7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4FF99A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35B89E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  <w:vAlign w:val="center"/>
          </w:tcPr>
          <w:p w14:paraId="069A2EA0">
            <w:pPr>
              <w:pStyle w:val="189"/>
              <w:spacing w:line="300" w:lineRule="auto"/>
            </w:pPr>
          </w:p>
        </w:tc>
      </w:tr>
      <w:tr w14:paraId="1B4131B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F82A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185" w:type="dxa"/>
            <w:vAlign w:val="center"/>
          </w:tcPr>
          <w:p w14:paraId="177C9A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765" w:type="dxa"/>
            <w:vAlign w:val="center"/>
          </w:tcPr>
          <w:p w14:paraId="223B48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574A68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13599.81</w:t>
            </w:r>
          </w:p>
        </w:tc>
        <w:tc>
          <w:tcPr>
            <w:tcW w:w="765" w:type="dxa"/>
            <w:vAlign w:val="center"/>
          </w:tcPr>
          <w:p w14:paraId="5C908E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17588.01</w:t>
            </w:r>
          </w:p>
        </w:tc>
        <w:tc>
          <w:tcPr>
            <w:tcW w:w="765" w:type="dxa"/>
            <w:vAlign w:val="center"/>
          </w:tcPr>
          <w:p w14:paraId="30B751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16005.08</w:t>
            </w:r>
          </w:p>
        </w:tc>
        <w:tc>
          <w:tcPr>
            <w:tcW w:w="1145" w:type="dxa"/>
            <w:vAlign w:val="center"/>
          </w:tcPr>
          <w:p w14:paraId="03CE4532">
            <w:pPr>
              <w:pStyle w:val="189"/>
              <w:spacing w:line="300" w:lineRule="auto"/>
            </w:pPr>
          </w:p>
        </w:tc>
      </w:tr>
      <w:tr w14:paraId="3492DDF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1CBC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185" w:type="dxa"/>
            <w:vAlign w:val="center"/>
          </w:tcPr>
          <w:p w14:paraId="7C7778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765" w:type="dxa"/>
            <w:vAlign w:val="center"/>
          </w:tcPr>
          <w:p w14:paraId="0E50DA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EED91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229997.02</w:t>
            </w:r>
          </w:p>
        </w:tc>
        <w:tc>
          <w:tcPr>
            <w:tcW w:w="765" w:type="dxa"/>
            <w:vAlign w:val="center"/>
          </w:tcPr>
          <w:p w14:paraId="0AEDC5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231460.51</w:t>
            </w:r>
          </w:p>
        </w:tc>
        <w:tc>
          <w:tcPr>
            <w:tcW w:w="765" w:type="dxa"/>
            <w:vAlign w:val="center"/>
          </w:tcPr>
          <w:p w14:paraId="5EC6FB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254978.58</w:t>
            </w:r>
          </w:p>
        </w:tc>
        <w:tc>
          <w:tcPr>
            <w:tcW w:w="1145" w:type="dxa"/>
            <w:vAlign w:val="center"/>
          </w:tcPr>
          <w:p w14:paraId="129D38A5">
            <w:pPr>
              <w:pStyle w:val="189"/>
              <w:spacing w:line="300" w:lineRule="auto"/>
            </w:pPr>
          </w:p>
        </w:tc>
      </w:tr>
      <w:tr w14:paraId="64FD96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5B41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185" w:type="dxa"/>
            <w:vAlign w:val="center"/>
          </w:tcPr>
          <w:p w14:paraId="24DE39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765" w:type="dxa"/>
            <w:vAlign w:val="center"/>
          </w:tcPr>
          <w:p w14:paraId="7C3E71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028984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305548.25</w:t>
            </w:r>
          </w:p>
        </w:tc>
        <w:tc>
          <w:tcPr>
            <w:tcW w:w="765" w:type="dxa"/>
            <w:vAlign w:val="center"/>
          </w:tcPr>
          <w:p w14:paraId="70B042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336597.57</w:t>
            </w:r>
          </w:p>
        </w:tc>
        <w:tc>
          <w:tcPr>
            <w:tcW w:w="765" w:type="dxa"/>
            <w:vAlign w:val="center"/>
          </w:tcPr>
          <w:p w14:paraId="34F940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343143.39</w:t>
            </w:r>
          </w:p>
        </w:tc>
        <w:tc>
          <w:tcPr>
            <w:tcW w:w="1145" w:type="dxa"/>
            <w:vAlign w:val="center"/>
          </w:tcPr>
          <w:p w14:paraId="5927C000">
            <w:pPr>
              <w:pStyle w:val="189"/>
              <w:spacing w:line="300" w:lineRule="auto"/>
            </w:pPr>
          </w:p>
        </w:tc>
      </w:tr>
      <w:tr w14:paraId="265FAA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F7105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4185" w:type="dxa"/>
            <w:vAlign w:val="center"/>
          </w:tcPr>
          <w:p w14:paraId="5DE7F9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7523A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189F40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283302.77</w:t>
            </w:r>
          </w:p>
        </w:tc>
        <w:tc>
          <w:tcPr>
            <w:tcW w:w="765" w:type="dxa"/>
            <w:vAlign w:val="center"/>
          </w:tcPr>
          <w:p w14:paraId="306CC4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311408.34</w:t>
            </w:r>
          </w:p>
        </w:tc>
        <w:tc>
          <w:tcPr>
            <w:tcW w:w="765" w:type="dxa"/>
            <w:vAlign w:val="center"/>
          </w:tcPr>
          <w:p w14:paraId="57BF16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320567.53</w:t>
            </w:r>
          </w:p>
        </w:tc>
        <w:tc>
          <w:tcPr>
            <w:tcW w:w="1145" w:type="dxa"/>
            <w:vAlign w:val="center"/>
          </w:tcPr>
          <w:p w14:paraId="58D960B3">
            <w:pPr>
              <w:pStyle w:val="189"/>
              <w:spacing w:line="300" w:lineRule="auto"/>
            </w:pPr>
          </w:p>
        </w:tc>
      </w:tr>
      <w:tr w14:paraId="02F5D57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F26DE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4185" w:type="dxa"/>
            <w:vAlign w:val="center"/>
          </w:tcPr>
          <w:p w14:paraId="513B17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765" w:type="dxa"/>
            <w:vAlign w:val="center"/>
          </w:tcPr>
          <w:p w14:paraId="63036C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15734E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15957.16</w:t>
            </w:r>
          </w:p>
        </w:tc>
        <w:tc>
          <w:tcPr>
            <w:tcW w:w="765" w:type="dxa"/>
            <w:vAlign w:val="center"/>
          </w:tcPr>
          <w:p w14:paraId="038AAE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18138.15</w:t>
            </w:r>
          </w:p>
        </w:tc>
        <w:tc>
          <w:tcPr>
            <w:tcW w:w="765" w:type="dxa"/>
            <w:vAlign w:val="center"/>
          </w:tcPr>
          <w:p w14:paraId="7A49A7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17370.33</w:t>
            </w:r>
          </w:p>
        </w:tc>
        <w:tc>
          <w:tcPr>
            <w:tcW w:w="1145" w:type="dxa"/>
            <w:vAlign w:val="center"/>
          </w:tcPr>
          <w:p w14:paraId="76ADC1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注明折旧采用方法</w:t>
            </w:r>
          </w:p>
        </w:tc>
      </w:tr>
      <w:tr w14:paraId="2832AE1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C0A7E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4185" w:type="dxa"/>
            <w:vAlign w:val="center"/>
          </w:tcPr>
          <w:p w14:paraId="29ABCF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3F3518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72EB4A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22604.42</w:t>
            </w:r>
          </w:p>
        </w:tc>
        <w:tc>
          <w:tcPr>
            <w:tcW w:w="765" w:type="dxa"/>
            <w:vAlign w:val="center"/>
          </w:tcPr>
          <w:p w14:paraId="47A48F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36762.99</w:t>
            </w:r>
          </w:p>
        </w:tc>
        <w:tc>
          <w:tcPr>
            <w:tcW w:w="765" w:type="dxa"/>
            <w:vAlign w:val="center"/>
          </w:tcPr>
          <w:p w14:paraId="0F3435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36762.99</w:t>
            </w:r>
          </w:p>
        </w:tc>
        <w:tc>
          <w:tcPr>
            <w:tcW w:w="1145" w:type="dxa"/>
            <w:vAlign w:val="center"/>
          </w:tcPr>
          <w:p w14:paraId="60F81461">
            <w:pPr>
              <w:pStyle w:val="189"/>
              <w:spacing w:line="300" w:lineRule="auto"/>
            </w:pPr>
          </w:p>
        </w:tc>
      </w:tr>
      <w:tr w14:paraId="66EF26A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B4EAF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4185" w:type="dxa"/>
            <w:vAlign w:val="center"/>
          </w:tcPr>
          <w:p w14:paraId="54BA61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765" w:type="dxa"/>
            <w:vAlign w:val="center"/>
          </w:tcPr>
          <w:p w14:paraId="0D3392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0E76D6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4275.74</w:t>
            </w:r>
          </w:p>
        </w:tc>
        <w:tc>
          <w:tcPr>
            <w:tcW w:w="765" w:type="dxa"/>
            <w:vAlign w:val="center"/>
          </w:tcPr>
          <w:p w14:paraId="0017E3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4393.16</w:t>
            </w:r>
          </w:p>
        </w:tc>
        <w:tc>
          <w:tcPr>
            <w:tcW w:w="765" w:type="dxa"/>
            <w:vAlign w:val="center"/>
          </w:tcPr>
          <w:p w14:paraId="2F8827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4677.35</w:t>
            </w:r>
          </w:p>
        </w:tc>
        <w:tc>
          <w:tcPr>
            <w:tcW w:w="1145" w:type="dxa"/>
            <w:vAlign w:val="center"/>
          </w:tcPr>
          <w:p w14:paraId="15688CD3">
            <w:pPr>
              <w:pStyle w:val="189"/>
              <w:spacing w:line="300" w:lineRule="auto"/>
            </w:pPr>
          </w:p>
        </w:tc>
      </w:tr>
      <w:tr w14:paraId="45F81E4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FAA06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4185" w:type="dxa"/>
            <w:vAlign w:val="center"/>
          </w:tcPr>
          <w:p w14:paraId="38CBC4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765" w:type="dxa"/>
            <w:vAlign w:val="center"/>
          </w:tcPr>
          <w:p w14:paraId="7C4696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3AF6FD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306C2C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40FF9A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  <w:vAlign w:val="center"/>
          </w:tcPr>
          <w:p w14:paraId="28CC702C">
            <w:pPr>
              <w:pStyle w:val="189"/>
              <w:spacing w:line="300" w:lineRule="auto"/>
            </w:pPr>
          </w:p>
        </w:tc>
      </w:tr>
      <w:tr w14:paraId="21EEE1A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AAF53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4185" w:type="dxa"/>
            <w:vAlign w:val="center"/>
          </w:tcPr>
          <w:p w14:paraId="131F71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765" w:type="dxa"/>
            <w:vAlign w:val="center"/>
          </w:tcPr>
          <w:p w14:paraId="385903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9DC46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3712.97</w:t>
            </w:r>
          </w:p>
        </w:tc>
        <w:tc>
          <w:tcPr>
            <w:tcW w:w="765" w:type="dxa"/>
            <w:vAlign w:val="center"/>
          </w:tcPr>
          <w:p w14:paraId="228DF0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3516.69</w:t>
            </w:r>
          </w:p>
        </w:tc>
        <w:tc>
          <w:tcPr>
            <w:tcW w:w="765" w:type="dxa"/>
            <w:vAlign w:val="center"/>
          </w:tcPr>
          <w:p w14:paraId="3A597E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3474.41</w:t>
            </w:r>
          </w:p>
        </w:tc>
        <w:tc>
          <w:tcPr>
            <w:tcW w:w="1145" w:type="dxa"/>
            <w:vAlign w:val="center"/>
          </w:tcPr>
          <w:p w14:paraId="165A5155">
            <w:pPr>
              <w:pStyle w:val="189"/>
              <w:spacing w:line="300" w:lineRule="auto"/>
            </w:pPr>
          </w:p>
        </w:tc>
      </w:tr>
      <w:tr w14:paraId="365AED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5296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4185" w:type="dxa"/>
            <w:vAlign w:val="center"/>
          </w:tcPr>
          <w:p w14:paraId="4F5F1C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765" w:type="dxa"/>
            <w:vAlign w:val="center"/>
          </w:tcPr>
          <w:p w14:paraId="0EC581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A1697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562.78</w:t>
            </w:r>
          </w:p>
        </w:tc>
        <w:tc>
          <w:tcPr>
            <w:tcW w:w="765" w:type="dxa"/>
            <w:vAlign w:val="center"/>
          </w:tcPr>
          <w:p w14:paraId="5FAC9B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550.67</w:t>
            </w:r>
          </w:p>
        </w:tc>
        <w:tc>
          <w:tcPr>
            <w:tcW w:w="765" w:type="dxa"/>
            <w:vAlign w:val="center"/>
          </w:tcPr>
          <w:p w14:paraId="7BE65E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155.21</w:t>
            </w:r>
          </w:p>
        </w:tc>
        <w:tc>
          <w:tcPr>
            <w:tcW w:w="1145" w:type="dxa"/>
            <w:vAlign w:val="center"/>
          </w:tcPr>
          <w:p w14:paraId="4FD4EB7D">
            <w:pPr>
              <w:pStyle w:val="189"/>
              <w:spacing w:line="300" w:lineRule="auto"/>
            </w:pPr>
          </w:p>
        </w:tc>
      </w:tr>
      <w:tr w14:paraId="1377FFA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4AD9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4185" w:type="dxa"/>
            <w:vAlign w:val="center"/>
          </w:tcPr>
          <w:p w14:paraId="2776B1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765" w:type="dxa"/>
            <w:vAlign w:val="center"/>
          </w:tcPr>
          <w:p w14:paraId="0F808D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51CC62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228.30</w:t>
            </w:r>
          </w:p>
        </w:tc>
        <w:tc>
          <w:tcPr>
            <w:tcW w:w="765" w:type="dxa"/>
            <w:vAlign w:val="center"/>
          </w:tcPr>
          <w:p w14:paraId="28E283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325.80</w:t>
            </w:r>
          </w:p>
        </w:tc>
        <w:tc>
          <w:tcPr>
            <w:tcW w:w="765" w:type="dxa"/>
            <w:vAlign w:val="center"/>
          </w:tcPr>
          <w:p w14:paraId="14CA53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1047.73</w:t>
            </w:r>
          </w:p>
        </w:tc>
        <w:tc>
          <w:tcPr>
            <w:tcW w:w="1145" w:type="dxa"/>
            <w:vAlign w:val="center"/>
          </w:tcPr>
          <w:p w14:paraId="310477E3">
            <w:pPr>
              <w:pStyle w:val="189"/>
              <w:spacing w:line="300" w:lineRule="auto"/>
            </w:pPr>
          </w:p>
        </w:tc>
      </w:tr>
    </w:tbl>
    <w:p w14:paraId="7D98833C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承研单位：中科院上海技术物理研究所</w:t>
      </w:r>
    </w:p>
    <w:p w14:paraId="5EEF8A82">
      <w:pPr>
        <w:widowControl/>
        <w:spacing w:line="30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6A184DB">
      <w:pPr>
        <w:spacing w:line="300" w:lineRule="auto"/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D72810E">
      <w:pPr>
        <w:spacing w:line="300" w:lineRule="auto"/>
        <w:ind w:firstLine="0" w:firstLineChars="0"/>
        <w:jc w:val="center"/>
        <w:rPr>
          <w:rFonts w:cstheme="majorBidi"/>
          <w:sz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表 13-4 中科院微小卫星创新研究院基本情况表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03E7C968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4CCDB2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4185" w:type="dxa"/>
            <w:vAlign w:val="center"/>
          </w:tcPr>
          <w:p w14:paraId="0A367C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765" w:type="dxa"/>
            <w:vAlign w:val="center"/>
          </w:tcPr>
          <w:p w14:paraId="674926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7C55C2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65" w:type="dxa"/>
            <w:vAlign w:val="center"/>
          </w:tcPr>
          <w:p w14:paraId="011495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5" w:type="dxa"/>
            <w:vAlign w:val="center"/>
          </w:tcPr>
          <w:p w14:paraId="0DB17A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765" w:type="dxa"/>
            <w:vAlign w:val="center"/>
          </w:tcPr>
          <w:p w14:paraId="6CBE08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1145" w:type="dxa"/>
            <w:vAlign w:val="center"/>
          </w:tcPr>
          <w:p w14:paraId="5163FC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704099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E2653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185" w:type="dxa"/>
            <w:vAlign w:val="center"/>
          </w:tcPr>
          <w:p w14:paraId="4F6122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765" w:type="dxa"/>
            <w:vAlign w:val="center"/>
          </w:tcPr>
          <w:p w14:paraId="5C7417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6CA371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782</w:t>
            </w:r>
          </w:p>
        </w:tc>
        <w:tc>
          <w:tcPr>
            <w:tcW w:w="765" w:type="dxa"/>
            <w:vAlign w:val="center"/>
          </w:tcPr>
          <w:p w14:paraId="5538E5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903</w:t>
            </w:r>
          </w:p>
        </w:tc>
        <w:tc>
          <w:tcPr>
            <w:tcW w:w="765" w:type="dxa"/>
            <w:vAlign w:val="center"/>
          </w:tcPr>
          <w:p w14:paraId="02CFBE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990</w:t>
            </w:r>
          </w:p>
        </w:tc>
        <w:tc>
          <w:tcPr>
            <w:tcW w:w="1145" w:type="dxa"/>
            <w:vAlign w:val="center"/>
          </w:tcPr>
          <w:p w14:paraId="76D54EE5">
            <w:pPr>
              <w:pStyle w:val="189"/>
              <w:spacing w:line="300" w:lineRule="auto"/>
            </w:pPr>
          </w:p>
        </w:tc>
      </w:tr>
      <w:tr w14:paraId="336317D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408E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4185" w:type="dxa"/>
            <w:vAlign w:val="center"/>
          </w:tcPr>
          <w:p w14:paraId="3CB86D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765" w:type="dxa"/>
            <w:vAlign w:val="center"/>
          </w:tcPr>
          <w:p w14:paraId="0A46BE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57043B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717</w:t>
            </w:r>
          </w:p>
        </w:tc>
        <w:tc>
          <w:tcPr>
            <w:tcW w:w="765" w:type="dxa"/>
            <w:vAlign w:val="center"/>
          </w:tcPr>
          <w:p w14:paraId="585A71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831</w:t>
            </w:r>
          </w:p>
        </w:tc>
        <w:tc>
          <w:tcPr>
            <w:tcW w:w="765" w:type="dxa"/>
            <w:vAlign w:val="center"/>
          </w:tcPr>
          <w:p w14:paraId="20C73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1145" w:type="dxa"/>
            <w:vAlign w:val="center"/>
          </w:tcPr>
          <w:p w14:paraId="15AD45FF">
            <w:pPr>
              <w:pStyle w:val="189"/>
              <w:spacing w:line="300" w:lineRule="auto"/>
            </w:pPr>
          </w:p>
        </w:tc>
      </w:tr>
      <w:tr w14:paraId="7B1DE0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B9547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185" w:type="dxa"/>
            <w:vAlign w:val="center"/>
          </w:tcPr>
          <w:p w14:paraId="28EB8B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765" w:type="dxa"/>
            <w:vAlign w:val="center"/>
          </w:tcPr>
          <w:p w14:paraId="6F5DC8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7BEE32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7C1BD4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52A759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  <w:vAlign w:val="center"/>
          </w:tcPr>
          <w:p w14:paraId="7910230F">
            <w:pPr>
              <w:pStyle w:val="189"/>
              <w:spacing w:line="300" w:lineRule="auto"/>
            </w:pPr>
          </w:p>
        </w:tc>
      </w:tr>
      <w:tr w14:paraId="77C0DA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4367C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4185" w:type="dxa"/>
            <w:vAlign w:val="center"/>
          </w:tcPr>
          <w:p w14:paraId="796267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765" w:type="dxa"/>
            <w:vAlign w:val="center"/>
          </w:tcPr>
          <w:p w14:paraId="4F212C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46AD0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758</w:t>
            </w:r>
          </w:p>
        </w:tc>
        <w:tc>
          <w:tcPr>
            <w:tcW w:w="765" w:type="dxa"/>
            <w:vAlign w:val="center"/>
          </w:tcPr>
          <w:p w14:paraId="77AE11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843</w:t>
            </w:r>
          </w:p>
        </w:tc>
        <w:tc>
          <w:tcPr>
            <w:tcW w:w="765" w:type="dxa"/>
            <w:vAlign w:val="center"/>
          </w:tcPr>
          <w:p w14:paraId="6BD211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947</w:t>
            </w:r>
          </w:p>
        </w:tc>
        <w:tc>
          <w:tcPr>
            <w:tcW w:w="1145" w:type="dxa"/>
            <w:vAlign w:val="center"/>
          </w:tcPr>
          <w:p w14:paraId="74FBB7A3">
            <w:pPr>
              <w:pStyle w:val="189"/>
              <w:spacing w:line="300" w:lineRule="auto"/>
            </w:pPr>
          </w:p>
        </w:tc>
      </w:tr>
      <w:tr w14:paraId="7928676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7EFB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185" w:type="dxa"/>
            <w:vAlign w:val="center"/>
          </w:tcPr>
          <w:p w14:paraId="6E7750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725C20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5367FD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23786.00</w:t>
            </w:r>
          </w:p>
        </w:tc>
        <w:tc>
          <w:tcPr>
            <w:tcW w:w="765" w:type="dxa"/>
            <w:vAlign w:val="center"/>
          </w:tcPr>
          <w:p w14:paraId="576333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19445.86</w:t>
            </w:r>
          </w:p>
        </w:tc>
        <w:tc>
          <w:tcPr>
            <w:tcW w:w="765" w:type="dxa"/>
            <w:vAlign w:val="center"/>
          </w:tcPr>
          <w:p w14:paraId="13BB07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29406.14</w:t>
            </w:r>
          </w:p>
        </w:tc>
        <w:tc>
          <w:tcPr>
            <w:tcW w:w="1145" w:type="dxa"/>
            <w:vAlign w:val="center"/>
          </w:tcPr>
          <w:p w14:paraId="091B58C0">
            <w:pPr>
              <w:pStyle w:val="189"/>
              <w:spacing w:line="300" w:lineRule="auto"/>
            </w:pPr>
          </w:p>
        </w:tc>
      </w:tr>
      <w:tr w14:paraId="60FB99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1400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4185" w:type="dxa"/>
            <w:vAlign w:val="center"/>
          </w:tcPr>
          <w:p w14:paraId="006B15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765" w:type="dxa"/>
            <w:vAlign w:val="center"/>
          </w:tcPr>
          <w:p w14:paraId="273097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E1F49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1577E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74A2F6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2ACBA166">
            <w:pPr>
              <w:pStyle w:val="189"/>
              <w:spacing w:line="300" w:lineRule="auto"/>
            </w:pPr>
          </w:p>
        </w:tc>
      </w:tr>
      <w:tr w14:paraId="0E552FE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4070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185" w:type="dxa"/>
            <w:vAlign w:val="center"/>
          </w:tcPr>
          <w:p w14:paraId="563169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765" w:type="dxa"/>
            <w:vAlign w:val="center"/>
          </w:tcPr>
          <w:p w14:paraId="40B6F2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57050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7090.04</w:t>
            </w:r>
          </w:p>
        </w:tc>
        <w:tc>
          <w:tcPr>
            <w:tcW w:w="765" w:type="dxa"/>
            <w:vAlign w:val="center"/>
          </w:tcPr>
          <w:p w14:paraId="00D333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6744.90</w:t>
            </w:r>
          </w:p>
        </w:tc>
        <w:tc>
          <w:tcPr>
            <w:tcW w:w="765" w:type="dxa"/>
            <w:vAlign w:val="center"/>
          </w:tcPr>
          <w:p w14:paraId="4179A8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6917.98</w:t>
            </w:r>
          </w:p>
        </w:tc>
        <w:tc>
          <w:tcPr>
            <w:tcW w:w="1145" w:type="dxa"/>
            <w:vAlign w:val="center"/>
          </w:tcPr>
          <w:p w14:paraId="734738A6">
            <w:pPr>
              <w:pStyle w:val="189"/>
              <w:spacing w:line="300" w:lineRule="auto"/>
            </w:pPr>
          </w:p>
        </w:tc>
      </w:tr>
      <w:tr w14:paraId="5B9449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1B13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185" w:type="dxa"/>
            <w:vAlign w:val="center"/>
          </w:tcPr>
          <w:p w14:paraId="2AD253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765" w:type="dxa"/>
            <w:vAlign w:val="center"/>
          </w:tcPr>
          <w:p w14:paraId="61DADE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24A8BF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56489.62</w:t>
            </w:r>
          </w:p>
        </w:tc>
        <w:tc>
          <w:tcPr>
            <w:tcW w:w="765" w:type="dxa"/>
            <w:vAlign w:val="center"/>
          </w:tcPr>
          <w:p w14:paraId="78B982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89117.22</w:t>
            </w:r>
          </w:p>
        </w:tc>
        <w:tc>
          <w:tcPr>
            <w:tcW w:w="765" w:type="dxa"/>
            <w:vAlign w:val="center"/>
          </w:tcPr>
          <w:p w14:paraId="7FDF7B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140930.51</w:t>
            </w:r>
          </w:p>
        </w:tc>
        <w:tc>
          <w:tcPr>
            <w:tcW w:w="1145" w:type="dxa"/>
            <w:vAlign w:val="center"/>
          </w:tcPr>
          <w:p w14:paraId="3B94EEA7">
            <w:pPr>
              <w:pStyle w:val="189"/>
              <w:spacing w:line="300" w:lineRule="auto"/>
            </w:pPr>
          </w:p>
        </w:tc>
      </w:tr>
      <w:tr w14:paraId="40A6DF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CDA1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185" w:type="dxa"/>
            <w:vAlign w:val="center"/>
          </w:tcPr>
          <w:p w14:paraId="05BFA6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765" w:type="dxa"/>
            <w:vAlign w:val="center"/>
          </w:tcPr>
          <w:p w14:paraId="245758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45E92B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1D4583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EDEFF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1C06819B">
            <w:pPr>
              <w:pStyle w:val="189"/>
              <w:spacing w:line="300" w:lineRule="auto"/>
            </w:pPr>
          </w:p>
        </w:tc>
      </w:tr>
      <w:tr w14:paraId="4E863C3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CE32E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4185" w:type="dxa"/>
            <w:vAlign w:val="center"/>
          </w:tcPr>
          <w:p w14:paraId="127AFB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2FEF2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59A24B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2287A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25FF51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4ED7F95D">
            <w:pPr>
              <w:pStyle w:val="189"/>
              <w:spacing w:line="300" w:lineRule="auto"/>
            </w:pPr>
          </w:p>
        </w:tc>
      </w:tr>
      <w:tr w14:paraId="329EBDB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C155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4185" w:type="dxa"/>
            <w:vAlign w:val="center"/>
          </w:tcPr>
          <w:p w14:paraId="2A0A9C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765" w:type="dxa"/>
            <w:vAlign w:val="center"/>
          </w:tcPr>
          <w:p w14:paraId="740F6E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F04E3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99912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105C00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34977C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注明折旧采用方法</w:t>
            </w:r>
          </w:p>
        </w:tc>
      </w:tr>
      <w:tr w14:paraId="2782AD4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E130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4185" w:type="dxa"/>
            <w:vAlign w:val="center"/>
          </w:tcPr>
          <w:p w14:paraId="701FFD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164056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3D4269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37E585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7B4917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3E24DEC3">
            <w:pPr>
              <w:pStyle w:val="189"/>
              <w:spacing w:line="300" w:lineRule="auto"/>
            </w:pPr>
          </w:p>
        </w:tc>
      </w:tr>
      <w:tr w14:paraId="6269489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3ED0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4185" w:type="dxa"/>
            <w:vAlign w:val="center"/>
          </w:tcPr>
          <w:p w14:paraId="13D324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765" w:type="dxa"/>
            <w:vAlign w:val="center"/>
          </w:tcPr>
          <w:p w14:paraId="261D28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479B36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288CFC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3B859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1258595F">
            <w:pPr>
              <w:pStyle w:val="189"/>
              <w:spacing w:line="300" w:lineRule="auto"/>
            </w:pPr>
          </w:p>
        </w:tc>
      </w:tr>
      <w:tr w14:paraId="1D3AF8B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1269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4185" w:type="dxa"/>
            <w:vAlign w:val="center"/>
          </w:tcPr>
          <w:p w14:paraId="69615B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765" w:type="dxa"/>
            <w:vAlign w:val="center"/>
          </w:tcPr>
          <w:p w14:paraId="56F746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6752AD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9E394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5AC9AC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05EE2CD7">
            <w:pPr>
              <w:pStyle w:val="189"/>
              <w:spacing w:line="300" w:lineRule="auto"/>
            </w:pPr>
          </w:p>
        </w:tc>
      </w:tr>
      <w:tr w14:paraId="6D2F36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6553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4185" w:type="dxa"/>
            <w:vAlign w:val="center"/>
          </w:tcPr>
          <w:p w14:paraId="1C351A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765" w:type="dxa"/>
            <w:vAlign w:val="center"/>
          </w:tcPr>
          <w:p w14:paraId="3C52E8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539EB9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B4273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F4E39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470385C2">
            <w:pPr>
              <w:pStyle w:val="189"/>
              <w:spacing w:line="300" w:lineRule="auto"/>
            </w:pPr>
          </w:p>
        </w:tc>
      </w:tr>
      <w:tr w14:paraId="176E88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75049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4185" w:type="dxa"/>
            <w:vAlign w:val="center"/>
          </w:tcPr>
          <w:p w14:paraId="6E24AE4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765" w:type="dxa"/>
            <w:vAlign w:val="center"/>
          </w:tcPr>
          <w:p w14:paraId="103EB4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508C7E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38EC42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5AC0DE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342F58CD">
            <w:pPr>
              <w:pStyle w:val="189"/>
              <w:spacing w:line="300" w:lineRule="auto"/>
            </w:pPr>
          </w:p>
        </w:tc>
      </w:tr>
      <w:tr w14:paraId="6C5DB59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677F3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4185" w:type="dxa"/>
            <w:vAlign w:val="center"/>
          </w:tcPr>
          <w:p w14:paraId="42D248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765" w:type="dxa"/>
            <w:vAlign w:val="center"/>
          </w:tcPr>
          <w:p w14:paraId="182CEA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E2539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50E7B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579D86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5137FFD0">
            <w:pPr>
              <w:pStyle w:val="189"/>
              <w:spacing w:line="300" w:lineRule="auto"/>
            </w:pPr>
          </w:p>
        </w:tc>
      </w:tr>
    </w:tbl>
    <w:p w14:paraId="620C3254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</w:t>
      </w:r>
      <w:bookmarkStart w:id="10" w:name="_Hlk243331884"/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中科院微小卫星创新研究院</w:t>
      </w:r>
      <w:bookmarkEnd w:id="10"/>
    </w:p>
    <w:p w14:paraId="08F39DA8">
      <w:pPr>
        <w:pStyle w:val="114"/>
        <w:spacing w:line="300" w:lineRule="auto"/>
        <w:ind w:firstLine="562"/>
        <w:rPr>
          <w:b/>
          <w:bCs w:val="0"/>
        </w:rPr>
      </w:pPr>
    </w:p>
    <w:p w14:paraId="04F3E10B">
      <w:pPr>
        <w:spacing w:line="300" w:lineRule="auto"/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B0D2084">
      <w:pPr>
        <w:spacing w:line="300" w:lineRule="auto"/>
        <w:ind w:firstLine="0" w:firstLineChars="0"/>
        <w:jc w:val="center"/>
        <w:rPr>
          <w:rFonts w:cstheme="majorBidi"/>
          <w:sz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表 13-5 中科院长春光学精密机械与物理研究所基本情况表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25613B9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1A520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4185" w:type="dxa"/>
            <w:vAlign w:val="center"/>
          </w:tcPr>
          <w:p w14:paraId="16D4F4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765" w:type="dxa"/>
            <w:vAlign w:val="center"/>
          </w:tcPr>
          <w:p w14:paraId="02AA2F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55DF11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65" w:type="dxa"/>
            <w:vAlign w:val="center"/>
          </w:tcPr>
          <w:p w14:paraId="69BFA4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5" w:type="dxa"/>
            <w:vAlign w:val="center"/>
          </w:tcPr>
          <w:p w14:paraId="781635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765" w:type="dxa"/>
            <w:vAlign w:val="center"/>
          </w:tcPr>
          <w:p w14:paraId="071958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1145" w:type="dxa"/>
            <w:vAlign w:val="center"/>
          </w:tcPr>
          <w:p w14:paraId="725E43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041022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37A4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185" w:type="dxa"/>
            <w:vAlign w:val="center"/>
          </w:tcPr>
          <w:p w14:paraId="57AD1A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765" w:type="dxa"/>
            <w:vAlign w:val="center"/>
          </w:tcPr>
          <w:p w14:paraId="26EB40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2A1C60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2220</w:t>
            </w:r>
          </w:p>
        </w:tc>
        <w:tc>
          <w:tcPr>
            <w:tcW w:w="765" w:type="dxa"/>
            <w:vAlign w:val="center"/>
          </w:tcPr>
          <w:p w14:paraId="1DB75E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2327</w:t>
            </w:r>
          </w:p>
        </w:tc>
        <w:tc>
          <w:tcPr>
            <w:tcW w:w="765" w:type="dxa"/>
            <w:vAlign w:val="center"/>
          </w:tcPr>
          <w:p w14:paraId="1EA089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2509</w:t>
            </w:r>
          </w:p>
        </w:tc>
        <w:tc>
          <w:tcPr>
            <w:tcW w:w="1145" w:type="dxa"/>
            <w:vAlign w:val="center"/>
          </w:tcPr>
          <w:p w14:paraId="0FBDEBEA">
            <w:pPr>
              <w:pStyle w:val="189"/>
              <w:spacing w:line="300" w:lineRule="auto"/>
            </w:pPr>
          </w:p>
        </w:tc>
      </w:tr>
      <w:tr w14:paraId="36252D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F780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4185" w:type="dxa"/>
            <w:vAlign w:val="center"/>
          </w:tcPr>
          <w:p w14:paraId="26FD19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765" w:type="dxa"/>
            <w:vAlign w:val="center"/>
          </w:tcPr>
          <w:p w14:paraId="56C0D9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3F5DEE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1964</w:t>
            </w:r>
          </w:p>
        </w:tc>
        <w:tc>
          <w:tcPr>
            <w:tcW w:w="765" w:type="dxa"/>
            <w:vAlign w:val="center"/>
          </w:tcPr>
          <w:p w14:paraId="1199BB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2054</w:t>
            </w:r>
          </w:p>
        </w:tc>
        <w:tc>
          <w:tcPr>
            <w:tcW w:w="765" w:type="dxa"/>
            <w:vAlign w:val="center"/>
          </w:tcPr>
          <w:p w14:paraId="51B59C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2222</w:t>
            </w:r>
          </w:p>
        </w:tc>
        <w:tc>
          <w:tcPr>
            <w:tcW w:w="1145" w:type="dxa"/>
            <w:vAlign w:val="center"/>
          </w:tcPr>
          <w:p w14:paraId="3F4E33C7">
            <w:pPr>
              <w:pStyle w:val="189"/>
              <w:spacing w:line="300" w:lineRule="auto"/>
            </w:pPr>
          </w:p>
        </w:tc>
      </w:tr>
      <w:tr w14:paraId="0E01E73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B3E9B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185" w:type="dxa"/>
            <w:vAlign w:val="center"/>
          </w:tcPr>
          <w:p w14:paraId="3BE04B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765" w:type="dxa"/>
            <w:vAlign w:val="center"/>
          </w:tcPr>
          <w:p w14:paraId="26BA6A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</w:tcPr>
          <w:p w14:paraId="58A196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A1A18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619DA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08CF266D">
            <w:pPr>
              <w:pStyle w:val="189"/>
              <w:spacing w:line="300" w:lineRule="auto"/>
            </w:pPr>
          </w:p>
        </w:tc>
      </w:tr>
      <w:tr w14:paraId="59E96E0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0EC9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4185" w:type="dxa"/>
            <w:vAlign w:val="center"/>
          </w:tcPr>
          <w:p w14:paraId="245F60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765" w:type="dxa"/>
            <w:vAlign w:val="center"/>
          </w:tcPr>
          <w:p w14:paraId="79FDA2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12526A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2220</w:t>
            </w:r>
          </w:p>
        </w:tc>
        <w:tc>
          <w:tcPr>
            <w:tcW w:w="765" w:type="dxa"/>
            <w:vAlign w:val="center"/>
          </w:tcPr>
          <w:p w14:paraId="7ECE36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2327</w:t>
            </w:r>
          </w:p>
        </w:tc>
        <w:tc>
          <w:tcPr>
            <w:tcW w:w="765" w:type="dxa"/>
            <w:vAlign w:val="center"/>
          </w:tcPr>
          <w:p w14:paraId="48129A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2509</w:t>
            </w:r>
          </w:p>
        </w:tc>
        <w:tc>
          <w:tcPr>
            <w:tcW w:w="1145" w:type="dxa"/>
            <w:vAlign w:val="center"/>
          </w:tcPr>
          <w:p w14:paraId="0CACBD5E">
            <w:pPr>
              <w:pStyle w:val="189"/>
              <w:spacing w:line="300" w:lineRule="auto"/>
            </w:pPr>
          </w:p>
        </w:tc>
      </w:tr>
      <w:tr w14:paraId="5E10196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B2FDD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185" w:type="dxa"/>
            <w:vAlign w:val="center"/>
          </w:tcPr>
          <w:p w14:paraId="265871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29FA5C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04B5F1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80560.90</w:t>
            </w:r>
          </w:p>
        </w:tc>
        <w:tc>
          <w:tcPr>
            <w:tcW w:w="765" w:type="dxa"/>
            <w:vAlign w:val="center"/>
          </w:tcPr>
          <w:p w14:paraId="530AA1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97003.34</w:t>
            </w:r>
          </w:p>
        </w:tc>
        <w:tc>
          <w:tcPr>
            <w:tcW w:w="765" w:type="dxa"/>
            <w:vAlign w:val="center"/>
          </w:tcPr>
          <w:p w14:paraId="59EF70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102817.76</w:t>
            </w:r>
          </w:p>
        </w:tc>
        <w:tc>
          <w:tcPr>
            <w:tcW w:w="1145" w:type="dxa"/>
            <w:vAlign w:val="center"/>
          </w:tcPr>
          <w:p w14:paraId="51B9C039">
            <w:pPr>
              <w:pStyle w:val="189"/>
              <w:spacing w:line="300" w:lineRule="auto"/>
            </w:pPr>
          </w:p>
        </w:tc>
      </w:tr>
      <w:tr w14:paraId="3642F7F7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AAA93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4185" w:type="dxa"/>
            <w:vAlign w:val="center"/>
          </w:tcPr>
          <w:p w14:paraId="6CF4F9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765" w:type="dxa"/>
            <w:vAlign w:val="center"/>
          </w:tcPr>
          <w:p w14:paraId="0D04A4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6191F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CCA89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5106EC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11B70B8E">
            <w:pPr>
              <w:pStyle w:val="189"/>
              <w:spacing w:line="300" w:lineRule="auto"/>
            </w:pPr>
          </w:p>
        </w:tc>
      </w:tr>
      <w:tr w14:paraId="231B39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22F8D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185" w:type="dxa"/>
            <w:vAlign w:val="center"/>
          </w:tcPr>
          <w:p w14:paraId="35451E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765" w:type="dxa"/>
            <w:vAlign w:val="center"/>
          </w:tcPr>
          <w:p w14:paraId="37AFD8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700757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32793.99</w:t>
            </w:r>
          </w:p>
        </w:tc>
        <w:tc>
          <w:tcPr>
            <w:tcW w:w="765" w:type="dxa"/>
            <w:vAlign w:val="center"/>
          </w:tcPr>
          <w:p w14:paraId="64B1E4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34726.58</w:t>
            </w:r>
          </w:p>
        </w:tc>
        <w:tc>
          <w:tcPr>
            <w:tcW w:w="765" w:type="dxa"/>
            <w:vAlign w:val="center"/>
          </w:tcPr>
          <w:p w14:paraId="17956F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35359.68</w:t>
            </w:r>
          </w:p>
        </w:tc>
        <w:tc>
          <w:tcPr>
            <w:tcW w:w="1145" w:type="dxa"/>
            <w:vAlign w:val="center"/>
          </w:tcPr>
          <w:p w14:paraId="5AE8769D">
            <w:pPr>
              <w:pStyle w:val="189"/>
              <w:spacing w:line="300" w:lineRule="auto"/>
            </w:pPr>
          </w:p>
        </w:tc>
      </w:tr>
      <w:tr w14:paraId="332710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68A31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185" w:type="dxa"/>
            <w:vAlign w:val="center"/>
          </w:tcPr>
          <w:p w14:paraId="5E9CFD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765" w:type="dxa"/>
            <w:vAlign w:val="center"/>
          </w:tcPr>
          <w:p w14:paraId="47C7C8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56673D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393329.91</w:t>
            </w:r>
          </w:p>
        </w:tc>
        <w:tc>
          <w:tcPr>
            <w:tcW w:w="765" w:type="dxa"/>
            <w:vAlign w:val="center"/>
          </w:tcPr>
          <w:p w14:paraId="51A46A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331206.39</w:t>
            </w:r>
          </w:p>
        </w:tc>
        <w:tc>
          <w:tcPr>
            <w:tcW w:w="765" w:type="dxa"/>
            <w:vAlign w:val="center"/>
          </w:tcPr>
          <w:p w14:paraId="2B98A1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420329.19</w:t>
            </w:r>
          </w:p>
        </w:tc>
        <w:tc>
          <w:tcPr>
            <w:tcW w:w="1145" w:type="dxa"/>
            <w:vAlign w:val="center"/>
          </w:tcPr>
          <w:p w14:paraId="1988E0DC">
            <w:pPr>
              <w:pStyle w:val="189"/>
              <w:spacing w:line="300" w:lineRule="auto"/>
            </w:pPr>
          </w:p>
        </w:tc>
      </w:tr>
      <w:tr w14:paraId="57673F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B650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185" w:type="dxa"/>
            <w:vAlign w:val="center"/>
          </w:tcPr>
          <w:p w14:paraId="7941C2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765" w:type="dxa"/>
            <w:vAlign w:val="center"/>
          </w:tcPr>
          <w:p w14:paraId="6AC812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18886A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496666.52</w:t>
            </w:r>
          </w:p>
        </w:tc>
        <w:tc>
          <w:tcPr>
            <w:tcW w:w="765" w:type="dxa"/>
            <w:vAlign w:val="center"/>
          </w:tcPr>
          <w:p w14:paraId="4473FF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543865.91</w:t>
            </w:r>
          </w:p>
        </w:tc>
        <w:tc>
          <w:tcPr>
            <w:tcW w:w="765" w:type="dxa"/>
            <w:vAlign w:val="center"/>
          </w:tcPr>
          <w:p w14:paraId="312629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562790.91</w:t>
            </w:r>
          </w:p>
        </w:tc>
        <w:tc>
          <w:tcPr>
            <w:tcW w:w="1145" w:type="dxa"/>
            <w:vAlign w:val="center"/>
          </w:tcPr>
          <w:p w14:paraId="202570DB">
            <w:pPr>
              <w:pStyle w:val="189"/>
              <w:spacing w:line="300" w:lineRule="auto"/>
            </w:pPr>
          </w:p>
        </w:tc>
      </w:tr>
      <w:tr w14:paraId="4E71DFC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0B39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4185" w:type="dxa"/>
            <w:vAlign w:val="center"/>
          </w:tcPr>
          <w:p w14:paraId="5C9DD0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D44BA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0A736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450062.61</w:t>
            </w:r>
          </w:p>
        </w:tc>
        <w:tc>
          <w:tcPr>
            <w:tcW w:w="765" w:type="dxa"/>
            <w:vAlign w:val="center"/>
          </w:tcPr>
          <w:p w14:paraId="69E48F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497122.16</w:t>
            </w:r>
          </w:p>
        </w:tc>
        <w:tc>
          <w:tcPr>
            <w:tcW w:w="765" w:type="dxa"/>
            <w:vAlign w:val="center"/>
          </w:tcPr>
          <w:p w14:paraId="006C5C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534935.99</w:t>
            </w:r>
          </w:p>
        </w:tc>
        <w:tc>
          <w:tcPr>
            <w:tcW w:w="1145" w:type="dxa"/>
            <w:vAlign w:val="center"/>
          </w:tcPr>
          <w:p w14:paraId="58263FFE">
            <w:pPr>
              <w:pStyle w:val="189"/>
              <w:spacing w:line="300" w:lineRule="auto"/>
            </w:pPr>
          </w:p>
        </w:tc>
      </w:tr>
      <w:tr w14:paraId="1F9CD0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A26E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4185" w:type="dxa"/>
            <w:vAlign w:val="center"/>
          </w:tcPr>
          <w:p w14:paraId="4F74CC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765" w:type="dxa"/>
            <w:vAlign w:val="center"/>
          </w:tcPr>
          <w:p w14:paraId="4EDB30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9F0E3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14928.50</w:t>
            </w:r>
          </w:p>
        </w:tc>
        <w:tc>
          <w:tcPr>
            <w:tcW w:w="765" w:type="dxa"/>
            <w:vAlign w:val="center"/>
          </w:tcPr>
          <w:p w14:paraId="395DBC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15636.77</w:t>
            </w:r>
          </w:p>
        </w:tc>
        <w:tc>
          <w:tcPr>
            <w:tcW w:w="765" w:type="dxa"/>
            <w:vAlign w:val="center"/>
          </w:tcPr>
          <w:p w14:paraId="5C0ACC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16423.91</w:t>
            </w:r>
          </w:p>
        </w:tc>
        <w:tc>
          <w:tcPr>
            <w:tcW w:w="1145" w:type="dxa"/>
            <w:vAlign w:val="center"/>
          </w:tcPr>
          <w:p w14:paraId="2553EC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年限平均法</w:t>
            </w:r>
          </w:p>
        </w:tc>
      </w:tr>
      <w:tr w14:paraId="3C6A51D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DE4E9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4185" w:type="dxa"/>
            <w:vAlign w:val="center"/>
          </w:tcPr>
          <w:p w14:paraId="31F091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750FB2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7647FF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322D1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29C67E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3EFE4A04">
            <w:pPr>
              <w:pStyle w:val="189"/>
              <w:spacing w:line="300" w:lineRule="auto"/>
            </w:pPr>
          </w:p>
        </w:tc>
      </w:tr>
      <w:tr w14:paraId="0043660C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5D2B5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4185" w:type="dxa"/>
            <w:vAlign w:val="center"/>
          </w:tcPr>
          <w:p w14:paraId="0F97DC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765" w:type="dxa"/>
            <w:vAlign w:val="center"/>
          </w:tcPr>
          <w:p w14:paraId="4FFE14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616E6A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409F9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DBEC5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4AAA3F18">
            <w:pPr>
              <w:pStyle w:val="189"/>
              <w:spacing w:line="300" w:lineRule="auto"/>
            </w:pPr>
          </w:p>
        </w:tc>
      </w:tr>
      <w:tr w14:paraId="4D2AC2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4AE84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4185" w:type="dxa"/>
            <w:vAlign w:val="center"/>
          </w:tcPr>
          <w:p w14:paraId="26114D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765" w:type="dxa"/>
            <w:vAlign w:val="center"/>
          </w:tcPr>
          <w:p w14:paraId="00C79A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47AAD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716A18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E46E7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51308352">
            <w:pPr>
              <w:pStyle w:val="189"/>
              <w:spacing w:line="300" w:lineRule="auto"/>
            </w:pPr>
          </w:p>
        </w:tc>
      </w:tr>
      <w:tr w14:paraId="3854114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6E96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4185" w:type="dxa"/>
            <w:vAlign w:val="center"/>
          </w:tcPr>
          <w:p w14:paraId="399D8D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765" w:type="dxa"/>
            <w:vAlign w:val="center"/>
          </w:tcPr>
          <w:p w14:paraId="6C37ED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38A41A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A8BE3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33A621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0764927A">
            <w:pPr>
              <w:pStyle w:val="189"/>
              <w:spacing w:line="300" w:lineRule="auto"/>
            </w:pPr>
          </w:p>
        </w:tc>
      </w:tr>
      <w:tr w14:paraId="0737E0C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2700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4185" w:type="dxa"/>
            <w:vAlign w:val="center"/>
          </w:tcPr>
          <w:p w14:paraId="4F5DFF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765" w:type="dxa"/>
            <w:vAlign w:val="center"/>
          </w:tcPr>
          <w:p w14:paraId="6418A7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20E2D5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392D1F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132030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54FCF460">
            <w:pPr>
              <w:pStyle w:val="189"/>
              <w:spacing w:line="300" w:lineRule="auto"/>
            </w:pPr>
          </w:p>
        </w:tc>
      </w:tr>
      <w:tr w14:paraId="08B28CE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5B77E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4185" w:type="dxa"/>
            <w:vAlign w:val="center"/>
          </w:tcPr>
          <w:p w14:paraId="6B6A81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765" w:type="dxa"/>
            <w:vAlign w:val="center"/>
          </w:tcPr>
          <w:p w14:paraId="6FF4E7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215D3C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10E885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34DB4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17007C70">
            <w:pPr>
              <w:pStyle w:val="189"/>
              <w:spacing w:line="300" w:lineRule="auto"/>
            </w:pPr>
          </w:p>
        </w:tc>
      </w:tr>
    </w:tbl>
    <w:p w14:paraId="44D39CC8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</w:t>
      </w:r>
      <w:bookmarkStart w:id="11" w:name="_Hlk243331798"/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中科院长春光学精密机械与物理研究所</w:t>
      </w:r>
      <w:bookmarkEnd w:id="11"/>
    </w:p>
    <w:p w14:paraId="053286F7">
      <w:pPr>
        <w:pStyle w:val="114"/>
        <w:spacing w:line="300" w:lineRule="auto"/>
        <w:ind w:firstLine="562"/>
        <w:rPr>
          <w:b/>
          <w:bCs w:val="0"/>
        </w:rPr>
      </w:pPr>
    </w:p>
    <w:p w14:paraId="7E707131">
      <w:pPr>
        <w:pStyle w:val="114"/>
        <w:spacing w:line="300" w:lineRule="auto"/>
        <w:ind w:firstLine="560"/>
        <w:rPr>
          <w:rFonts w:ascii="宋体" w:hAnsi="宋体"/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说明：供应商依据单位财务审计报告填写上表，单位成立不足3年的按实际情况填写。</w:t>
      </w:r>
    </w:p>
    <w:p w14:paraId="3AB35F3C">
      <w:pPr>
        <w:spacing w:line="300" w:lineRule="auto"/>
        <w:ind w:firstLine="360"/>
        <w:rPr>
          <w:rFonts w:ascii="宋体" w:hAnsi="宋体"/>
          <w:sz w:val="18"/>
          <w:szCs w:val="21"/>
        </w:rPr>
      </w:pPr>
      <w:r>
        <w:rPr>
          <w:rFonts w:hint="eastAsia" w:ascii="宋体" w:hAnsi="宋体"/>
          <w:sz w:val="18"/>
          <w:szCs w:val="21"/>
        </w:rPr>
        <w:br w:type="page"/>
      </w:r>
    </w:p>
    <w:p w14:paraId="0E595325">
      <w:pPr>
        <w:pStyle w:val="3"/>
        <w:numPr>
          <w:ilvl w:val="1"/>
          <w:numId w:val="0"/>
        </w:numPr>
        <w:spacing w:line="300" w:lineRule="auto"/>
        <w:ind w:left="0" w:leftChars="0" w:right="0" w:rightChars="0" w:firstLine="0" w:firstLineChars="0"/>
      </w:pPr>
      <w:bookmarkStart w:id="12" w:name="_Toc1206338748"/>
      <w:r>
        <w:t>价格评审相关附件2  相关价格支撑材料</w:t>
      </w:r>
      <w:bookmarkEnd w:id="12"/>
    </w:p>
    <w:p w14:paraId="13D77DD3">
      <w:pPr>
        <w:spacing w:after="240" w:line="300" w:lineRule="auto"/>
        <w:ind w:firstLine="640"/>
        <w:jc w:val="center"/>
        <w:rPr>
          <w:rFonts w:ascii="方正小标宋简体" w:hAnsi="宋体" w:eastAsia="方正小标宋简体" w:cs="Garamond"/>
          <w:bCs/>
          <w:sz w:val="32"/>
          <w:szCs w:val="32"/>
        </w:rPr>
      </w:pPr>
      <w:r>
        <w:rPr>
          <w:rFonts w:ascii="Times New Roman" w:hAnsi="Times New Roman" w:eastAsia="宋体" w:cs="Times New Roman"/>
          <w:bCs/>
          <w:sz w:val="28"/>
          <w:szCs w:val="28"/>
        </w:rPr>
        <w:t>相关价格支撑材料</w:t>
      </w:r>
    </w:p>
    <w:p w14:paraId="4D02B0CA">
      <w:pPr>
        <w:tabs>
          <w:tab w:val="left" w:pos="1080"/>
          <w:tab w:val="left" w:pos="1134"/>
        </w:tabs>
        <w:spacing w:line="300" w:lineRule="auto"/>
        <w:ind w:left="480" w:firstLine="560"/>
        <w:rPr>
          <w:szCs w:val="21"/>
        </w:rPr>
        <w:sectPr>
          <w:footerReference r:id="rId25" w:type="first"/>
          <w:footerReference r:id="rId23" w:type="default"/>
          <w:footerReference r:id="rId24" w:type="even"/>
          <w:pgSz w:w="11906" w:h="16838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7B450481">
      <w:pPr>
        <w:pStyle w:val="4"/>
        <w:numPr>
          <w:numId w:val="0"/>
        </w:numPr>
        <w:spacing w:line="300" w:lineRule="auto"/>
        <w:ind w:leftChars="0" w:right="0" w:rightChars="0"/>
        <w:rPr>
          <w:rFonts w:cs="Times New Roman"/>
          <w:highlight w:val="yellow"/>
        </w:rPr>
      </w:pPr>
      <w:bookmarkStart w:id="13" w:name="_Toc87353195"/>
      <w:bookmarkEnd w:id="13"/>
      <w:bookmarkStart w:id="14" w:name="_Toc87353122"/>
      <w:bookmarkEnd w:id="14"/>
      <w:bookmarkStart w:id="15" w:name="_Toc87353232"/>
      <w:bookmarkEnd w:id="15"/>
      <w:bookmarkStart w:id="16" w:name="_Toc87353245"/>
      <w:bookmarkEnd w:id="16"/>
      <w:bookmarkStart w:id="17" w:name="_Toc87353248"/>
      <w:bookmarkEnd w:id="17"/>
      <w:bookmarkStart w:id="18" w:name="_Toc87353246"/>
      <w:bookmarkEnd w:id="18"/>
      <w:bookmarkStart w:id="19" w:name="_Toc87353121"/>
      <w:bookmarkEnd w:id="19"/>
      <w:bookmarkStart w:id="20" w:name="_Toc87353249"/>
      <w:bookmarkEnd w:id="20"/>
      <w:bookmarkStart w:id="21" w:name="_Toc87353244"/>
      <w:bookmarkEnd w:id="21"/>
      <w:bookmarkStart w:id="22" w:name="_Toc85119887"/>
      <w:bookmarkEnd w:id="22"/>
      <w:bookmarkStart w:id="23" w:name="_Toc87353159"/>
      <w:bookmarkEnd w:id="23"/>
      <w:bookmarkStart w:id="24" w:name="_Toc87353247"/>
      <w:bookmarkEnd w:id="24"/>
      <w:bookmarkStart w:id="25" w:name="_Toc87353243"/>
      <w:bookmarkEnd w:id="25"/>
      <w:bookmarkStart w:id="26" w:name="_Toc87353119"/>
      <w:bookmarkEnd w:id="26"/>
      <w:bookmarkStart w:id="27" w:name="_Toc241008955"/>
      <w:bookmarkStart w:id="28" w:name="_Toc202951071"/>
      <w:bookmarkStart w:id="29" w:name="_Toc241005080"/>
      <w:bookmarkStart w:id="30" w:name="_Toc542226309"/>
      <w:r>
        <w:rPr>
          <w:rFonts w:hint="eastAsia" w:cs="Times New Roman"/>
          <w:highlight w:val="yellow"/>
          <w:lang w:val="en-US" w:eastAsia="zh-CN"/>
        </w:rPr>
        <w:t>2.2.1</w:t>
      </w:r>
      <w:r>
        <w:rPr>
          <w:rFonts w:cs="Times New Roman"/>
          <w:highlight w:val="yellow"/>
        </w:rPr>
        <w:t>经费概算</w:t>
      </w:r>
      <w:bookmarkEnd w:id="27"/>
      <w:bookmarkEnd w:id="28"/>
      <w:bookmarkEnd w:id="29"/>
      <w:bookmarkEnd w:id="30"/>
    </w:p>
    <w:p w14:paraId="21CAC1E0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31" w:name="_Toc202951074"/>
      <w:bookmarkStart w:id="32" w:name="_Toc241005083"/>
      <w:bookmarkStart w:id="33" w:name="_Toc241008958"/>
      <w:bookmarkStart w:id="34" w:name="_Ref153999237"/>
      <w:bookmarkStart w:id="35" w:name="_Toc1424461142"/>
      <w:bookmarkStart w:id="36" w:name="_Toc241005081"/>
      <w:bookmarkStart w:id="37" w:name="_Toc241008956"/>
      <w:bookmarkStart w:id="38" w:name="_Toc202951072"/>
      <w:r>
        <w:rPr>
          <w:rFonts w:cs="Times New Roman"/>
        </w:rPr>
        <w:t>概算依据</w:t>
      </w:r>
      <w:bookmarkEnd w:id="31"/>
      <w:bookmarkEnd w:id="32"/>
      <w:bookmarkEnd w:id="33"/>
      <w:bookmarkEnd w:id="34"/>
      <w:bookmarkEnd w:id="35"/>
    </w:p>
    <w:p w14:paraId="7A7C6F56">
      <w:pPr>
        <w:numPr>
          <w:ilvl w:val="0"/>
          <w:numId w:val="10"/>
        </w:numPr>
        <w:spacing w:line="300" w:lineRule="auto"/>
        <w:ind w:left="0" w:firstLine="560"/>
      </w:pPr>
      <w:r>
        <w:rPr>
          <w:rFonts w:ascii="Times New Roman" w:hAnsi="Times New Roman" w:eastAsia="宋体" w:cs="Times New Roman"/>
          <w:sz w:val="28"/>
          <w:szCs w:val="28"/>
        </w:rPr>
        <w:t>《国防科研经费试制费管理办法》（财政部，财防〔2019〕18号）；</w:t>
      </w:r>
    </w:p>
    <w:p w14:paraId="12C82297">
      <w:pPr>
        <w:numPr>
          <w:ilvl w:val="0"/>
          <w:numId w:val="10"/>
        </w:numPr>
        <w:spacing w:line="300" w:lineRule="auto"/>
        <w:ind w:left="0" w:firstLine="560"/>
      </w:pPr>
      <w:r>
        <w:rPr>
          <w:rFonts w:ascii="Times New Roman" w:hAnsi="Times New Roman" w:eastAsia="宋体" w:cs="Times New Roman"/>
          <w:sz w:val="28"/>
          <w:szCs w:val="28"/>
        </w:rPr>
        <w:t>《国防科研经费试制费管理办法》的补充通知（财政部，财防〔2023〕123号）；</w:t>
      </w:r>
    </w:p>
    <w:p w14:paraId="22E3C782">
      <w:pPr>
        <w:numPr>
          <w:ilvl w:val="0"/>
          <w:numId w:val="10"/>
        </w:numPr>
        <w:spacing w:line="300" w:lineRule="auto"/>
        <w:ind w:left="0" w:firstLine="560"/>
      </w:pPr>
      <w:r>
        <w:rPr>
          <w:rFonts w:ascii="Times New Roman" w:hAnsi="Times New Roman" w:eastAsia="宋体" w:cs="Times New Roman"/>
          <w:sz w:val="28"/>
          <w:szCs w:val="28"/>
        </w:rPr>
        <w:t>《北京理工大学2025年</w:t>
      </w:r>
      <w:bookmarkStart w:id="131" w:name="_GoBack"/>
      <w:bookmarkEnd w:id="131"/>
      <w:r>
        <w:rPr>
          <w:rFonts w:ascii="Times New Roman" w:hAnsi="Times New Roman" w:eastAsia="宋体" w:cs="Times New Roman"/>
          <w:sz w:val="28"/>
          <w:szCs w:val="28"/>
        </w:rPr>
        <w:t>审计报告》；</w:t>
      </w:r>
    </w:p>
    <w:p w14:paraId="1769991A">
      <w:pPr>
        <w:numPr>
          <w:ilvl w:val="0"/>
          <w:numId w:val="10"/>
        </w:numPr>
        <w:spacing w:line="300" w:lineRule="auto"/>
        <w:ind w:left="0" w:firstLine="560"/>
      </w:pPr>
      <w:r>
        <w:rPr>
          <w:rFonts w:ascii="Times New Roman" w:hAnsi="Times New Roman" w:eastAsia="宋体" w:cs="Times New Roman"/>
          <w:sz w:val="28"/>
          <w:szCs w:val="28"/>
        </w:rPr>
        <w:t>《北京理工大学2024年审计报告》；</w:t>
      </w:r>
    </w:p>
    <w:p w14:paraId="492329E0">
      <w:pPr>
        <w:numPr>
          <w:ilvl w:val="0"/>
          <w:numId w:val="10"/>
        </w:numPr>
        <w:spacing w:line="300" w:lineRule="auto"/>
        <w:ind w:left="0" w:firstLine="560"/>
      </w:pPr>
      <w:r>
        <w:rPr>
          <w:rFonts w:ascii="Times New Roman" w:hAnsi="Times New Roman" w:eastAsia="宋体" w:cs="Times New Roman"/>
          <w:sz w:val="28"/>
          <w:szCs w:val="28"/>
        </w:rPr>
        <w:t>《北京理工大学2023年审计报告》。</w:t>
      </w:r>
    </w:p>
    <w:p w14:paraId="650A4F63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39" w:name="_Toc770716838"/>
      <w:r>
        <w:rPr>
          <w:rFonts w:cs="Times New Roman"/>
        </w:rPr>
        <w:t>概算内容</w:t>
      </w:r>
      <w:bookmarkEnd w:id="36"/>
      <w:bookmarkEnd w:id="37"/>
      <w:bookmarkEnd w:id="38"/>
      <w:bookmarkEnd w:id="39"/>
    </w:p>
    <w:p w14:paraId="57948113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本文对本项目工作所需经费进行了概算，包含了原理样机、地面验证试验等所需的研制费用，涵盖各分系统设计、生产、测试、试验等内容。</w:t>
      </w:r>
    </w:p>
    <w:p w14:paraId="77289642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经费概算跟据技术状态基线、配套和研制周期等内容，依据《国防科研试制费管理办法》（财防﹝2019﹞18号）等文件测算，项目主要包括：材料费、专用费、外协费、燃料动力费、事务费、固定资产折旧费、管理费、职工薪酬及劳务费，不可预见费等。</w:t>
      </w:r>
    </w:p>
    <w:p w14:paraId="6B195271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40" w:name="_Toc202951073"/>
      <w:bookmarkStart w:id="41" w:name="_Toc241008957"/>
      <w:bookmarkStart w:id="42" w:name="_Toc241005082"/>
      <w:bookmarkStart w:id="43" w:name="_Toc1964021209"/>
      <w:r>
        <w:rPr>
          <w:rFonts w:cs="Times New Roman"/>
        </w:rPr>
        <w:t>概算原则</w:t>
      </w:r>
      <w:bookmarkEnd w:id="40"/>
      <w:bookmarkEnd w:id="41"/>
      <w:bookmarkEnd w:id="42"/>
      <w:bookmarkEnd w:id="43"/>
    </w:p>
    <w:p w14:paraId="457CAB9E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以新时代装备建设发展理念为指导，树立装备经济性指标与装备性能先进性、质量可靠性并重的思想，以低成本设计、全寿命周期费用最优为核心，以实现装备管理全系统、全过程、全要素价格科学生成为目标，以装备全寿命实施成本管控为重点，以全面严格落实装备价格政策法规为手段，确保经济可承受，切实提高装备经费投入产出比，全面提升装备经费使用效益。</w:t>
      </w:r>
    </w:p>
    <w:p w14:paraId="5AD09BE5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44" w:name="_Toc241005084"/>
      <w:bookmarkStart w:id="45" w:name="_Toc202951075"/>
      <w:bookmarkStart w:id="46" w:name="_Toc241008959"/>
      <w:bookmarkStart w:id="47" w:name="_Toc333321626"/>
      <w:r>
        <w:rPr>
          <w:rFonts w:cs="Times New Roman"/>
        </w:rPr>
        <w:t>经费测算方法</w:t>
      </w:r>
      <w:bookmarkEnd w:id="44"/>
      <w:bookmarkEnd w:id="45"/>
      <w:bookmarkEnd w:id="46"/>
      <w:bookmarkEnd w:id="47"/>
    </w:p>
    <w:p w14:paraId="0FF995AF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本项目经费测算采用类比法，无法类比的采用工程法，系统价格组成明确到单机级。具体情况详见第六章节。</w:t>
      </w:r>
    </w:p>
    <w:p w14:paraId="74F006DB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48" w:name="_Toc241005085"/>
      <w:bookmarkStart w:id="49" w:name="_Toc241008960"/>
      <w:bookmarkStart w:id="50" w:name="_Toc202951076"/>
      <w:bookmarkStart w:id="51" w:name="_Toc1499216806"/>
      <w:r>
        <w:rPr>
          <w:rFonts w:cs="Times New Roman"/>
        </w:rPr>
        <w:t>经费概算方案</w:t>
      </w:r>
      <w:bookmarkEnd w:id="48"/>
      <w:bookmarkEnd w:id="49"/>
      <w:bookmarkEnd w:id="50"/>
      <w:bookmarkEnd w:id="51"/>
    </w:p>
    <w:p w14:paraId="3743E6D0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本次项目概算总经费679.94万元。具体经费分配如下表：</w:t>
      </w:r>
    </w:p>
    <w:p w14:paraId="42FA78BA">
      <w:pPr>
        <w:spacing w:line="300" w:lineRule="auto"/>
        <w:ind w:firstLine="560"/>
      </w:pPr>
      <w:r>
        <w:br w:type="page"/>
      </w:r>
    </w:p>
    <w:p w14:paraId="1DF65622">
      <w:pPr>
        <w:pStyle w:val="13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 xml:space="preserve"> 经费分配表</w:t>
      </w:r>
    </w:p>
    <w:tbl>
      <w:tblPr>
        <w:tblStyle w:val="44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3518"/>
        <w:gridCol w:w="3518"/>
        <w:gridCol w:w="1112"/>
      </w:tblGrid>
      <w:tr w14:paraId="4DB6E651">
        <w:trPr>
          <w:trHeight w:val="409" w:hRule="atLeast"/>
          <w:tblHeader/>
        </w:trPr>
        <w:tc>
          <w:tcPr>
            <w:tcW w:w="0" w:type="auto"/>
            <w:vAlign w:val="center"/>
          </w:tcPr>
          <w:p w14:paraId="0E5312A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0" w:type="auto"/>
            <w:vAlign w:val="center"/>
          </w:tcPr>
          <w:p w14:paraId="24000C6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组成</w:t>
            </w:r>
          </w:p>
        </w:tc>
        <w:tc>
          <w:tcPr>
            <w:tcW w:w="0" w:type="auto"/>
            <w:vAlign w:val="center"/>
          </w:tcPr>
          <w:p w14:paraId="30E9976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经费需求（万元）</w:t>
            </w:r>
          </w:p>
        </w:tc>
        <w:tc>
          <w:tcPr>
            <w:tcW w:w="0" w:type="auto"/>
            <w:vAlign w:val="center"/>
          </w:tcPr>
          <w:p w14:paraId="0C6304A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6F32AB2E">
        <w:trPr>
          <w:trHeight w:val="409" w:hRule="atLeast"/>
        </w:trPr>
        <w:tc>
          <w:tcPr>
            <w:tcW w:w="0" w:type="auto"/>
            <w:vAlign w:val="center"/>
          </w:tcPr>
          <w:p w14:paraId="7CAE953A">
            <w:pPr>
              <w:pStyle w:val="189"/>
              <w:spacing w:line="300" w:lineRule="auto"/>
            </w:pPr>
          </w:p>
        </w:tc>
        <w:tc>
          <w:tcPr>
            <w:tcW w:w="0" w:type="auto"/>
            <w:vAlign w:val="center"/>
          </w:tcPr>
          <w:p w14:paraId="509FD0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0" w:type="auto"/>
            <w:vAlign w:val="center"/>
          </w:tcPr>
          <w:p w14:paraId="1E021C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0" w:type="auto"/>
            <w:vAlign w:val="center"/>
          </w:tcPr>
          <w:p w14:paraId="52179EC4">
            <w:pPr>
              <w:pStyle w:val="189"/>
              <w:spacing w:line="300" w:lineRule="auto"/>
            </w:pPr>
          </w:p>
        </w:tc>
      </w:tr>
      <w:tr w14:paraId="31359D08">
        <w:trPr>
          <w:trHeight w:val="409" w:hRule="atLeast"/>
        </w:trPr>
        <w:tc>
          <w:tcPr>
            <w:tcW w:w="0" w:type="auto"/>
            <w:vAlign w:val="center"/>
          </w:tcPr>
          <w:p w14:paraId="05DDE5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一</w:t>
            </w:r>
          </w:p>
        </w:tc>
        <w:tc>
          <w:tcPr>
            <w:tcW w:w="0" w:type="auto"/>
          </w:tcPr>
          <w:p w14:paraId="2CC28DCD">
            <w:pPr>
              <w:pStyle w:val="189"/>
              <w:spacing w:line="300" w:lineRule="auto"/>
            </w:pPr>
          </w:p>
        </w:tc>
        <w:tc>
          <w:tcPr>
            <w:tcW w:w="0" w:type="auto"/>
          </w:tcPr>
          <w:p w14:paraId="3EC6AF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0" w:type="auto"/>
            <w:vAlign w:val="center"/>
          </w:tcPr>
          <w:p w14:paraId="674DDD74">
            <w:pPr>
              <w:pStyle w:val="189"/>
              <w:spacing w:line="300" w:lineRule="auto"/>
            </w:pPr>
          </w:p>
        </w:tc>
      </w:tr>
      <w:tr w14:paraId="7BF11E1F">
        <w:trPr>
          <w:trHeight w:val="409" w:hRule="atLeast"/>
        </w:trPr>
        <w:tc>
          <w:tcPr>
            <w:tcW w:w="0" w:type="auto"/>
            <w:vAlign w:val="center"/>
          </w:tcPr>
          <w:p w14:paraId="70D619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0970B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材料费</w:t>
            </w:r>
          </w:p>
        </w:tc>
        <w:tc>
          <w:tcPr>
            <w:tcW w:w="0" w:type="auto"/>
          </w:tcPr>
          <w:p w14:paraId="1DAE7D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438.94</w:t>
            </w:r>
          </w:p>
        </w:tc>
        <w:tc>
          <w:tcPr>
            <w:tcW w:w="0" w:type="auto"/>
            <w:vAlign w:val="center"/>
          </w:tcPr>
          <w:p w14:paraId="4A1AA9CE">
            <w:pPr>
              <w:pStyle w:val="189"/>
              <w:spacing w:line="300" w:lineRule="auto"/>
            </w:pPr>
          </w:p>
        </w:tc>
      </w:tr>
      <w:tr w14:paraId="66A1757E">
        <w:trPr>
          <w:trHeight w:val="409" w:hRule="atLeast"/>
        </w:trPr>
        <w:tc>
          <w:tcPr>
            <w:tcW w:w="0" w:type="auto"/>
            <w:vAlign w:val="center"/>
          </w:tcPr>
          <w:p w14:paraId="6C1D86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3C70E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专用费</w:t>
            </w:r>
          </w:p>
        </w:tc>
        <w:tc>
          <w:tcPr>
            <w:tcW w:w="0" w:type="auto"/>
          </w:tcPr>
          <w:p w14:paraId="4672D9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F061005">
            <w:pPr>
              <w:pStyle w:val="189"/>
              <w:spacing w:line="300" w:lineRule="auto"/>
            </w:pPr>
          </w:p>
        </w:tc>
      </w:tr>
      <w:tr w14:paraId="11AF70D5">
        <w:trPr>
          <w:trHeight w:val="409" w:hRule="atLeast"/>
        </w:trPr>
        <w:tc>
          <w:tcPr>
            <w:tcW w:w="0" w:type="auto"/>
            <w:vAlign w:val="center"/>
          </w:tcPr>
          <w:p w14:paraId="5B254F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15EE4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外协费</w:t>
            </w:r>
          </w:p>
        </w:tc>
        <w:tc>
          <w:tcPr>
            <w:tcW w:w="0" w:type="auto"/>
          </w:tcPr>
          <w:p w14:paraId="70710B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0" w:type="auto"/>
            <w:vAlign w:val="center"/>
          </w:tcPr>
          <w:p w14:paraId="3BE31528">
            <w:pPr>
              <w:pStyle w:val="189"/>
              <w:spacing w:line="300" w:lineRule="auto"/>
            </w:pPr>
          </w:p>
        </w:tc>
      </w:tr>
      <w:tr w14:paraId="79F94A9E">
        <w:trPr>
          <w:trHeight w:val="409" w:hRule="atLeast"/>
        </w:trPr>
        <w:tc>
          <w:tcPr>
            <w:tcW w:w="0" w:type="auto"/>
            <w:vAlign w:val="center"/>
          </w:tcPr>
          <w:p w14:paraId="128851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12BBD3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0" w:type="auto"/>
          </w:tcPr>
          <w:p w14:paraId="4ABE1B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A2BB630">
            <w:pPr>
              <w:pStyle w:val="189"/>
              <w:spacing w:line="300" w:lineRule="auto"/>
            </w:pPr>
          </w:p>
        </w:tc>
      </w:tr>
      <w:tr w14:paraId="23F13724">
        <w:trPr>
          <w:trHeight w:val="409" w:hRule="atLeast"/>
        </w:trPr>
        <w:tc>
          <w:tcPr>
            <w:tcW w:w="0" w:type="auto"/>
            <w:vAlign w:val="center"/>
          </w:tcPr>
          <w:p w14:paraId="6BB080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6D4E72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事务费</w:t>
            </w:r>
          </w:p>
        </w:tc>
        <w:tc>
          <w:tcPr>
            <w:tcW w:w="0" w:type="auto"/>
          </w:tcPr>
          <w:p w14:paraId="7579CC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38.65</w:t>
            </w:r>
          </w:p>
        </w:tc>
        <w:tc>
          <w:tcPr>
            <w:tcW w:w="0" w:type="auto"/>
            <w:vAlign w:val="center"/>
          </w:tcPr>
          <w:p w14:paraId="5C9A3BB3">
            <w:pPr>
              <w:pStyle w:val="189"/>
              <w:spacing w:line="300" w:lineRule="auto"/>
            </w:pPr>
          </w:p>
        </w:tc>
      </w:tr>
      <w:tr w14:paraId="629E354F">
        <w:trPr>
          <w:trHeight w:val="409" w:hRule="atLeast"/>
        </w:trPr>
        <w:tc>
          <w:tcPr>
            <w:tcW w:w="0" w:type="auto"/>
            <w:vAlign w:val="center"/>
          </w:tcPr>
          <w:p w14:paraId="77DD36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7C76E4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固定资产折旧费</w:t>
            </w:r>
          </w:p>
        </w:tc>
        <w:tc>
          <w:tcPr>
            <w:tcW w:w="0" w:type="auto"/>
          </w:tcPr>
          <w:p w14:paraId="782440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1D77B34">
            <w:pPr>
              <w:pStyle w:val="189"/>
              <w:spacing w:line="300" w:lineRule="auto"/>
            </w:pPr>
          </w:p>
        </w:tc>
      </w:tr>
      <w:tr w14:paraId="0158B11E">
        <w:trPr>
          <w:trHeight w:val="409" w:hRule="atLeast"/>
        </w:trPr>
        <w:tc>
          <w:tcPr>
            <w:tcW w:w="0" w:type="auto"/>
            <w:vAlign w:val="center"/>
          </w:tcPr>
          <w:p w14:paraId="6A6FF3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63CE6A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管理费</w:t>
            </w:r>
          </w:p>
        </w:tc>
        <w:tc>
          <w:tcPr>
            <w:tcW w:w="0" w:type="auto"/>
          </w:tcPr>
          <w:p w14:paraId="00C8C3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38.25</w:t>
            </w:r>
          </w:p>
        </w:tc>
        <w:tc>
          <w:tcPr>
            <w:tcW w:w="0" w:type="auto"/>
            <w:vAlign w:val="center"/>
          </w:tcPr>
          <w:p w14:paraId="3111578E">
            <w:pPr>
              <w:pStyle w:val="189"/>
              <w:spacing w:line="300" w:lineRule="auto"/>
            </w:pPr>
          </w:p>
        </w:tc>
      </w:tr>
      <w:tr w14:paraId="6A509C66">
        <w:trPr>
          <w:trHeight w:val="409" w:hRule="atLeast"/>
        </w:trPr>
        <w:tc>
          <w:tcPr>
            <w:tcW w:w="0" w:type="auto"/>
            <w:vAlign w:val="center"/>
          </w:tcPr>
          <w:p w14:paraId="428F72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1420BE1E">
            <w:pPr>
              <w:pStyle w:val="189"/>
              <w:spacing w:line="300" w:lineRule="auto"/>
              <w:rPr>
                <w:snapToGrid w:val="0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职工薪酬及劳务费</w:t>
            </w:r>
          </w:p>
        </w:tc>
        <w:tc>
          <w:tcPr>
            <w:tcW w:w="0" w:type="auto"/>
          </w:tcPr>
          <w:p w14:paraId="472A4C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108.1</w:t>
            </w:r>
          </w:p>
        </w:tc>
        <w:tc>
          <w:tcPr>
            <w:tcW w:w="0" w:type="auto"/>
            <w:vAlign w:val="center"/>
          </w:tcPr>
          <w:p w14:paraId="3CD2493E">
            <w:pPr>
              <w:pStyle w:val="189"/>
              <w:spacing w:line="300" w:lineRule="auto"/>
            </w:pPr>
          </w:p>
        </w:tc>
      </w:tr>
    </w:tbl>
    <w:p w14:paraId="318CDCD5">
      <w:pPr>
        <w:widowControl/>
        <w:spacing w:line="300" w:lineRule="auto"/>
        <w:ind w:firstLine="643"/>
        <w:rPr>
          <w:rFonts w:eastAsia="黑体"/>
          <w:b/>
          <w:bCs/>
          <w:kern w:val="44"/>
          <w:sz w:val="32"/>
          <w:szCs w:val="44"/>
        </w:rPr>
        <w:sectPr>
          <w:footerReference r:id="rId28" w:type="first"/>
          <w:footerReference r:id="rId26" w:type="default"/>
          <w:footerReference r:id="rId27" w:type="even"/>
          <w:pgSz w:w="11906" w:h="16838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0400A0D0">
      <w:pPr>
        <w:pStyle w:val="4"/>
        <w:spacing w:line="300" w:lineRule="auto"/>
        <w:ind w:left="0" w:leftChars="0" w:right="0" w:rightChars="0" w:firstLine="0" w:firstLineChars="0"/>
      </w:pPr>
      <w:bookmarkStart w:id="52" w:name="_Ref153999368"/>
      <w:bookmarkStart w:id="53" w:name="_Ref153999386"/>
      <w:bookmarkStart w:id="54" w:name="_Toc202951077"/>
      <w:bookmarkStart w:id="55" w:name="_Toc118445422"/>
      <w:bookmarkStart w:id="56" w:name="_Toc241008961"/>
      <w:bookmarkStart w:id="57" w:name="_Toc241005086"/>
      <w:bookmarkStart w:id="58" w:name="_Toc911228191"/>
      <w:r>
        <w:t>经济合理性分析</w:t>
      </w:r>
      <w:bookmarkEnd w:id="52"/>
      <w:bookmarkEnd w:id="53"/>
      <w:bookmarkEnd w:id="54"/>
      <w:bookmarkEnd w:id="55"/>
      <w:bookmarkEnd w:id="56"/>
      <w:bookmarkEnd w:id="57"/>
      <w:bookmarkEnd w:id="58"/>
    </w:p>
    <w:p w14:paraId="2725FF57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59" w:name="_Toc202951078"/>
      <w:bookmarkStart w:id="60" w:name="_Toc241005087"/>
      <w:bookmarkStart w:id="61" w:name="_Toc117493696"/>
      <w:bookmarkStart w:id="62" w:name="_Toc241008962"/>
      <w:bookmarkStart w:id="63" w:name="_Toc1306319380"/>
      <w:r>
        <w:rPr>
          <w:rFonts w:cs="Times New Roman"/>
        </w:rPr>
        <w:t>经费报价概况</w:t>
      </w:r>
      <w:bookmarkEnd w:id="59"/>
      <w:bookmarkEnd w:id="60"/>
      <w:bookmarkEnd w:id="61"/>
      <w:bookmarkEnd w:id="62"/>
      <w:bookmarkEnd w:id="63"/>
    </w:p>
    <w:p w14:paraId="77C173C9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15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总经费概算</w:t>
      </w:r>
    </w:p>
    <w:p w14:paraId="5383D54A">
      <w:pPr>
        <w:spacing w:line="300" w:lineRule="auto"/>
        <w:ind w:firstLine="480"/>
        <w:jc w:val="righ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单位：万元</w:t>
      </w:r>
    </w:p>
    <w:tbl>
      <w:tblPr>
        <w:tblStyle w:val="44"/>
        <w:tblW w:w="898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3153"/>
        <w:gridCol w:w="1671"/>
        <w:gridCol w:w="2887"/>
      </w:tblGrid>
      <w:tr w14:paraId="1BA1BA71">
        <w:trPr>
          <w:trHeight w:val="305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A47A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CC93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FDE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2610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5B70923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A33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一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892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预计成本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515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EA79B">
            <w:pPr>
              <w:pStyle w:val="189"/>
              <w:spacing w:line="300" w:lineRule="auto"/>
            </w:pPr>
          </w:p>
        </w:tc>
      </w:tr>
      <w:tr w14:paraId="3344035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534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B8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CAD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438.94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FE153">
            <w:pPr>
              <w:pStyle w:val="189"/>
              <w:spacing w:line="300" w:lineRule="auto"/>
            </w:pPr>
          </w:p>
        </w:tc>
      </w:tr>
      <w:tr w14:paraId="2B8A27BD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4036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6F4B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其中：外购成品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B674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4FC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3外购成品明细表</w:t>
            </w:r>
          </w:p>
        </w:tc>
      </w:tr>
      <w:tr w14:paraId="1C6FA39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34F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D09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F7E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74B46">
            <w:pPr>
              <w:pStyle w:val="189"/>
              <w:spacing w:line="300" w:lineRule="auto"/>
            </w:pPr>
          </w:p>
        </w:tc>
      </w:tr>
      <w:tr w14:paraId="2577BC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44F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31A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专用工具软件费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FD7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96B7">
            <w:pPr>
              <w:pStyle w:val="189"/>
              <w:spacing w:line="300" w:lineRule="auto"/>
            </w:pPr>
          </w:p>
        </w:tc>
      </w:tr>
      <w:tr w14:paraId="47E3087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85C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36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技术引进费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98C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3F537">
            <w:pPr>
              <w:pStyle w:val="189"/>
              <w:spacing w:line="300" w:lineRule="auto"/>
            </w:pPr>
          </w:p>
        </w:tc>
      </w:tr>
      <w:tr w14:paraId="28C197B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95E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DE7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专用工艺装备费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A7B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38993">
            <w:pPr>
              <w:pStyle w:val="189"/>
              <w:spacing w:line="300" w:lineRule="auto"/>
            </w:pPr>
          </w:p>
        </w:tc>
      </w:tr>
      <w:tr w14:paraId="2D63704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5C3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19A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随产品交付的专用测试仪器设备购置费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B23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CC3E2">
            <w:pPr>
              <w:pStyle w:val="189"/>
              <w:spacing w:line="300" w:lineRule="auto"/>
            </w:pPr>
          </w:p>
        </w:tc>
      </w:tr>
      <w:tr w14:paraId="300C439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7DA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793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知识产权使用费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B67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DF0D1">
            <w:pPr>
              <w:pStyle w:val="189"/>
              <w:spacing w:line="300" w:lineRule="auto"/>
            </w:pPr>
          </w:p>
        </w:tc>
      </w:tr>
      <w:tr w14:paraId="36626EAE">
        <w:trPr>
          <w:trHeight w:val="90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8C9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CB3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保险费及其他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EF4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75987">
            <w:pPr>
              <w:pStyle w:val="189"/>
              <w:spacing w:line="300" w:lineRule="auto"/>
            </w:pPr>
          </w:p>
        </w:tc>
      </w:tr>
      <w:tr w14:paraId="5DAD172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CCC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E02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BEA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F65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4外协费明细表</w:t>
            </w:r>
          </w:p>
        </w:tc>
      </w:tr>
      <w:tr w14:paraId="19982BDA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D59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BAD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7C1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8169B">
            <w:pPr>
              <w:pStyle w:val="189"/>
              <w:spacing w:line="300" w:lineRule="auto"/>
            </w:pPr>
          </w:p>
        </w:tc>
      </w:tr>
      <w:tr w14:paraId="39504F1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701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2BB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事务费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4B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38.65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8F949">
            <w:pPr>
              <w:pStyle w:val="189"/>
              <w:spacing w:line="300" w:lineRule="auto"/>
            </w:pPr>
          </w:p>
        </w:tc>
      </w:tr>
      <w:tr w14:paraId="3239E6E6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723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6F5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其中：外场试验及野外作业相关费用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28CDE">
            <w:pPr>
              <w:pStyle w:val="189"/>
              <w:spacing w:line="300" w:lineRule="auto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3087F">
            <w:pPr>
              <w:pStyle w:val="189"/>
              <w:spacing w:line="300" w:lineRule="auto"/>
            </w:pPr>
          </w:p>
        </w:tc>
      </w:tr>
      <w:tr w14:paraId="2792D53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BDB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35D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固定资产折旧费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86B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D661B">
            <w:pPr>
              <w:pStyle w:val="189"/>
              <w:spacing w:line="300" w:lineRule="auto"/>
            </w:pPr>
          </w:p>
        </w:tc>
      </w:tr>
      <w:tr w14:paraId="59FB51A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AED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578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管理费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07B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38.25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F7368">
            <w:pPr>
              <w:pStyle w:val="189"/>
              <w:spacing w:line="300" w:lineRule="auto"/>
            </w:pPr>
          </w:p>
        </w:tc>
      </w:tr>
      <w:tr w14:paraId="3E50A36E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8F4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225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职工薪酬及劳务费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B9D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108.1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593B8">
            <w:pPr>
              <w:pStyle w:val="189"/>
              <w:spacing w:line="300" w:lineRule="auto"/>
            </w:pPr>
          </w:p>
        </w:tc>
      </w:tr>
      <w:tr w14:paraId="1856224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A85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192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其中：高端人才年薪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55371">
            <w:pPr>
              <w:pStyle w:val="189"/>
              <w:spacing w:line="300" w:lineRule="auto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EBFF0">
            <w:pPr>
              <w:pStyle w:val="189"/>
              <w:spacing w:line="300" w:lineRule="auto"/>
            </w:pPr>
          </w:p>
        </w:tc>
      </w:tr>
      <w:tr w14:paraId="507832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D80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二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589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预计收益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077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C3709">
            <w:pPr>
              <w:pStyle w:val="189"/>
              <w:spacing w:line="300" w:lineRule="auto"/>
            </w:pPr>
          </w:p>
        </w:tc>
      </w:tr>
      <w:tr w14:paraId="4114A06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752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三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9D4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不可预见费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67E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0DA54">
            <w:pPr>
              <w:pStyle w:val="189"/>
              <w:spacing w:line="300" w:lineRule="auto"/>
            </w:pPr>
          </w:p>
        </w:tc>
      </w:tr>
      <w:tr w14:paraId="5F284BC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A92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四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374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C5A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99865">
            <w:pPr>
              <w:pStyle w:val="189"/>
              <w:spacing w:line="300" w:lineRule="auto"/>
            </w:pPr>
          </w:p>
        </w:tc>
      </w:tr>
      <w:tr w14:paraId="646D7BE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2E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五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A6D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1A1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EB61F">
            <w:pPr>
              <w:pStyle w:val="189"/>
              <w:spacing w:line="300" w:lineRule="auto"/>
            </w:pPr>
          </w:p>
        </w:tc>
      </w:tr>
    </w:tbl>
    <w:p w14:paraId="57375968">
      <w:pPr>
        <w:spacing w:line="300" w:lineRule="auto"/>
        <w:ind w:firstLine="560"/>
        <w:rPr>
          <w:szCs w:val="21"/>
        </w:rPr>
      </w:pPr>
    </w:p>
    <w:p w14:paraId="016DDABA">
      <w:pPr>
        <w:spacing w:line="300" w:lineRule="auto"/>
        <w:ind w:firstLine="560"/>
        <w:sectPr>
          <w:headerReference r:id="rId31" w:type="first"/>
          <w:footerReference r:id="rId34" w:type="first"/>
          <w:headerReference r:id="rId29" w:type="default"/>
          <w:footerReference r:id="rId32" w:type="default"/>
          <w:headerReference r:id="rId30" w:type="even"/>
          <w:footerReference r:id="rId33" w:type="even"/>
          <w:pgSz w:w="11906" w:h="16838"/>
          <w:pgMar w:top="1474" w:right="1418" w:bottom="1361" w:left="1418" w:header="851" w:footer="992" w:gutter="0"/>
          <w:pgNumType w:fmt="decimal"/>
          <w:cols w:space="720" w:num="1"/>
        </w:sectPr>
      </w:pPr>
    </w:p>
    <w:p w14:paraId="6E6CD348">
      <w:pPr>
        <w:pStyle w:val="13"/>
        <w:spacing w:line="300" w:lineRule="auto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16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各单位经费概算</w:t>
      </w:r>
    </w:p>
    <w:tbl>
      <w:tblPr>
        <w:tblStyle w:val="44"/>
        <w:tblW w:w="1379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701"/>
        <w:gridCol w:w="2268"/>
        <w:gridCol w:w="1984"/>
        <w:gridCol w:w="2126"/>
        <w:gridCol w:w="2694"/>
        <w:gridCol w:w="1559"/>
      </w:tblGrid>
      <w:tr w14:paraId="3B4EF658">
        <w:trPr>
          <w:trHeight w:val="34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25675">
            <w:pPr>
              <w:adjustRightInd/>
              <w:snapToGrid/>
              <w:spacing w:line="30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C20F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北京理工大学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0A77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上海霄元创新中心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48CC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中国科学院上海技术物理研究所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9189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中国科学院微小卫星创新研究院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0329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中国科学院长春光学精密机械与物理研究所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1A26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合计</w:t>
            </w:r>
          </w:p>
        </w:tc>
      </w:tr>
      <w:tr w14:paraId="67CDACDA">
        <w:trPr>
          <w:trHeight w:val="68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D740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材料费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8CCCB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234.93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854D9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32.6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E0BB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75.2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378D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34.26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FAD6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61.95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BB4A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438.94</w:t>
            </w:r>
          </w:p>
        </w:tc>
      </w:tr>
      <w:tr w14:paraId="22DD6D9F">
        <w:trPr>
          <w:trHeight w:val="599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D06A7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专用费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51E3D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607BD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E3C7FB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BDECC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F004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A077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5F635EDA">
        <w:trPr>
          <w:trHeight w:val="547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33D3D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外协费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103C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44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AF97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0C34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FBF6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D9E2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9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8A3DF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56</w:t>
            </w:r>
          </w:p>
        </w:tc>
      </w:tr>
      <w:tr w14:paraId="6F587B0C">
        <w:trPr>
          <w:trHeight w:val="555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ABDEC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燃料动力费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4A95A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1B86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BA4E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1095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FC13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23614C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577EF5BC">
        <w:trPr>
          <w:trHeight w:val="646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55E6A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事务费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3E77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28.18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2B937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3.77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81A5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267D2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4.4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B1D7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1.3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5BA0A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38.65</w:t>
            </w:r>
          </w:p>
        </w:tc>
      </w:tr>
      <w:tr w14:paraId="1952EDE7">
        <w:trPr>
          <w:trHeight w:val="72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620E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固定资产折扣费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96EE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048BE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37D0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9E3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22C3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75FCB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2D73DA27">
        <w:trPr>
          <w:trHeight w:val="691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D73D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管理费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1A61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21.95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CC56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3.02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DB13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4.8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3AE8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3.08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AF8C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5.4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61F8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38.25</w:t>
            </w:r>
          </w:p>
        </w:tc>
      </w:tr>
      <w:tr w14:paraId="690758AB">
        <w:trPr>
          <w:trHeight w:val="70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4E3C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职工薪酬及劳务费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352CA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70.87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BCEC7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7.61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84F0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CBC3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8.32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DBA2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12.3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AAC0E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108.1</w:t>
            </w:r>
          </w:p>
        </w:tc>
      </w:tr>
      <w:tr w14:paraId="40EDE585">
        <w:trPr>
          <w:trHeight w:val="573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1922E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收益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1C46E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9820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D5C9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6133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BB7F8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7CBB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24A926FE">
        <w:trPr>
          <w:trHeight w:val="79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8AFD3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不可预见费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07E3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70B6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C4FCB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E0A7F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5654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A548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728F45C9">
        <w:trPr>
          <w:trHeight w:val="73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9AC6D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合计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8966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399.93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DFDB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50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A9C8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90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40BD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50.06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FCD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89.95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16227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679.94</w:t>
            </w:r>
          </w:p>
        </w:tc>
      </w:tr>
    </w:tbl>
    <w:p w14:paraId="324626C2">
      <w:pPr>
        <w:spacing w:line="300" w:lineRule="auto"/>
        <w:ind w:firstLine="0" w:firstLineChars="0"/>
        <w:rPr>
          <w:rFonts w:hint="eastAsia"/>
          <w:szCs w:val="21"/>
        </w:rPr>
        <w:sectPr>
          <w:footerReference r:id="rId37" w:type="first"/>
          <w:footerReference r:id="rId35" w:type="default"/>
          <w:footerReference r:id="rId36" w:type="even"/>
          <w:type w:val="continuous"/>
          <w:pgSz w:w="16838" w:h="11906" w:orient="landscape"/>
          <w:pgMar w:top="1474" w:right="1418" w:bottom="1361" w:left="1418" w:header="851" w:footer="992" w:gutter="0"/>
          <w:pgNumType w:fmt="decimal"/>
          <w:cols w:space="720" w:num="1"/>
        </w:sectPr>
      </w:pPr>
    </w:p>
    <w:p w14:paraId="4849A077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64" w:name="_Toc117493697"/>
      <w:bookmarkStart w:id="65" w:name="_Toc241008963"/>
      <w:bookmarkStart w:id="66" w:name="_Toc241005088"/>
      <w:bookmarkStart w:id="67" w:name="_Toc202951079"/>
      <w:bookmarkStart w:id="68" w:name="_Ref153999410"/>
      <w:bookmarkStart w:id="69" w:name="_Toc1584496379"/>
      <w:r>
        <w:rPr>
          <w:rFonts w:cs="Times New Roman"/>
        </w:rPr>
        <w:t>经费详细论证情况</w:t>
      </w:r>
      <w:bookmarkEnd w:id="64"/>
      <w:bookmarkEnd w:id="65"/>
      <w:bookmarkEnd w:id="66"/>
      <w:bookmarkEnd w:id="67"/>
      <w:bookmarkEnd w:id="68"/>
      <w:bookmarkEnd w:id="69"/>
    </w:p>
    <w:p w14:paraId="4B9DD3B7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联合体总经费</w:t>
      </w:r>
    </w:p>
    <w:p w14:paraId="00CFEF32">
      <w:pPr>
        <w:pStyle w:val="7"/>
        <w:spacing w:line="300" w:lineRule="auto"/>
        <w:ind w:left="0" w:leftChars="0" w:right="0" w:rightChars="0" w:firstLine="0" w:firstLineChars="0"/>
      </w:pPr>
      <w:r>
        <w:t>材料费</w:t>
      </w:r>
    </w:p>
    <w:p w14:paraId="4418113A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本项目材料费报价438.94万元，其中原辅材料报价为438.94万元，详见下表。</w:t>
      </w:r>
    </w:p>
    <w:p w14:paraId="6A59C38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17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原辅材料表</w:t>
      </w:r>
    </w:p>
    <w:p w14:paraId="10AECEBD">
      <w:pPr>
        <w:pStyle w:val="13"/>
        <w:framePr w:hSpace="180" w:wrap="around" w:vAnchor="text" w:hAnchor="page" w:x="1392" w:y="236"/>
        <w:spacing w:line="300" w:lineRule="auto"/>
        <w:ind w:firstLine="480"/>
        <w:jc w:val="right"/>
        <w:rPr>
          <w:szCs w:val="22"/>
        </w:rPr>
      </w:pPr>
    </w:p>
    <w:p w14:paraId="1D3DE115">
      <w:pPr>
        <w:spacing w:line="300" w:lineRule="auto"/>
        <w:ind w:firstLine="480"/>
        <w:jc w:val="right"/>
        <w:rPr>
          <w:sz w:val="24"/>
          <w:szCs w:val="22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729"/>
        <w:gridCol w:w="2770"/>
        <w:gridCol w:w="917"/>
        <w:gridCol w:w="567"/>
        <w:gridCol w:w="742"/>
        <w:gridCol w:w="742"/>
        <w:gridCol w:w="917"/>
      </w:tblGrid>
      <w:tr w14:paraId="4973512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F0B3D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30882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E38DA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材料规格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BEA29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1B53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用量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4281D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7C9E3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DFD1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所在页码</w:t>
            </w:r>
          </w:p>
        </w:tc>
      </w:tr>
      <w:tr w14:paraId="02DBEB6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CC0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7584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CMOS传感器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56331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GSPRINT6502BSI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963A7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F1068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81D3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A4EC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1E3B75">
            <w:pPr>
              <w:pStyle w:val="189"/>
              <w:spacing w:line="300" w:lineRule="auto"/>
            </w:pPr>
          </w:p>
        </w:tc>
      </w:tr>
      <w:tr w14:paraId="0934318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E341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59D4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DSP芯片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74A2F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FT-M6657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41BDC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BDD53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4D35D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6600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D9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6E4AB1">
            <w:pPr>
              <w:pStyle w:val="189"/>
              <w:spacing w:line="300" w:lineRule="auto"/>
            </w:pPr>
          </w:p>
        </w:tc>
      </w:tr>
      <w:tr w14:paraId="11D8AEC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C0D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7D3B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FPGA芯片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5D19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JFM7VX690T-1157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1A006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3199B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601B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7700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AC1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75F3">
            <w:pPr>
              <w:pStyle w:val="189"/>
              <w:spacing w:line="300" w:lineRule="auto"/>
            </w:pPr>
          </w:p>
        </w:tc>
      </w:tr>
      <w:tr w14:paraId="58EE5E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648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BF934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DDR3芯片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24D28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SCB13H4G160AF-11MI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5219A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52697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94FA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4D4F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FA8C8A">
            <w:pPr>
              <w:pStyle w:val="189"/>
              <w:spacing w:line="300" w:lineRule="auto"/>
            </w:pPr>
          </w:p>
        </w:tc>
      </w:tr>
      <w:tr w14:paraId="6B5E478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202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70F82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0079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MS4709RH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160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B5AD0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F0D0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7F42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F0061">
            <w:pPr>
              <w:pStyle w:val="189"/>
              <w:spacing w:line="300" w:lineRule="auto"/>
            </w:pPr>
          </w:p>
        </w:tc>
      </w:tr>
      <w:tr w14:paraId="23546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E9F7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CC9E3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3B40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HCE4705IBG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4177A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3B0D1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5C6B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56C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5FE94">
            <w:pPr>
              <w:pStyle w:val="189"/>
              <w:spacing w:line="300" w:lineRule="auto"/>
            </w:pPr>
          </w:p>
        </w:tc>
      </w:tr>
      <w:tr w14:paraId="06551F4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7C13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B07EC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A1485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AST4644CB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04546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C9DE1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FE697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5240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28495">
            <w:pPr>
              <w:pStyle w:val="189"/>
              <w:spacing w:line="300" w:lineRule="auto"/>
            </w:pPr>
          </w:p>
        </w:tc>
      </w:tr>
      <w:tr w14:paraId="6E9A69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D7D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6E16C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10D5E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AST4622CB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8E188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4D1E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A9D3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32D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610AC">
            <w:pPr>
              <w:pStyle w:val="189"/>
              <w:spacing w:line="300" w:lineRule="auto"/>
            </w:pPr>
          </w:p>
        </w:tc>
      </w:tr>
      <w:tr w14:paraId="25DCB6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41D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87634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D643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AST1963CSV18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BD6F1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FBF3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B759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FE90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75CB7">
            <w:pPr>
              <w:pStyle w:val="189"/>
              <w:spacing w:line="300" w:lineRule="auto"/>
            </w:pPr>
          </w:p>
        </w:tc>
      </w:tr>
      <w:tr w14:paraId="256081F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63FD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A019E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离轴三反反射镜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249D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6C15A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2C24E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49DE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2BD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D6E63">
            <w:pPr>
              <w:pStyle w:val="189"/>
              <w:spacing w:line="300" w:lineRule="auto"/>
            </w:pPr>
          </w:p>
        </w:tc>
      </w:tr>
      <w:tr w14:paraId="07560B4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679F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C5819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准直透镜组件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AE5A7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75F82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61E47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B2CB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47A6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C40DE7">
            <w:pPr>
              <w:pStyle w:val="189"/>
              <w:spacing w:line="300" w:lineRule="auto"/>
            </w:pPr>
          </w:p>
        </w:tc>
      </w:tr>
      <w:tr w14:paraId="0125D2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FC14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B73D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相机金属件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7CD1A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26B869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216E3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1E1D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7064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D6C3E4">
            <w:pPr>
              <w:pStyle w:val="189"/>
              <w:spacing w:line="300" w:lineRule="auto"/>
            </w:pPr>
          </w:p>
        </w:tc>
      </w:tr>
      <w:tr w14:paraId="5B036F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631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9D4E9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4分光棱镜组件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804BF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2B27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7A61D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C7E4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861F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176000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76F0DF">
            <w:pPr>
              <w:pStyle w:val="189"/>
              <w:spacing w:line="300" w:lineRule="auto"/>
            </w:pPr>
          </w:p>
        </w:tc>
      </w:tr>
      <w:tr w14:paraId="721586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C66A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01FA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探测器拼接组件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6F664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568CB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062D8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0A05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8159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4B2D4C">
            <w:pPr>
              <w:pStyle w:val="189"/>
              <w:spacing w:line="300" w:lineRule="auto"/>
            </w:pPr>
          </w:p>
        </w:tc>
      </w:tr>
      <w:tr w14:paraId="01C3855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407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16AFE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聚焦透镜组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A647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0A93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ECFD0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84C4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66B8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0211F">
            <w:pPr>
              <w:pStyle w:val="189"/>
              <w:spacing w:line="300" w:lineRule="auto"/>
            </w:pPr>
          </w:p>
        </w:tc>
      </w:tr>
      <w:tr w14:paraId="2362CB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E53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02B0F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高体份结构组件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0B98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AD508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9B813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DC8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AFBD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06656">
            <w:pPr>
              <w:pStyle w:val="189"/>
              <w:spacing w:line="300" w:lineRule="auto"/>
            </w:pPr>
          </w:p>
        </w:tc>
      </w:tr>
      <w:tr w14:paraId="30BB29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2D6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DB917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碳纤维支撑组件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0C64A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0B6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1D520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84E2D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26A4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64ED6">
            <w:pPr>
              <w:pStyle w:val="189"/>
              <w:spacing w:line="300" w:lineRule="auto"/>
            </w:pPr>
          </w:p>
        </w:tc>
      </w:tr>
      <w:tr w14:paraId="539DDE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322C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ADFDB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铟钢材料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8E40A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4J36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F68E7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68CAF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E4481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3112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6AF3F">
            <w:pPr>
              <w:pStyle w:val="189"/>
              <w:spacing w:line="300" w:lineRule="auto"/>
            </w:pPr>
          </w:p>
        </w:tc>
      </w:tr>
      <w:tr w14:paraId="05787BA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69D9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9B9AE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高精度导轨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378B2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53BBF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E0C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07FA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B2928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711F4">
            <w:pPr>
              <w:pStyle w:val="189"/>
              <w:spacing w:line="300" w:lineRule="auto"/>
            </w:pPr>
          </w:p>
        </w:tc>
      </w:tr>
      <w:tr w14:paraId="015C2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B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512D6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EA90D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8818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E3263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20AA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2A77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8F000">
            <w:pPr>
              <w:pStyle w:val="189"/>
              <w:spacing w:line="300" w:lineRule="auto"/>
            </w:pPr>
          </w:p>
        </w:tc>
      </w:tr>
      <w:tr w14:paraId="1B6BB9F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D0F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B01BC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编码器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C9DBD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A6C80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92A0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122B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15499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D6F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15499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3FF375">
            <w:pPr>
              <w:pStyle w:val="189"/>
              <w:spacing w:line="300" w:lineRule="auto"/>
            </w:pPr>
          </w:p>
        </w:tc>
      </w:tr>
      <w:tr w14:paraId="779F962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A89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B1A4E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读数头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49D7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AD6BB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AE260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A4B4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9F2E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CBE3">
            <w:pPr>
              <w:pStyle w:val="189"/>
              <w:spacing w:line="300" w:lineRule="auto"/>
            </w:pPr>
          </w:p>
        </w:tc>
      </w:tr>
      <w:tr w14:paraId="7A6E17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177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5A59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聚酰亚胺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52B5A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B449B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2035A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AF2D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6EA7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2C4C0A">
            <w:pPr>
              <w:pStyle w:val="189"/>
              <w:spacing w:line="300" w:lineRule="auto"/>
            </w:pPr>
          </w:p>
        </w:tc>
      </w:tr>
      <w:tr w14:paraId="76A9309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76BA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E7CC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TC4内六角螺钉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4AA33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—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08BE4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D3B9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8300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C01F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7E12EE">
            <w:pPr>
              <w:pStyle w:val="189"/>
              <w:spacing w:line="300" w:lineRule="auto"/>
            </w:pPr>
          </w:p>
        </w:tc>
      </w:tr>
      <w:tr w14:paraId="2272DA0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BAF6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8C12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硅胶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6A527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GD414-C黑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8FB45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AA871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B14C4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C37B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5DA42">
            <w:pPr>
              <w:pStyle w:val="189"/>
              <w:spacing w:line="300" w:lineRule="auto"/>
            </w:pPr>
          </w:p>
        </w:tc>
      </w:tr>
      <w:tr w14:paraId="124DAF8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227C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504C6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螺纹胶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34B07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MS型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725EF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B167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E4ED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8040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F9400">
            <w:pPr>
              <w:pStyle w:val="189"/>
              <w:spacing w:line="300" w:lineRule="auto"/>
            </w:pPr>
          </w:p>
        </w:tc>
      </w:tr>
      <w:tr w14:paraId="391FF8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374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9FD3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502胶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9038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502胶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DA37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C88A6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7A46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F6E2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E28CC">
            <w:pPr>
              <w:pStyle w:val="189"/>
              <w:spacing w:line="300" w:lineRule="auto"/>
            </w:pPr>
          </w:p>
        </w:tc>
      </w:tr>
      <w:tr w14:paraId="0F34D8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67A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9ECF6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环氧树脂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2BFE4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A714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2D1FA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9654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4268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CAB50">
            <w:pPr>
              <w:pStyle w:val="189"/>
              <w:spacing w:line="300" w:lineRule="auto"/>
            </w:pPr>
          </w:p>
        </w:tc>
      </w:tr>
      <w:tr w14:paraId="3771407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6C42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94F42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环氧胶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C1A2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F79BE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C9795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E45CB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921B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A1AD">
            <w:pPr>
              <w:pStyle w:val="189"/>
              <w:spacing w:line="300" w:lineRule="auto"/>
            </w:pPr>
          </w:p>
        </w:tc>
      </w:tr>
      <w:tr w14:paraId="5741892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2EE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737D8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聚酰亚胺膜单面压敏胶带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48395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70434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75FA1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D55D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7BFF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F83CCF">
            <w:pPr>
              <w:pStyle w:val="189"/>
              <w:spacing w:line="300" w:lineRule="auto"/>
            </w:pPr>
          </w:p>
        </w:tc>
      </w:tr>
      <w:tr w14:paraId="5B82E93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82A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DCD43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695C7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B05B5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50083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C676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B743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AEC330">
            <w:pPr>
              <w:pStyle w:val="189"/>
              <w:spacing w:line="300" w:lineRule="auto"/>
            </w:pPr>
          </w:p>
        </w:tc>
      </w:tr>
      <w:tr w14:paraId="5AD391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AE3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3419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7C141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C07D8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1BE3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E19F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57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FBE02A">
            <w:pPr>
              <w:pStyle w:val="189"/>
              <w:spacing w:line="300" w:lineRule="auto"/>
            </w:pPr>
          </w:p>
        </w:tc>
      </w:tr>
      <w:tr w14:paraId="2B7822E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8BAB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4E6A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F46导电型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9464F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5F3F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62480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1647B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30980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D1E6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83FC6F">
            <w:pPr>
              <w:pStyle w:val="189"/>
              <w:spacing w:line="300" w:lineRule="auto"/>
            </w:pPr>
          </w:p>
        </w:tc>
      </w:tr>
      <w:tr w14:paraId="5DF23AD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E036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A1A2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聚酰亚胺黑膜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1F00C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2835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A1A9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EFEB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794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129F4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794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978C67">
            <w:pPr>
              <w:pStyle w:val="189"/>
              <w:spacing w:line="300" w:lineRule="auto"/>
            </w:pPr>
          </w:p>
        </w:tc>
      </w:tr>
      <w:tr w14:paraId="0072A49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C801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ED88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涤纶网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A8A2A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80E2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86D07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9C6BB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03E3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815A0">
            <w:pPr>
              <w:pStyle w:val="189"/>
              <w:spacing w:line="300" w:lineRule="auto"/>
            </w:pPr>
          </w:p>
        </w:tc>
      </w:tr>
      <w:tr w14:paraId="5824D51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2227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E47B0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聚酰亚胺薄膜双面胶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F3D32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D058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8DDFA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EBB8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C1311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E4CCA">
            <w:pPr>
              <w:pStyle w:val="189"/>
              <w:spacing w:line="300" w:lineRule="auto"/>
            </w:pPr>
          </w:p>
        </w:tc>
      </w:tr>
      <w:tr w14:paraId="01A1278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EFE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25055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双面镀铝聚酯薄膜单面压敏胶带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EFC81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0755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C694F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1B96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5A2A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1F4B86">
            <w:pPr>
              <w:pStyle w:val="189"/>
              <w:spacing w:line="300" w:lineRule="auto"/>
            </w:pPr>
          </w:p>
        </w:tc>
      </w:tr>
      <w:tr w14:paraId="26383B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7623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53664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铆钉+焊片+风琴片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2A902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D0E9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1AA5A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6BAC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B285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C957BF">
            <w:pPr>
              <w:pStyle w:val="189"/>
              <w:spacing w:line="300" w:lineRule="auto"/>
            </w:pPr>
          </w:p>
        </w:tc>
      </w:tr>
      <w:tr w14:paraId="15C413E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F03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34DE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光子事件采集与接口卡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75B84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回波光子采集-定制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D054D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7F11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BDB5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F270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077E2">
            <w:pPr>
              <w:pStyle w:val="189"/>
              <w:spacing w:line="300" w:lineRule="auto"/>
            </w:pPr>
          </w:p>
        </w:tc>
      </w:tr>
      <w:tr w14:paraId="2F4A635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CA0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E218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短波红外阵列光子探测器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AE085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32×32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26B17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5EB0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9F18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8170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589F5">
            <w:pPr>
              <w:pStyle w:val="189"/>
              <w:spacing w:line="300" w:lineRule="auto"/>
            </w:pPr>
          </w:p>
        </w:tc>
      </w:tr>
      <w:tr w14:paraId="493644C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D179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63CDF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大通光口径扫描镜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620D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4A5BA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EF19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A406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68C76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A294E2">
            <w:pPr>
              <w:pStyle w:val="189"/>
              <w:spacing w:line="300" w:lineRule="auto"/>
            </w:pPr>
          </w:p>
        </w:tc>
      </w:tr>
      <w:tr w14:paraId="0EC57D5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F9FD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7B5A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目标模型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D4E5A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卫星模型（带太阳翼）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1E245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09F53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B6581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168F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9943A9">
            <w:pPr>
              <w:pStyle w:val="189"/>
              <w:spacing w:line="300" w:lineRule="auto"/>
            </w:pPr>
          </w:p>
        </w:tc>
      </w:tr>
      <w:tr w14:paraId="7FAA0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664F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4FF9E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光学试验附件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D5EDE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衰减片、光学窗口、光纤跳线等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B7C01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B65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44A3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5065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EF8C2">
            <w:pPr>
              <w:pStyle w:val="189"/>
              <w:spacing w:line="300" w:lineRule="auto"/>
            </w:pPr>
          </w:p>
        </w:tc>
      </w:tr>
      <w:tr w14:paraId="47D14EB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77E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AB6A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1/4波片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39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Thorlabs WPQSM05-1064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674B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665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C67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F42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847D8C">
            <w:pPr>
              <w:pStyle w:val="189"/>
              <w:spacing w:line="300" w:lineRule="auto"/>
            </w:pPr>
          </w:p>
        </w:tc>
      </w:tr>
      <w:tr w14:paraId="407CD89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550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DCA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偏振分束立方体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839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Thorlabs  CCM1-PBS25-1064-HP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124C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FA8A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567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44F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6BB7F3">
            <w:pPr>
              <w:pStyle w:val="189"/>
              <w:spacing w:line="300" w:lineRule="auto"/>
            </w:pPr>
          </w:p>
        </w:tc>
      </w:tr>
      <w:tr w14:paraId="2F93EDC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8E07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944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756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光路反射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BC1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89F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589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C8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F2679">
            <w:pPr>
              <w:pStyle w:val="189"/>
              <w:spacing w:line="300" w:lineRule="auto"/>
            </w:pPr>
          </w:p>
        </w:tc>
      </w:tr>
      <w:tr w14:paraId="6E5947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2A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1705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后光路透镜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3857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后光路光学聚焦-定制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D43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65E1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820A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EAA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B599A">
            <w:pPr>
              <w:pStyle w:val="189"/>
              <w:spacing w:line="300" w:lineRule="auto"/>
            </w:pPr>
          </w:p>
        </w:tc>
      </w:tr>
      <w:tr w14:paraId="6A0A3D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1062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033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光隔离开关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C1D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4E1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81FD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EF2F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0B4D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0E33C">
            <w:pPr>
              <w:pStyle w:val="189"/>
              <w:spacing w:line="300" w:lineRule="auto"/>
            </w:pPr>
          </w:p>
        </w:tc>
      </w:tr>
      <w:tr w14:paraId="1A0F0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272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47F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激光腔内隔离器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90E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C098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619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5336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569B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24A74">
            <w:pPr>
              <w:pStyle w:val="189"/>
              <w:spacing w:line="300" w:lineRule="auto"/>
            </w:pPr>
          </w:p>
        </w:tc>
      </w:tr>
      <w:tr w14:paraId="2417BD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FE7A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9F5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低噪声前置放大读出模块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E43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B26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5142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B7C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94BD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7BB42">
            <w:pPr>
              <w:pStyle w:val="189"/>
              <w:spacing w:line="300" w:lineRule="auto"/>
            </w:pPr>
          </w:p>
        </w:tc>
      </w:tr>
      <w:tr w14:paraId="0EF21A1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C603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669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单光子计数器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C53A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5E1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C3A5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387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85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F0AB8D">
            <w:pPr>
              <w:pStyle w:val="189"/>
              <w:spacing w:line="300" w:lineRule="auto"/>
            </w:pPr>
          </w:p>
        </w:tc>
      </w:tr>
      <w:tr w14:paraId="2CF36CD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DEA9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8D3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高速门控与偏置驱动模块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743D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7AE5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83F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40EF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126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947903">
            <w:pPr>
              <w:pStyle w:val="189"/>
              <w:spacing w:line="300" w:lineRule="auto"/>
            </w:pPr>
          </w:p>
        </w:tc>
      </w:tr>
      <w:tr w14:paraId="18BD82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42F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AD0A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窄带滤光与光纤耦合组件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8F9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1064nm通道滤波、光纤准直及耦合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5F2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287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3DF0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314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546543">
            <w:pPr>
              <w:pStyle w:val="189"/>
              <w:spacing w:line="300" w:lineRule="auto"/>
            </w:pPr>
          </w:p>
        </w:tc>
      </w:tr>
      <w:tr w14:paraId="106034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77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367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温控与散热组件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822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C9A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6FC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4D2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1863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B0314D">
            <w:pPr>
              <w:pStyle w:val="189"/>
              <w:spacing w:line="300" w:lineRule="auto"/>
            </w:pPr>
          </w:p>
        </w:tc>
      </w:tr>
      <w:tr w14:paraId="0ED0A17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C767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C84A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探测器封装与光窗组件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EFB9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A83A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CE71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4D4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DA8A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0E150">
            <w:pPr>
              <w:pStyle w:val="189"/>
              <w:spacing w:line="300" w:lineRule="auto"/>
            </w:pPr>
          </w:p>
        </w:tc>
      </w:tr>
      <w:tr w14:paraId="3B1880E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CF1F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EC16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高精度电机控制模块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264B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3D04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EEA7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A4A6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8A6A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F9AE">
            <w:pPr>
              <w:pStyle w:val="189"/>
              <w:spacing w:line="300" w:lineRule="auto"/>
            </w:pPr>
          </w:p>
        </w:tc>
      </w:tr>
      <w:tr w14:paraId="6DCF57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6B4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A59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高速信号接口板卡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DEAA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4621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7AAB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2367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535F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0948A">
            <w:pPr>
              <w:pStyle w:val="189"/>
              <w:spacing w:line="300" w:lineRule="auto"/>
            </w:pPr>
          </w:p>
        </w:tc>
      </w:tr>
      <w:tr w14:paraId="4ED567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E4C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7737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低噪声电源模块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871F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5F2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D097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628B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7BF0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C03C48">
            <w:pPr>
              <w:pStyle w:val="189"/>
              <w:spacing w:line="300" w:lineRule="auto"/>
            </w:pPr>
          </w:p>
        </w:tc>
      </w:tr>
      <w:tr w14:paraId="47F5B71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F469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B6B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探测单元标定与自检组件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A18C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暗计数/增益/时间响应标定配套模块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A8FD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0C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5D67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73E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2E1559">
            <w:pPr>
              <w:pStyle w:val="189"/>
              <w:spacing w:line="300" w:lineRule="auto"/>
            </w:pPr>
          </w:p>
        </w:tc>
      </w:tr>
      <w:tr w14:paraId="1EB80B9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7E03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F52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EBAA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QD-Q1505-B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803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6FF7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6EFF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57D8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26EF54">
            <w:pPr>
              <w:pStyle w:val="189"/>
              <w:spacing w:line="300" w:lineRule="auto"/>
            </w:pPr>
          </w:p>
        </w:tc>
      </w:tr>
      <w:tr w14:paraId="0B73F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A22B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7CDF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晶体等核心器件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D8D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AFE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10B1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419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83A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690F12">
            <w:pPr>
              <w:pStyle w:val="189"/>
              <w:spacing w:line="300" w:lineRule="auto"/>
            </w:pPr>
          </w:p>
        </w:tc>
      </w:tr>
      <w:tr w14:paraId="6E253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F39F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E4C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高性能嵌入式边缘计算板卡组件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07ED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CE4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738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FD06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F747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98D0E">
            <w:pPr>
              <w:pStyle w:val="189"/>
              <w:spacing w:line="300" w:lineRule="auto"/>
            </w:pPr>
          </w:p>
        </w:tc>
      </w:tr>
      <w:tr w14:paraId="282FB56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A257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B52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嵌入式智能计算板卡组件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8C6D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2A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E2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02B4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D73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686D7">
            <w:pPr>
              <w:pStyle w:val="189"/>
              <w:spacing w:line="300" w:lineRule="auto"/>
            </w:pPr>
          </w:p>
        </w:tc>
      </w:tr>
      <w:tr w14:paraId="7E3D1EC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4E2A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D99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1064nm窄带滤光片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DEBD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C2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AF86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BD91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745C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E1A21">
            <w:pPr>
              <w:pStyle w:val="189"/>
              <w:spacing w:line="300" w:lineRule="auto"/>
            </w:pPr>
          </w:p>
        </w:tc>
      </w:tr>
      <w:tr w14:paraId="5AA922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3B5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DC5D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光纤组件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F5C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光路连接-定制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7CA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F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F92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B105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4C652">
            <w:pPr>
              <w:pStyle w:val="189"/>
              <w:spacing w:line="300" w:lineRule="auto"/>
            </w:pPr>
          </w:p>
        </w:tc>
      </w:tr>
      <w:tr w14:paraId="4169D9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442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615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532nm窄带滤光片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20E8C3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8E3E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F88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4C33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5743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6F9CB">
            <w:pPr>
              <w:pStyle w:val="189"/>
              <w:spacing w:line="300" w:lineRule="auto"/>
            </w:pPr>
          </w:p>
        </w:tc>
      </w:tr>
      <w:tr w14:paraId="2984721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688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3547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衰减片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B5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6CE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5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7B21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B972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6FFE87">
            <w:pPr>
              <w:pStyle w:val="189"/>
              <w:spacing w:line="300" w:lineRule="auto"/>
            </w:pPr>
          </w:p>
        </w:tc>
      </w:tr>
      <w:tr w14:paraId="7EB314F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A79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DDC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非球面镜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91AC2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48B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3EC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E3A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745A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2F36">
            <w:pPr>
              <w:pStyle w:val="189"/>
              <w:spacing w:line="300" w:lineRule="auto"/>
            </w:pPr>
          </w:p>
        </w:tc>
      </w:tr>
      <w:tr w14:paraId="2044451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3731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7E4D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偏振片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4F042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1D4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B1A8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2C3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7344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0A329C">
            <w:pPr>
              <w:pStyle w:val="189"/>
              <w:spacing w:line="300" w:lineRule="auto"/>
            </w:pPr>
          </w:p>
        </w:tc>
      </w:tr>
      <w:tr w14:paraId="3CBDB4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1C5D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9DE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分光镜片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B4559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4052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488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E228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754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08BBD">
            <w:pPr>
              <w:pStyle w:val="189"/>
              <w:spacing w:line="300" w:lineRule="auto"/>
            </w:pPr>
          </w:p>
        </w:tc>
      </w:tr>
      <w:tr w14:paraId="5A73D1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C20F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E237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光纤激光器无源器件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99754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DF16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75EE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11D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D98D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30497">
            <w:pPr>
              <w:pStyle w:val="189"/>
              <w:spacing w:line="300" w:lineRule="auto"/>
            </w:pPr>
          </w:p>
        </w:tc>
      </w:tr>
      <w:tr w14:paraId="71F396F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26A7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6A2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种子源激光器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DCBF4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10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34F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1841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420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58BDE">
            <w:pPr>
              <w:pStyle w:val="189"/>
              <w:spacing w:line="300" w:lineRule="auto"/>
            </w:pPr>
          </w:p>
        </w:tc>
      </w:tr>
      <w:tr w14:paraId="0580E4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F381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B580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耦合器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139545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265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0E21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1A63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EA2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8E2727">
            <w:pPr>
              <w:pStyle w:val="189"/>
              <w:spacing w:line="300" w:lineRule="auto"/>
            </w:pPr>
          </w:p>
        </w:tc>
      </w:tr>
      <w:tr w14:paraId="5D6CE72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D09A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8BE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91153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CA5A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0B0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48CD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F4D2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45020F">
            <w:pPr>
              <w:pStyle w:val="189"/>
              <w:spacing w:line="300" w:lineRule="auto"/>
            </w:pPr>
          </w:p>
        </w:tc>
      </w:tr>
      <w:tr w14:paraId="0DEA19C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C4D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DB1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增益光纤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5C31C8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EE84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D2A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0CB3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B59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5F664">
            <w:pPr>
              <w:pStyle w:val="189"/>
              <w:spacing w:line="300" w:lineRule="auto"/>
            </w:pPr>
          </w:p>
        </w:tc>
      </w:tr>
      <w:tr w14:paraId="2B532E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EC54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7EA8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声光调制器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49112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E10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BD5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E3DA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F5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90E2A2">
            <w:pPr>
              <w:pStyle w:val="189"/>
              <w:spacing w:line="300" w:lineRule="auto"/>
            </w:pPr>
          </w:p>
        </w:tc>
      </w:tr>
      <w:tr w14:paraId="664A2D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51F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F0E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包装箱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AF7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D9A0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EB07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7F24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838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E943F">
            <w:pPr>
              <w:pStyle w:val="189"/>
              <w:spacing w:line="300" w:lineRule="auto"/>
            </w:pPr>
          </w:p>
        </w:tc>
      </w:tr>
      <w:tr w14:paraId="198C07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D27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1EB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图像采集卡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BD79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F5FB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B2B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07498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1775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74919">
            <w:pPr>
              <w:pStyle w:val="189"/>
              <w:spacing w:line="300" w:lineRule="auto"/>
            </w:pPr>
          </w:p>
        </w:tc>
      </w:tr>
      <w:tr w14:paraId="17930E1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11DE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98D7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晶振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9175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50MHz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49AB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79C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E6F86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8A84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DE190">
            <w:pPr>
              <w:pStyle w:val="189"/>
              <w:spacing w:line="300" w:lineRule="auto"/>
            </w:pPr>
          </w:p>
        </w:tc>
      </w:tr>
      <w:tr w14:paraId="1B79666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FB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9DBB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保险丝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3EFC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F1206HI7000V024TM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3AF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168E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5E03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281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2AC94E">
            <w:pPr>
              <w:pStyle w:val="189"/>
              <w:spacing w:line="300" w:lineRule="auto"/>
            </w:pPr>
          </w:p>
        </w:tc>
      </w:tr>
      <w:tr w14:paraId="0DB354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AC9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EC42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电感器元器件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739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电路电感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F4A1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D68E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3745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769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094545">
            <w:pPr>
              <w:pStyle w:val="189"/>
              <w:spacing w:line="300" w:lineRule="auto"/>
            </w:pPr>
          </w:p>
        </w:tc>
      </w:tr>
      <w:tr w14:paraId="4CD423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E52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0A4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配置芯片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A58A3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724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CBB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FF9F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88BF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6F7FA">
            <w:pPr>
              <w:pStyle w:val="189"/>
              <w:spacing w:line="300" w:lineRule="auto"/>
            </w:pPr>
          </w:p>
        </w:tc>
      </w:tr>
      <w:tr w14:paraId="451D45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ADA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F40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CAN总线控制器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90EFE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0EB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04D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758A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4AAD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DC3D02">
            <w:pPr>
              <w:pStyle w:val="189"/>
              <w:spacing w:line="300" w:lineRule="auto"/>
            </w:pPr>
          </w:p>
        </w:tc>
      </w:tr>
      <w:tr w14:paraId="4D6D1C4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F871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1667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FLASH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9525A8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D259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C42B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D632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4E39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F03AE">
            <w:pPr>
              <w:pStyle w:val="189"/>
              <w:spacing w:line="300" w:lineRule="auto"/>
            </w:pPr>
          </w:p>
        </w:tc>
      </w:tr>
      <w:tr w14:paraId="121C40B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E1AE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F4EE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缓冲器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8A95A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94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EAB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26F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8B3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C044CD">
            <w:pPr>
              <w:pStyle w:val="189"/>
              <w:spacing w:line="300" w:lineRule="auto"/>
            </w:pPr>
          </w:p>
        </w:tc>
      </w:tr>
      <w:tr w14:paraId="210146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C16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470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接口芯片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06F900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B61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9C0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F2FB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599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78335">
            <w:pPr>
              <w:pStyle w:val="189"/>
              <w:spacing w:line="300" w:lineRule="auto"/>
            </w:pPr>
          </w:p>
        </w:tc>
      </w:tr>
      <w:tr w14:paraId="6B63F2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574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93E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继电器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2FB0C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5C5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30B1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2363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AB3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19453">
            <w:pPr>
              <w:pStyle w:val="189"/>
              <w:spacing w:line="300" w:lineRule="auto"/>
            </w:pPr>
          </w:p>
        </w:tc>
      </w:tr>
      <w:tr w14:paraId="0ABC444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AAA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841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D717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1976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E040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1A74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04E8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1746C">
            <w:pPr>
              <w:pStyle w:val="189"/>
              <w:spacing w:line="300" w:lineRule="auto"/>
            </w:pPr>
          </w:p>
        </w:tc>
      </w:tr>
      <w:tr w14:paraId="0712FA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51B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C31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MOS管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2313E8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BF6C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B112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A1EDF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64FA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2392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AAD9C">
            <w:pPr>
              <w:pStyle w:val="189"/>
              <w:spacing w:line="300" w:lineRule="auto"/>
            </w:pPr>
          </w:p>
        </w:tc>
      </w:tr>
      <w:tr w14:paraId="4C359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2045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156E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熔断器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35182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4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E58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D2FC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6F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E043F">
            <w:pPr>
              <w:pStyle w:val="189"/>
              <w:spacing w:line="300" w:lineRule="auto"/>
            </w:pPr>
          </w:p>
        </w:tc>
      </w:tr>
      <w:tr w14:paraId="75BB8E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531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67C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磁珠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6449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BEAD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7746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DE43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C1B6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82B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9FF15">
            <w:pPr>
              <w:pStyle w:val="189"/>
              <w:spacing w:line="300" w:lineRule="auto"/>
            </w:pPr>
          </w:p>
        </w:tc>
      </w:tr>
      <w:tr w14:paraId="63895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389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9155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运放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9312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TLC2254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45CF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910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FA89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81D8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1F1E2">
            <w:pPr>
              <w:pStyle w:val="189"/>
              <w:spacing w:line="300" w:lineRule="auto"/>
            </w:pPr>
          </w:p>
        </w:tc>
      </w:tr>
      <w:tr w14:paraId="51104AC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A77A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21A8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5C9B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REF2930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909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14E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BDC3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3F4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B88EA">
            <w:pPr>
              <w:pStyle w:val="189"/>
              <w:spacing w:line="300" w:lineRule="auto"/>
            </w:pPr>
          </w:p>
        </w:tc>
      </w:tr>
      <w:tr w14:paraId="51B51D7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10AE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222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反向器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18C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SN74HC04N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544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F033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03AE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5BD3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C47A3">
            <w:pPr>
              <w:pStyle w:val="189"/>
              <w:spacing w:line="300" w:lineRule="auto"/>
            </w:pPr>
          </w:p>
        </w:tc>
      </w:tr>
      <w:tr w14:paraId="4FDBDDC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761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94EF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滤波器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B24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YHF3H-CE102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AB8E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7BAD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2C543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ABA6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5175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2D6081">
            <w:pPr>
              <w:pStyle w:val="189"/>
              <w:spacing w:line="300" w:lineRule="auto"/>
            </w:pPr>
          </w:p>
        </w:tc>
      </w:tr>
      <w:tr w14:paraId="042E52A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D7D5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26E1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A990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AD586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15F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6117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DE52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17AB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419CB">
            <w:pPr>
              <w:pStyle w:val="189"/>
              <w:spacing w:line="300" w:lineRule="auto"/>
            </w:pPr>
          </w:p>
        </w:tc>
      </w:tr>
      <w:tr w14:paraId="73CBFAE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54B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DC92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E2FB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C57E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902D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1C7B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6DC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FD3E">
            <w:pPr>
              <w:pStyle w:val="189"/>
              <w:spacing w:line="300" w:lineRule="auto"/>
            </w:pPr>
          </w:p>
        </w:tc>
      </w:tr>
      <w:tr w14:paraId="25E0106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65A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A1F2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EC14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J14A-20TJ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DF8D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4CBF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4890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E0854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655E51">
            <w:pPr>
              <w:pStyle w:val="189"/>
              <w:spacing w:line="300" w:lineRule="auto"/>
            </w:pPr>
          </w:p>
        </w:tc>
      </w:tr>
      <w:tr w14:paraId="7E550EF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E159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534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0818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J14A-20TK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D74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50AE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4492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6D5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6FD02">
            <w:pPr>
              <w:pStyle w:val="189"/>
              <w:spacing w:line="300" w:lineRule="auto"/>
            </w:pPr>
          </w:p>
        </w:tc>
      </w:tr>
      <w:tr w14:paraId="656A46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C00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1783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260F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J14A-26TJ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F73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7E63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80A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1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A187D">
            <w:pPr>
              <w:pStyle w:val="189"/>
              <w:spacing w:line="300" w:lineRule="auto"/>
            </w:pPr>
          </w:p>
        </w:tc>
      </w:tr>
      <w:tr w14:paraId="4BCAC4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70D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7EFC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19A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J14A-26TK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3E2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A2A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DAEC5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CD71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3348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93DE7A">
            <w:pPr>
              <w:pStyle w:val="189"/>
              <w:spacing w:line="300" w:lineRule="auto"/>
            </w:pPr>
          </w:p>
        </w:tc>
      </w:tr>
      <w:tr w14:paraId="7EFEAAD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964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1F3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97C3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J14A-38TJ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384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9359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D45D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062D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2856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04F382">
            <w:pPr>
              <w:pStyle w:val="189"/>
              <w:spacing w:line="300" w:lineRule="auto"/>
            </w:pPr>
          </w:p>
        </w:tc>
      </w:tr>
      <w:tr w14:paraId="4AC9A78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EC50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41F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327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8B5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AB9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FEBCB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F28E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3038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53D972">
            <w:pPr>
              <w:pStyle w:val="189"/>
              <w:spacing w:line="300" w:lineRule="auto"/>
            </w:pPr>
          </w:p>
        </w:tc>
      </w:tr>
      <w:tr w14:paraId="71DDD6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2DD4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A34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D7DB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J14A-51TJ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0178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7648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87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19A0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233CBC">
            <w:pPr>
              <w:pStyle w:val="189"/>
              <w:spacing w:line="300" w:lineRule="auto"/>
            </w:pPr>
          </w:p>
        </w:tc>
      </w:tr>
      <w:tr w14:paraId="5DC8A3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7453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A68B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DF9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J14A-51TK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94E2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CA76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3694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BFA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C89A0">
            <w:pPr>
              <w:pStyle w:val="189"/>
              <w:spacing w:line="300" w:lineRule="auto"/>
            </w:pPr>
          </w:p>
        </w:tc>
      </w:tr>
      <w:tr w14:paraId="3DC0D8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3B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9ABE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82AD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3EE7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87C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D48E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6BB5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2016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019F7">
            <w:pPr>
              <w:pStyle w:val="189"/>
              <w:spacing w:line="300" w:lineRule="auto"/>
            </w:pPr>
          </w:p>
        </w:tc>
      </w:tr>
      <w:tr w14:paraId="47C4B54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88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554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6E3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35D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BE5C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E2A3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E1D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2142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B86343">
            <w:pPr>
              <w:pStyle w:val="189"/>
              <w:spacing w:line="300" w:lineRule="auto"/>
            </w:pPr>
          </w:p>
        </w:tc>
      </w:tr>
      <w:tr w14:paraId="457B71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6AC6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A4D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4EC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J30J-15TJSL-A3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1110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A27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90D5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62F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BC543">
            <w:pPr>
              <w:pStyle w:val="189"/>
              <w:spacing w:line="300" w:lineRule="auto"/>
            </w:pPr>
          </w:p>
        </w:tc>
      </w:tr>
      <w:tr w14:paraId="3814BD4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B5BE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B01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C2A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J30J-25TJS-A3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8BC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3A1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C5D1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DC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B078BD">
            <w:pPr>
              <w:pStyle w:val="189"/>
              <w:spacing w:line="300" w:lineRule="auto"/>
            </w:pPr>
          </w:p>
        </w:tc>
      </w:tr>
      <w:tr w14:paraId="324AE36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AF40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D9F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AFE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777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8AC8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43A29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66F3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30C47">
            <w:pPr>
              <w:pStyle w:val="189"/>
              <w:spacing w:line="300" w:lineRule="auto"/>
            </w:pPr>
          </w:p>
        </w:tc>
      </w:tr>
      <w:tr w14:paraId="114D0D7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019C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5CC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0C6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J30J-51TJSL-A3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067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ACB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FB8D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080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BE857">
            <w:pPr>
              <w:pStyle w:val="189"/>
              <w:spacing w:line="300" w:lineRule="auto"/>
            </w:pPr>
          </w:p>
        </w:tc>
      </w:tr>
      <w:tr w14:paraId="472F948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0AB9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875F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58D3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J30J-74ZKSL-A3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F21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685B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7988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7524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028831">
            <w:pPr>
              <w:pStyle w:val="189"/>
              <w:spacing w:line="300" w:lineRule="auto"/>
            </w:pPr>
          </w:p>
        </w:tc>
      </w:tr>
      <w:tr w14:paraId="063F696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283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4A22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0E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J36A-17TK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C884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FDC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CFF3E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775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F3BA50">
            <w:pPr>
              <w:pStyle w:val="189"/>
              <w:spacing w:line="300" w:lineRule="auto"/>
            </w:pPr>
          </w:p>
        </w:tc>
      </w:tr>
      <w:tr w14:paraId="7A8D4C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BC56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65A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D9F1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13C7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78B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ED437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70CB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7EE49">
            <w:pPr>
              <w:pStyle w:val="189"/>
              <w:spacing w:line="300" w:lineRule="auto"/>
            </w:pPr>
          </w:p>
        </w:tc>
      </w:tr>
      <w:tr w14:paraId="53EC24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CDC5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C5E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6949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ED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52A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5A45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2757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51965">
            <w:pPr>
              <w:pStyle w:val="189"/>
              <w:spacing w:line="300" w:lineRule="auto"/>
            </w:pPr>
          </w:p>
        </w:tc>
      </w:tr>
      <w:tr w14:paraId="670C7B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37FF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5E01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08F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7AF9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B91D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791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6684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FD78B5">
            <w:pPr>
              <w:pStyle w:val="189"/>
              <w:spacing w:line="300" w:lineRule="auto"/>
            </w:pPr>
          </w:p>
        </w:tc>
      </w:tr>
      <w:tr w14:paraId="4F657B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F2EB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74D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758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J6W-25B01JNMB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5AC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60E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A593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A89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3C2BB4">
            <w:pPr>
              <w:pStyle w:val="189"/>
              <w:spacing w:line="300" w:lineRule="auto"/>
            </w:pPr>
          </w:p>
        </w:tc>
      </w:tr>
      <w:tr w14:paraId="07FC6B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3AC3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722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AC31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J6W-15A01KNMB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EF58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1305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BD70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08D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11388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A37641">
            <w:pPr>
              <w:pStyle w:val="189"/>
              <w:spacing w:line="300" w:lineRule="auto"/>
            </w:pPr>
          </w:p>
        </w:tc>
      </w:tr>
      <w:tr w14:paraId="6EDBDF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745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0CF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20CC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J30JHJ69TJSAS02-AP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45B1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9CB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C5FC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049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BE47F9">
            <w:pPr>
              <w:pStyle w:val="189"/>
              <w:spacing w:line="300" w:lineRule="auto"/>
            </w:pPr>
          </w:p>
        </w:tc>
      </w:tr>
      <w:tr w14:paraId="17478B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225B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1E21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EBEB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J30JHJ69ZKSAS02-AP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AF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5737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D013E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7BC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B23C1">
            <w:pPr>
              <w:pStyle w:val="189"/>
              <w:spacing w:line="300" w:lineRule="auto"/>
            </w:pPr>
          </w:p>
        </w:tc>
      </w:tr>
      <w:tr w14:paraId="06965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C7B4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7148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0704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J6W-9E01KNMB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3D39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74F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9105A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FAB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14940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590F2">
            <w:pPr>
              <w:pStyle w:val="189"/>
              <w:spacing w:line="300" w:lineRule="auto"/>
            </w:pPr>
          </w:p>
        </w:tc>
      </w:tr>
      <w:tr w14:paraId="14EBEB5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0678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A03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3C72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J36A-9TKB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E76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25B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FB696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9F2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7559A">
            <w:pPr>
              <w:pStyle w:val="189"/>
              <w:spacing w:line="300" w:lineRule="auto"/>
            </w:pPr>
          </w:p>
        </w:tc>
      </w:tr>
      <w:tr w14:paraId="008BF5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AFF5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6E6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93AA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J6W-37C01K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B87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5594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72C84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EC86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F469D0">
            <w:pPr>
              <w:pStyle w:val="189"/>
              <w:spacing w:line="300" w:lineRule="auto"/>
            </w:pPr>
          </w:p>
        </w:tc>
      </w:tr>
      <w:tr w14:paraId="02DB90C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75D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57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4445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EB3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DCF6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DDB52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3AC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390759">
            <w:pPr>
              <w:pStyle w:val="189"/>
              <w:spacing w:line="300" w:lineRule="auto"/>
            </w:pPr>
          </w:p>
        </w:tc>
      </w:tr>
      <w:tr w14:paraId="4B07E04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4D61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0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3D07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D1F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807B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21D0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F60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567D0C">
            <w:pPr>
              <w:pStyle w:val="189"/>
              <w:spacing w:line="300" w:lineRule="auto"/>
            </w:pPr>
          </w:p>
        </w:tc>
      </w:tr>
      <w:tr w14:paraId="486A20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47A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3F4A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4B8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893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A0E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9959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A6B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AC273D">
            <w:pPr>
              <w:pStyle w:val="189"/>
              <w:spacing w:line="300" w:lineRule="auto"/>
            </w:pPr>
          </w:p>
        </w:tc>
      </w:tr>
      <w:tr w14:paraId="6E7F2D6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C05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96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C51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EDF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61E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438E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C401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F4B9">
            <w:pPr>
              <w:pStyle w:val="189"/>
              <w:spacing w:line="300" w:lineRule="auto"/>
            </w:pPr>
          </w:p>
        </w:tc>
      </w:tr>
      <w:tr w14:paraId="36BCF92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CC9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345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D24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FF6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B54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612B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DC85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EF7736">
            <w:pPr>
              <w:pStyle w:val="189"/>
              <w:spacing w:line="300" w:lineRule="auto"/>
            </w:pPr>
          </w:p>
        </w:tc>
      </w:tr>
      <w:tr w14:paraId="26155F1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AE4E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107E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D6E6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4.7k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6865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0902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6B405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4AED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98CA">
            <w:pPr>
              <w:pStyle w:val="189"/>
              <w:spacing w:line="300" w:lineRule="auto"/>
            </w:pPr>
          </w:p>
        </w:tc>
      </w:tr>
      <w:tr w14:paraId="02B081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EDC9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38C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45D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C8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DB01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2E6AD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88D9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9F81F">
            <w:pPr>
              <w:pStyle w:val="189"/>
              <w:spacing w:line="300" w:lineRule="auto"/>
            </w:pPr>
          </w:p>
        </w:tc>
      </w:tr>
      <w:tr w14:paraId="4AB68D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5D17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504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B6B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28C8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DDE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46AB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1E4E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AAC0E2">
            <w:pPr>
              <w:pStyle w:val="189"/>
              <w:spacing w:line="300" w:lineRule="auto"/>
            </w:pPr>
          </w:p>
        </w:tc>
      </w:tr>
      <w:tr w14:paraId="0639D95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D25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B1C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F99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44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2AC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5D80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7C0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3448F">
            <w:pPr>
              <w:pStyle w:val="189"/>
              <w:spacing w:line="300" w:lineRule="auto"/>
            </w:pPr>
          </w:p>
        </w:tc>
      </w:tr>
      <w:tr w14:paraId="46D045D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301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F1A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2D9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3906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C497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05C8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E29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F13022">
            <w:pPr>
              <w:pStyle w:val="189"/>
              <w:spacing w:line="300" w:lineRule="auto"/>
            </w:pPr>
          </w:p>
        </w:tc>
      </w:tr>
      <w:tr w14:paraId="4F7A72E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534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8677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AA01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182E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B20D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C5B4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B005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F8DA9">
            <w:pPr>
              <w:pStyle w:val="189"/>
              <w:spacing w:line="300" w:lineRule="auto"/>
            </w:pPr>
          </w:p>
        </w:tc>
      </w:tr>
      <w:tr w14:paraId="4343D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6A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905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450D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13.3k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217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0AD5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B69E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03C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7763FF">
            <w:pPr>
              <w:pStyle w:val="189"/>
              <w:spacing w:line="300" w:lineRule="auto"/>
            </w:pPr>
          </w:p>
        </w:tc>
      </w:tr>
      <w:tr w14:paraId="53F859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7EF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5B3C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23C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3BEA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9EE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3C8A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E5C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C9A">
            <w:pPr>
              <w:pStyle w:val="189"/>
              <w:spacing w:line="300" w:lineRule="auto"/>
            </w:pPr>
          </w:p>
        </w:tc>
      </w:tr>
      <w:tr w14:paraId="6715D5B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8AE6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B35F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973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72.48k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B145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561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0C5C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911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53C0BC">
            <w:pPr>
              <w:pStyle w:val="189"/>
              <w:spacing w:line="300" w:lineRule="auto"/>
            </w:pPr>
          </w:p>
        </w:tc>
      </w:tr>
      <w:tr w14:paraId="035CD6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4E3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87FE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3F9C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8.25k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6223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E674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2FDD1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125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DBEE97">
            <w:pPr>
              <w:pStyle w:val="189"/>
              <w:spacing w:line="300" w:lineRule="auto"/>
            </w:pPr>
          </w:p>
        </w:tc>
      </w:tr>
      <w:tr w14:paraId="22E732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B5C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3B1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F76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A0EE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F077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5F2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A61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46C458">
            <w:pPr>
              <w:pStyle w:val="189"/>
              <w:spacing w:line="300" w:lineRule="auto"/>
            </w:pPr>
          </w:p>
        </w:tc>
      </w:tr>
      <w:tr w14:paraId="318515E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333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9E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FC39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3B56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834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7C469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CC7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0F49D">
            <w:pPr>
              <w:pStyle w:val="189"/>
              <w:spacing w:line="300" w:lineRule="auto"/>
            </w:pPr>
          </w:p>
        </w:tc>
      </w:tr>
      <w:tr w14:paraId="1136D1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559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465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D45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B02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4FA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596A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A89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2EF340">
            <w:pPr>
              <w:pStyle w:val="189"/>
              <w:spacing w:line="300" w:lineRule="auto"/>
            </w:pPr>
          </w:p>
        </w:tc>
      </w:tr>
      <w:tr w14:paraId="02787C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1270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1B4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6051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2C3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97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4573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8CF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F3B521">
            <w:pPr>
              <w:pStyle w:val="189"/>
              <w:spacing w:line="300" w:lineRule="auto"/>
            </w:pPr>
          </w:p>
        </w:tc>
      </w:tr>
      <w:tr w14:paraId="3E94F2B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5E0E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F2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1747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8B1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B99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7E16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3039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1624F6">
            <w:pPr>
              <w:pStyle w:val="189"/>
              <w:spacing w:line="300" w:lineRule="auto"/>
            </w:pPr>
          </w:p>
        </w:tc>
      </w:tr>
      <w:tr w14:paraId="4CD85A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2F5D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2F6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B8A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15pf/25V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6A43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B21F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64F1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D17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965F71">
            <w:pPr>
              <w:pStyle w:val="189"/>
              <w:spacing w:line="300" w:lineRule="auto"/>
            </w:pPr>
          </w:p>
        </w:tc>
      </w:tr>
      <w:tr w14:paraId="77701E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0C22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9AE1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D8FD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1nf/25V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486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FFD5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79FCF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B74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0B3800">
            <w:pPr>
              <w:pStyle w:val="189"/>
              <w:spacing w:line="300" w:lineRule="auto"/>
            </w:pPr>
          </w:p>
        </w:tc>
      </w:tr>
      <w:tr w14:paraId="2C39F1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698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5674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847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556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0016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7285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93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C7DB6F">
            <w:pPr>
              <w:pStyle w:val="189"/>
              <w:spacing w:line="300" w:lineRule="auto"/>
            </w:pPr>
          </w:p>
        </w:tc>
      </w:tr>
      <w:tr w14:paraId="4209F4A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E48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5D08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1A7D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53EB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6D3B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7800A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4B0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C6F62">
            <w:pPr>
              <w:pStyle w:val="189"/>
              <w:spacing w:line="300" w:lineRule="auto"/>
            </w:pPr>
          </w:p>
        </w:tc>
      </w:tr>
      <w:tr w14:paraId="2D79D9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FB23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7E69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FD7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J30J-15ZK-----J30J-15TJ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3B1A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61F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9556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6D0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C0A08">
            <w:pPr>
              <w:pStyle w:val="189"/>
              <w:spacing w:line="300" w:lineRule="auto"/>
            </w:pPr>
          </w:p>
        </w:tc>
      </w:tr>
      <w:tr w14:paraId="25ADDC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6DE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6EE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E6F9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J30J-37ZK-----J30J-37TJ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019E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81E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522C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8BC6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5756E9">
            <w:pPr>
              <w:pStyle w:val="189"/>
              <w:spacing w:line="300" w:lineRule="auto"/>
            </w:pPr>
          </w:p>
        </w:tc>
      </w:tr>
      <w:tr w14:paraId="2DDD9D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B02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D81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CB0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J30J-37TJ-----J30J-37ZK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1803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C4A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DFFF7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FD3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A0D50">
            <w:pPr>
              <w:pStyle w:val="189"/>
              <w:spacing w:line="300" w:lineRule="auto"/>
            </w:pPr>
          </w:p>
        </w:tc>
      </w:tr>
      <w:tr w14:paraId="691026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BCB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388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FAE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429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10DD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FBE1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09A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A9418">
            <w:pPr>
              <w:pStyle w:val="189"/>
              <w:spacing w:line="300" w:lineRule="auto"/>
            </w:pPr>
          </w:p>
        </w:tc>
      </w:tr>
      <w:tr w14:paraId="183A264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9FD9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507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GPU计算卡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E3A8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48G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CF82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BF4A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89A2B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78851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708D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157702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F7BDD4">
            <w:pPr>
              <w:pStyle w:val="189"/>
              <w:spacing w:line="300" w:lineRule="auto"/>
            </w:pPr>
          </w:p>
        </w:tc>
      </w:tr>
      <w:tr w14:paraId="21594D3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BA8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ACF6E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高速固态硬盘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AD8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4T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AA2C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B7E66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3EFD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9B25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22796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0C7109">
            <w:pPr>
              <w:pStyle w:val="189"/>
              <w:spacing w:line="300" w:lineRule="auto"/>
            </w:pPr>
          </w:p>
        </w:tc>
      </w:tr>
    </w:tbl>
    <w:p w14:paraId="79F44D35">
      <w:pPr>
        <w:spacing w:line="300" w:lineRule="auto"/>
        <w:ind w:firstLine="0" w:firstLineChars="0"/>
      </w:pPr>
    </w:p>
    <w:p w14:paraId="2C42F1BA">
      <w:pPr>
        <w:spacing w:line="300" w:lineRule="auto"/>
        <w:ind w:firstLine="0" w:firstLineChars="0"/>
        <w:rPr>
          <w:rFonts w:eastAsia="黑体"/>
          <w:sz w:val="21"/>
          <w:szCs w:val="18"/>
        </w:rPr>
      </w:pPr>
    </w:p>
    <w:p w14:paraId="1F402FA2">
      <w:pPr>
        <w:pStyle w:val="7"/>
        <w:spacing w:line="300" w:lineRule="auto"/>
        <w:ind w:left="0" w:leftChars="0" w:right="0" w:rightChars="0" w:firstLine="0" w:firstLineChars="0"/>
      </w:pPr>
      <w:r>
        <w:t>专用费</w:t>
      </w:r>
    </w:p>
    <w:p w14:paraId="7C702321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75009B8D">
      <w:pPr>
        <w:pStyle w:val="7"/>
        <w:spacing w:line="300" w:lineRule="auto"/>
        <w:ind w:left="0" w:leftChars="0" w:right="0" w:rightChars="0" w:firstLine="0" w:firstLineChars="0"/>
      </w:pPr>
      <w:r>
        <w:t>外协费</w:t>
      </w:r>
    </w:p>
    <w:p w14:paraId="335C6616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本项目计提外协费为56万元。</w:t>
      </w:r>
    </w:p>
    <w:p w14:paraId="7AC52930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78CA1669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18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外协费明细表</w:t>
      </w:r>
    </w:p>
    <w:p w14:paraId="7BCAC3A2">
      <w:pPr>
        <w:pStyle w:val="62"/>
        <w:spacing w:line="300" w:lineRule="auto"/>
        <w:ind w:right="240" w:firstLine="480"/>
        <w:jc w:val="right"/>
        <w:rPr>
          <w:rFonts w:ascii="宋体" w:hAnsi="宋体"/>
          <w:bCs/>
        </w:rPr>
      </w:pPr>
      <w:r>
        <w:rPr>
          <w:rFonts w:ascii="Times New Roman" w:hAnsi="Times New Roman" w:eastAsia="宋体" w:cs="Times New Roman"/>
          <w:bCs/>
          <w:kern w:val="0"/>
          <w:sz w:val="28"/>
          <w:szCs w:val="28"/>
        </w:rPr>
        <w:t>单位：万元</w:t>
      </w:r>
    </w:p>
    <w:tbl>
      <w:tblPr>
        <w:tblStyle w:val="44"/>
        <w:tblW w:w="4932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452"/>
        <w:gridCol w:w="1114"/>
        <w:gridCol w:w="1088"/>
        <w:gridCol w:w="849"/>
        <w:gridCol w:w="978"/>
        <w:gridCol w:w="1962"/>
      </w:tblGrid>
      <w:tr w14:paraId="7C261A9B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CC02A0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6319BC2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D538A3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594" w:type="pct"/>
            <w:tcBorders>
              <w:tl2br w:val="nil"/>
              <w:tr2bl w:val="nil"/>
            </w:tcBorders>
            <w:vAlign w:val="center"/>
          </w:tcPr>
          <w:p w14:paraId="38EB4C3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462" w:type="pct"/>
            <w:tcBorders>
              <w:tl2br w:val="nil"/>
              <w:tr2bl w:val="nil"/>
            </w:tcBorders>
            <w:vAlign w:val="center"/>
          </w:tcPr>
          <w:p w14:paraId="35D7657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235B983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0BEC1D2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外协单位</w:t>
            </w:r>
          </w:p>
        </w:tc>
      </w:tr>
      <w:tr w14:paraId="0C8C44FF">
        <w:trPr>
          <w:trHeight w:val="555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CD79F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570246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桁架组件和次镜遮光罩加工、装备测试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D51F6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C5997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4276B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74730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3114F8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哈尔滨玻璃钢研究院有限公司</w:t>
            </w:r>
          </w:p>
        </w:tc>
      </w:tr>
      <w:tr w14:paraId="103D18A0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C3FAF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24511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电子学PCB电路板价格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EC94F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2BE979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6EE2C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A405D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23F44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北京新成科技有限公司</w:t>
            </w:r>
          </w:p>
        </w:tc>
      </w:tr>
      <w:tr w14:paraId="560C4B92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E65F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AE321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导热索加工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68845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4F136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4C78C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766328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551307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山西云石科技有限公司</w:t>
            </w:r>
          </w:p>
        </w:tc>
      </w:tr>
      <w:tr w14:paraId="249ABEF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30BC13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A36B2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各类装调工装加工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5F7740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7CF979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9B059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4D6F99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D6B33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长春希莱光电技术有限公司</w:t>
            </w:r>
          </w:p>
        </w:tc>
      </w:tr>
      <w:tr w14:paraId="78488E5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F9C44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09081B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成像测试和检测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71D86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2B1DF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5CE327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11820C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5235A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马栏山音视频有限公司</w:t>
            </w:r>
          </w:p>
        </w:tc>
      </w:tr>
      <w:tr w14:paraId="446D2274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88F5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B449F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激光雷达结构加工及表面处理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2AA7B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15896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1E8580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02A77A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6E04AC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上海华硕精瓷陶瓷有限公司</w:t>
            </w:r>
          </w:p>
        </w:tc>
      </w:tr>
      <w:tr w14:paraId="6B23E6FC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29CFA411">
            <w:pPr>
              <w:pStyle w:val="189"/>
              <w:spacing w:line="300" w:lineRule="auto"/>
            </w:pPr>
          </w:p>
        </w:tc>
        <w:tc>
          <w:tcPr>
            <w:tcW w:w="3002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1DD5F7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348661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225327A0">
            <w:pPr>
              <w:pStyle w:val="189"/>
              <w:spacing w:line="300" w:lineRule="auto"/>
            </w:pPr>
          </w:p>
        </w:tc>
      </w:tr>
    </w:tbl>
    <w:p w14:paraId="5B6144C9">
      <w:pPr>
        <w:spacing w:line="300" w:lineRule="auto"/>
        <w:ind w:firstLine="560"/>
        <w:rPr>
          <w:szCs w:val="21"/>
        </w:rPr>
      </w:pPr>
    </w:p>
    <w:p w14:paraId="3D98BAF2">
      <w:pPr>
        <w:pStyle w:val="7"/>
        <w:spacing w:line="300" w:lineRule="auto"/>
        <w:ind w:left="0" w:leftChars="0" w:right="0" w:rightChars="0" w:firstLine="0" w:firstLineChars="0"/>
      </w:pPr>
      <w:r>
        <w:t>燃料动力费</w:t>
      </w:r>
    </w:p>
    <w:p w14:paraId="2748AD48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2A2C750E">
      <w:pPr>
        <w:pStyle w:val="114"/>
        <w:spacing w:line="300" w:lineRule="auto"/>
        <w:ind w:firstLine="560"/>
      </w:pPr>
    </w:p>
    <w:p w14:paraId="06936205">
      <w:pPr>
        <w:pStyle w:val="7"/>
        <w:spacing w:line="300" w:lineRule="auto"/>
        <w:ind w:left="0" w:leftChars="0" w:right="0" w:rightChars="0" w:firstLine="0" w:firstLineChars="0"/>
      </w:pPr>
      <w:r>
        <w:t>事务费</w:t>
      </w:r>
    </w:p>
    <w:p w14:paraId="5F241BAD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本项目事务费总计38.65万元，其中包括会议费9.03万元、差旅费19.15万元、专家咨询费10.47万元。</w:t>
      </w:r>
    </w:p>
    <w:p w14:paraId="0746AF17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466.94万元，累退上限为51.3634万元，本项目计提事务费为38.65万元，低于累退上限，符合规定要求。</w:t>
      </w:r>
    </w:p>
    <w:p w14:paraId="3DB7C6C5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4E513CFF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19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会议费明细</w:t>
      </w:r>
    </w:p>
    <w:p w14:paraId="1D9DDCC7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3484"/>
        <w:gridCol w:w="904"/>
        <w:gridCol w:w="902"/>
        <w:gridCol w:w="902"/>
        <w:gridCol w:w="1126"/>
        <w:gridCol w:w="1061"/>
      </w:tblGrid>
      <w:tr w14:paraId="0E36F459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4C2B857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894" w:type="pct"/>
            <w:vAlign w:val="center"/>
          </w:tcPr>
          <w:p w14:paraId="3CAC623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04" w:type="pct"/>
            <w:vAlign w:val="center"/>
          </w:tcPr>
          <w:p w14:paraId="3C411AC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03" w:type="pct"/>
            <w:vAlign w:val="center"/>
          </w:tcPr>
          <w:p w14:paraId="28ADC1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03" w:type="pct"/>
            <w:vAlign w:val="center"/>
          </w:tcPr>
          <w:p w14:paraId="2CEFB59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503" w:type="pct"/>
            <w:vAlign w:val="center"/>
          </w:tcPr>
          <w:p w14:paraId="0315B0C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90" w:type="pct"/>
            <w:vAlign w:val="center"/>
          </w:tcPr>
          <w:p w14:paraId="722B9D1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774FECBD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6D48B5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894" w:type="pct"/>
          </w:tcPr>
          <w:p w14:paraId="195A63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504" w:type="pct"/>
            <w:noWrap/>
            <w:vAlign w:val="center"/>
          </w:tcPr>
          <w:p w14:paraId="3B9C60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79360C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98AEF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52207E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590" w:type="pct"/>
            <w:noWrap/>
            <w:vAlign w:val="center"/>
          </w:tcPr>
          <w:p w14:paraId="43A3A0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8100</w:t>
            </w:r>
          </w:p>
        </w:tc>
      </w:tr>
      <w:tr w14:paraId="1F1226F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03A03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894" w:type="pct"/>
          </w:tcPr>
          <w:p w14:paraId="5CB838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504" w:type="pct"/>
            <w:noWrap/>
            <w:vAlign w:val="center"/>
          </w:tcPr>
          <w:p w14:paraId="226A26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5D6694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35400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0891CC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160.417</w:t>
            </w:r>
          </w:p>
        </w:tc>
        <w:tc>
          <w:tcPr>
            <w:tcW w:w="590" w:type="pct"/>
            <w:noWrap/>
            <w:vAlign w:val="center"/>
          </w:tcPr>
          <w:p w14:paraId="5C6EBB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7700</w:t>
            </w:r>
          </w:p>
        </w:tc>
      </w:tr>
      <w:tr w14:paraId="262798F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66EC6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894" w:type="pct"/>
          </w:tcPr>
          <w:p w14:paraId="32C4C9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504" w:type="pct"/>
            <w:noWrap/>
            <w:vAlign w:val="center"/>
          </w:tcPr>
          <w:p w14:paraId="426959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5E9CF3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62EA7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503" w:type="pct"/>
            <w:noWrap/>
            <w:vAlign w:val="center"/>
          </w:tcPr>
          <w:p w14:paraId="06E024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152.5</w:t>
            </w:r>
          </w:p>
        </w:tc>
        <w:tc>
          <w:tcPr>
            <w:tcW w:w="590" w:type="pct"/>
            <w:noWrap/>
            <w:vAlign w:val="center"/>
          </w:tcPr>
          <w:p w14:paraId="5FF070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6100</w:t>
            </w:r>
          </w:p>
        </w:tc>
      </w:tr>
      <w:tr w14:paraId="3BA56AA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82345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894" w:type="pct"/>
          </w:tcPr>
          <w:p w14:paraId="5C339A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504" w:type="pct"/>
            <w:noWrap/>
            <w:vAlign w:val="center"/>
          </w:tcPr>
          <w:p w14:paraId="42BE6F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ED854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C3917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6557E3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181.25</w:t>
            </w:r>
          </w:p>
        </w:tc>
        <w:tc>
          <w:tcPr>
            <w:tcW w:w="590" w:type="pct"/>
            <w:noWrap/>
            <w:vAlign w:val="center"/>
          </w:tcPr>
          <w:p w14:paraId="77CAD6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5800</w:t>
            </w:r>
          </w:p>
        </w:tc>
      </w:tr>
      <w:tr w14:paraId="4FA66500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3F8F6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894" w:type="pct"/>
          </w:tcPr>
          <w:p w14:paraId="110E21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504" w:type="pct"/>
            <w:noWrap/>
            <w:vAlign w:val="center"/>
          </w:tcPr>
          <w:p w14:paraId="662D94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3" w:type="pct"/>
            <w:noWrap/>
            <w:vAlign w:val="center"/>
          </w:tcPr>
          <w:p w14:paraId="7DB353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39138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51E3A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590" w:type="pct"/>
            <w:noWrap/>
            <w:vAlign w:val="center"/>
          </w:tcPr>
          <w:p w14:paraId="03B847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10500</w:t>
            </w:r>
          </w:p>
        </w:tc>
      </w:tr>
      <w:tr w14:paraId="7EB3420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7D84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894" w:type="pct"/>
          </w:tcPr>
          <w:p w14:paraId="134A17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504" w:type="pct"/>
            <w:noWrap/>
            <w:vAlign w:val="center"/>
          </w:tcPr>
          <w:p w14:paraId="1C624E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3" w:type="pct"/>
            <w:noWrap/>
            <w:vAlign w:val="center"/>
          </w:tcPr>
          <w:p w14:paraId="025EA8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465F8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6ECA5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124.479</w:t>
            </w:r>
          </w:p>
        </w:tc>
        <w:tc>
          <w:tcPr>
            <w:tcW w:w="590" w:type="pct"/>
            <w:noWrap/>
            <w:vAlign w:val="center"/>
          </w:tcPr>
          <w:p w14:paraId="4F8A10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11950</w:t>
            </w:r>
          </w:p>
        </w:tc>
      </w:tr>
      <w:tr w14:paraId="3DB2423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F880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894" w:type="pct"/>
          </w:tcPr>
          <w:p w14:paraId="016586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504" w:type="pct"/>
            <w:noWrap/>
            <w:vAlign w:val="center"/>
          </w:tcPr>
          <w:p w14:paraId="2EF47F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74D193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72270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3" w:type="pct"/>
            <w:noWrap/>
            <w:vAlign w:val="center"/>
          </w:tcPr>
          <w:p w14:paraId="6F3333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116.25</w:t>
            </w:r>
          </w:p>
        </w:tc>
        <w:tc>
          <w:tcPr>
            <w:tcW w:w="590" w:type="pct"/>
            <w:noWrap/>
            <w:vAlign w:val="center"/>
          </w:tcPr>
          <w:p w14:paraId="1A39FD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18600</w:t>
            </w:r>
          </w:p>
        </w:tc>
      </w:tr>
      <w:tr w14:paraId="69988015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AA44C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894" w:type="pct"/>
          </w:tcPr>
          <w:p w14:paraId="0C20F7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系统集成与调试研讨会</w:t>
            </w:r>
          </w:p>
        </w:tc>
        <w:tc>
          <w:tcPr>
            <w:tcW w:w="504" w:type="pct"/>
            <w:noWrap/>
            <w:vAlign w:val="center"/>
          </w:tcPr>
          <w:p w14:paraId="67C017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4F4A48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FD7AE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405E74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02A406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5500</w:t>
            </w:r>
          </w:p>
        </w:tc>
      </w:tr>
      <w:tr w14:paraId="5A83710E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A768D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894" w:type="pct"/>
          </w:tcPr>
          <w:p w14:paraId="51272E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504" w:type="pct"/>
            <w:noWrap/>
            <w:vAlign w:val="center"/>
          </w:tcPr>
          <w:p w14:paraId="673749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4F0FFB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33FAE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2D0405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155</w:t>
            </w:r>
          </w:p>
        </w:tc>
        <w:tc>
          <w:tcPr>
            <w:tcW w:w="590" w:type="pct"/>
            <w:noWrap/>
            <w:vAlign w:val="center"/>
          </w:tcPr>
          <w:p w14:paraId="0E57D4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4650</w:t>
            </w:r>
          </w:p>
        </w:tc>
      </w:tr>
      <w:tr w14:paraId="5DE0861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F951B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894" w:type="pct"/>
          </w:tcPr>
          <w:p w14:paraId="165B28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504" w:type="pct"/>
            <w:noWrap/>
            <w:vAlign w:val="center"/>
          </w:tcPr>
          <w:p w14:paraId="422EC0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6921E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7EB1D0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503" w:type="pct"/>
            <w:noWrap/>
            <w:vAlign w:val="center"/>
          </w:tcPr>
          <w:p w14:paraId="06A0BB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5F4E67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5500</w:t>
            </w:r>
          </w:p>
        </w:tc>
      </w:tr>
      <w:tr w14:paraId="45F913BC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098443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894" w:type="pct"/>
          </w:tcPr>
          <w:p w14:paraId="32139D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504" w:type="pct"/>
            <w:noWrap/>
            <w:vAlign w:val="center"/>
          </w:tcPr>
          <w:p w14:paraId="3593CF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27E1F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B8844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503" w:type="pct"/>
            <w:noWrap/>
            <w:vAlign w:val="center"/>
          </w:tcPr>
          <w:p w14:paraId="75B613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159.459</w:t>
            </w:r>
          </w:p>
        </w:tc>
        <w:tc>
          <w:tcPr>
            <w:tcW w:w="590" w:type="pct"/>
            <w:noWrap/>
            <w:vAlign w:val="center"/>
          </w:tcPr>
          <w:p w14:paraId="652134F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5900</w:t>
            </w:r>
          </w:p>
        </w:tc>
      </w:tr>
      <w:tr w14:paraId="23B68032">
        <w:trPr>
          <w:trHeight w:val="255" w:hRule="atLeast"/>
          <w:jc w:val="center"/>
        </w:trPr>
        <w:tc>
          <w:tcPr>
            <w:tcW w:w="504" w:type="pct"/>
            <w:noWrap/>
            <w:vAlign w:val="center"/>
          </w:tcPr>
          <w:p w14:paraId="7F76FBBE">
            <w:pPr>
              <w:pStyle w:val="189"/>
              <w:spacing w:line="300" w:lineRule="auto"/>
            </w:pPr>
          </w:p>
        </w:tc>
        <w:tc>
          <w:tcPr>
            <w:tcW w:w="1894" w:type="pct"/>
            <w:vAlign w:val="center"/>
          </w:tcPr>
          <w:p w14:paraId="12A4B0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04" w:type="pct"/>
            <w:noWrap/>
            <w:vAlign w:val="center"/>
          </w:tcPr>
          <w:p w14:paraId="53073D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57C02C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027F74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6E9679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90" w:type="pct"/>
            <w:noWrap/>
            <w:vAlign w:val="center"/>
          </w:tcPr>
          <w:p w14:paraId="1DBAD6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90300</w:t>
            </w:r>
          </w:p>
        </w:tc>
      </w:tr>
    </w:tbl>
    <w:p w14:paraId="2B60B277">
      <w:pPr>
        <w:pStyle w:val="62"/>
        <w:spacing w:line="300" w:lineRule="auto"/>
        <w:ind w:firstLine="482"/>
      </w:pPr>
    </w:p>
    <w:p w14:paraId="37AB50D4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20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差旅费明细</w:t>
      </w:r>
    </w:p>
    <w:p w14:paraId="4248A770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564"/>
        <w:gridCol w:w="496"/>
        <w:gridCol w:w="496"/>
        <w:gridCol w:w="496"/>
        <w:gridCol w:w="986"/>
        <w:gridCol w:w="1494"/>
        <w:gridCol w:w="1126"/>
        <w:gridCol w:w="1214"/>
        <w:gridCol w:w="1068"/>
      </w:tblGrid>
      <w:tr w14:paraId="0EA59365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C460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9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792A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1B9F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B7A2B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E99DC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575CB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8DE9B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4C2C0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430AB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FF3BC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14FB57D7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4497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D71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228B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B0723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19A98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887C5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65A6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975B5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96FED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BBD58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064AC2AA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584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9E17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技术沟通协调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B77B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C1F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2741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122D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215.83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3B8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10360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4A2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745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FC96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17880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DBF2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28240</w:t>
            </w:r>
          </w:p>
        </w:tc>
      </w:tr>
      <w:tr w14:paraId="39CF26D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AAD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7FEF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7E5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D70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379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C76C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186.43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AD8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10440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CAC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622.143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C58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17420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678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27860</w:t>
            </w:r>
          </w:p>
        </w:tc>
      </w:tr>
      <w:tr w14:paraId="72F4C87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1B1D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E148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98A9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CFEA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11D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32247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182.92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D51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8780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1E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576.667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395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13840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468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22620</w:t>
            </w:r>
          </w:p>
        </w:tc>
      </w:tr>
      <w:tr w14:paraId="4D0BDCA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B9A2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4CB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427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B38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836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E60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158.89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F79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3EE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537.222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C75A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9670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A31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15390</w:t>
            </w:r>
          </w:p>
        </w:tc>
      </w:tr>
      <w:tr w14:paraId="4B160A8F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D5BE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5C31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ECB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6E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E9CB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0FC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168.57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7E28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25A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607.857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17B6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8510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8FD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13230</w:t>
            </w:r>
          </w:p>
        </w:tc>
      </w:tr>
      <w:tr w14:paraId="2155AC60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FF5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9373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6BDD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E25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FF0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8B4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091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5180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088EC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673.571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9D29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9430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C4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14610</w:t>
            </w:r>
          </w:p>
        </w:tc>
      </w:tr>
      <w:tr w14:paraId="27925BD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298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5B4E0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CFE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D37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021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B1133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177.78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C2E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6400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284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652.778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00F2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11750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27A8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18150</w:t>
            </w:r>
          </w:p>
        </w:tc>
      </w:tr>
      <w:tr w14:paraId="3B4ADE1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A0A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FB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483B5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9E4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50B5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568DF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141.39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1B1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5090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5CC4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868.889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9B3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15640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7906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20730</w:t>
            </w:r>
          </w:p>
        </w:tc>
      </w:tr>
      <w:tr w14:paraId="4D471E5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6CD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8138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6899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CCC4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894A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FE0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160.83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8E84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3860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D30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588.333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F904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7060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0180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10920</w:t>
            </w:r>
          </w:p>
        </w:tc>
      </w:tr>
      <w:tr w14:paraId="40F4677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48A6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1DBF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37FD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11F4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EF1E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427A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1221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4320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F63E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646.667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216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7760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71D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12080</w:t>
            </w:r>
          </w:p>
        </w:tc>
      </w:tr>
      <w:tr w14:paraId="2C62E869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2D6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6210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276D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AF3C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4C3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DB73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172.5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650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2760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9D513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613.75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27B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4910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C94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7670</w:t>
            </w:r>
          </w:p>
        </w:tc>
      </w:tr>
      <w:tr w14:paraId="1E1FC79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ABE23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D35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E18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034B5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61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A374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874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67630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F12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FF7F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123870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7E2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191500</w:t>
            </w:r>
          </w:p>
        </w:tc>
      </w:tr>
    </w:tbl>
    <w:p w14:paraId="44389CEF">
      <w:pPr>
        <w:spacing w:line="300" w:lineRule="auto"/>
        <w:ind w:firstLine="0" w:firstLineChars="0"/>
        <w:rPr>
          <w:sz w:val="24"/>
        </w:rPr>
      </w:pPr>
    </w:p>
    <w:p w14:paraId="4AE955B0">
      <w:pPr>
        <w:pStyle w:val="13"/>
        <w:spacing w:line="300" w:lineRule="auto"/>
      </w:pPr>
      <w:bookmarkStart w:id="70" w:name="_Hlk243235043"/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专家咨询费明细</w:t>
      </w:r>
    </w:p>
    <w:p w14:paraId="74892B1C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bookmarkEnd w:id="70"/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ADCD70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D47B9C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3AEAA4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86" w:type="pct"/>
            <w:tcBorders>
              <w:tl2br w:val="nil"/>
              <w:tr2bl w:val="nil"/>
            </w:tcBorders>
            <w:vAlign w:val="center"/>
          </w:tcPr>
          <w:p w14:paraId="6EC785B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7760A29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514ADCE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18" w:type="pct"/>
            <w:tcBorders>
              <w:tl2br w:val="nil"/>
              <w:tr2bl w:val="nil"/>
            </w:tcBorders>
            <w:vAlign w:val="center"/>
          </w:tcPr>
          <w:p w14:paraId="4009D74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549553B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7FB9ED9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2142FD9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53311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32889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51FA8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A8272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9620C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18365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667.5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8D1FB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7A9E2D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10920</w:t>
            </w:r>
          </w:p>
        </w:tc>
      </w:tr>
      <w:tr w14:paraId="19D497A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206FE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15A24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2B01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EE3AB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47F1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60F4B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3CB46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86E48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10830</w:t>
            </w:r>
          </w:p>
        </w:tc>
      </w:tr>
      <w:tr w14:paraId="6C3064DB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0BCBCF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4D780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5A83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D7B0F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4FFC8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3B969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B01BA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1C4A5F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10900</w:t>
            </w:r>
          </w:p>
        </w:tc>
      </w:tr>
      <w:tr w14:paraId="150B85F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79A06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AFE91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631481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B34C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8175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3A8FA8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43AA8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495320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10840</w:t>
            </w:r>
          </w:p>
        </w:tc>
      </w:tr>
      <w:tr w14:paraId="193A9756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61F13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13F97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1F9AFF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362B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12408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0E73D4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CA2AB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79F6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10780</w:t>
            </w:r>
          </w:p>
        </w:tc>
      </w:tr>
      <w:tr w14:paraId="27E346B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7CC90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7DD69C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D2F83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2CB77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C2EB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AC106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405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A2ECA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001E5D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6920</w:t>
            </w:r>
          </w:p>
        </w:tc>
      </w:tr>
      <w:tr w14:paraId="5A7204C3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51C68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DF2CF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2074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31F10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9BE55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5DDB7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5E456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3E6DB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10810</w:t>
            </w:r>
          </w:p>
        </w:tc>
      </w:tr>
      <w:tr w14:paraId="1561B4D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32DA3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68E181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E2C2D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FDECA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117B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6AB85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D29CA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73C75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11000</w:t>
            </w:r>
          </w:p>
        </w:tc>
      </w:tr>
      <w:tr w14:paraId="0E3E9EA1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06300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11561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C453D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74E5B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14D4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4E3010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24FF3A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310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E7B60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10790</w:t>
            </w:r>
          </w:p>
        </w:tc>
      </w:tr>
      <w:tr w14:paraId="1504DCFC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35832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99517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AD0D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4F501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639E1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58AE0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BC151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2709B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10910</w:t>
            </w:r>
          </w:p>
        </w:tc>
      </w:tr>
      <w:tr w14:paraId="1AC2306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769E6ABD">
            <w:pPr>
              <w:pStyle w:val="189"/>
              <w:spacing w:line="300" w:lineRule="auto"/>
            </w:pP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671C1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451A55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4AFF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E37A1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773B45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7D7BB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A31FC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104700</w:t>
            </w:r>
          </w:p>
        </w:tc>
      </w:tr>
    </w:tbl>
    <w:p w14:paraId="26C79A63">
      <w:pPr>
        <w:spacing w:line="300" w:lineRule="auto"/>
        <w:ind w:firstLine="0" w:firstLineChars="0"/>
        <w:rPr>
          <w:b/>
          <w:bCs/>
        </w:rPr>
      </w:pPr>
    </w:p>
    <w:p w14:paraId="527A9FEE">
      <w:pPr>
        <w:pStyle w:val="7"/>
        <w:spacing w:line="300" w:lineRule="auto"/>
        <w:ind w:left="0" w:leftChars="0" w:right="0" w:rightChars="0" w:firstLine="0" w:firstLineChars="0"/>
      </w:pPr>
      <w:r>
        <w:t>管理费</w:t>
      </w:r>
    </w:p>
    <w:p w14:paraId="455650BE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管理费预算为38.25万元，按照财防〔2019〕18号文要求，以材料费、专用费、50%外协费、燃料动力费、事务费、固定资产折旧费六项之和为基数，计算为505.59万元，按照财防〔2023〕123号文中要求，试制类管理费测算比例为8%，计算出累退上限为40.4472万元，本项目计提38.25万元，低于累退上限，符合规定要求。</w:t>
      </w:r>
    </w:p>
    <w:p w14:paraId="1B64565A">
      <w:pPr>
        <w:pStyle w:val="7"/>
        <w:spacing w:line="300" w:lineRule="auto"/>
        <w:ind w:left="0" w:leftChars="0" w:right="0" w:rightChars="0" w:firstLine="0" w:firstLineChars="0"/>
      </w:pPr>
      <w:r>
        <w:t>职工薪酬及劳务费</w:t>
      </w:r>
    </w:p>
    <w:p w14:paraId="73517F8D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本项目职工薪酬及劳务费预算为108.1万元，按照实际参研人数计算，本项目参研人数约为62人/年，设合同签订时间为T0，T0为2027年1月，项目研究周期截止至2028年5月，研制周期为17个月，北京理工大学的</w:t>
      </w:r>
      <w:bookmarkStart w:id="71" w:name="_Hlk243239118"/>
      <w:r>
        <w:rPr>
          <w:rFonts w:ascii="Times New Roman" w:hAnsi="Times New Roman" w:eastAsia="宋体" w:cs="Times New Roman"/>
          <w:sz w:val="28"/>
          <w:szCs w:val="28"/>
        </w:rPr>
        <w:t>职工薪酬及劳务费为70.87万元</w:t>
      </w:r>
      <w:bookmarkEnd w:id="71"/>
      <w:r>
        <w:rPr>
          <w:rFonts w:ascii="Times New Roman" w:hAnsi="Times New Roman" w:eastAsia="宋体" w:cs="Times New Roman"/>
          <w:sz w:val="28"/>
          <w:szCs w:val="28"/>
        </w:rPr>
        <w:t>，中国科学院长春光学精密机械与物理研究所的职工薪酬及劳务费为12.3万元，中国科学院上海技术物理研究所的职工薪酬及劳务费为9万元，上海霄元创新中心的职工薪酬及劳务费为7.61万元，中国科学院微小卫星创新研究院的职工薪酬及劳务费为8.32万元，详情看分表。</w:t>
      </w:r>
    </w:p>
    <w:p w14:paraId="189741A8">
      <w:pPr>
        <w:pStyle w:val="7"/>
        <w:spacing w:line="300" w:lineRule="auto"/>
        <w:ind w:left="0" w:leftChars="0" w:right="0" w:rightChars="0" w:firstLine="0" w:firstLineChars="0"/>
      </w:pPr>
      <w:r>
        <w:t>固定资产折旧费</w:t>
      </w:r>
    </w:p>
    <w:p w14:paraId="7DBE8033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1049313F">
      <w:pPr>
        <w:pStyle w:val="7"/>
        <w:spacing w:line="300" w:lineRule="auto"/>
        <w:ind w:left="0" w:leftChars="0" w:right="0" w:rightChars="0" w:firstLine="0" w:firstLineChars="0"/>
      </w:pPr>
      <w:r>
        <w:t>不可预见费</w:t>
      </w:r>
    </w:p>
    <w:p w14:paraId="62F2F628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1DDA462F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北京理工大学</w:t>
      </w:r>
    </w:p>
    <w:p w14:paraId="59C330E5">
      <w:pPr>
        <w:pStyle w:val="7"/>
        <w:spacing w:line="300" w:lineRule="auto"/>
        <w:ind w:left="0" w:leftChars="0" w:right="0" w:rightChars="0" w:firstLine="0" w:firstLineChars="0"/>
      </w:pPr>
      <w:bookmarkStart w:id="72" w:name="_Toc117493698"/>
      <w:bookmarkStart w:id="73" w:name="_Toc241005089"/>
      <w:bookmarkStart w:id="74" w:name="_Toc202951080"/>
      <w:bookmarkStart w:id="75" w:name="_Toc241008964"/>
      <w:r>
        <w:t>材料费</w:t>
      </w:r>
      <w:bookmarkEnd w:id="72"/>
      <w:bookmarkEnd w:id="73"/>
      <w:bookmarkEnd w:id="74"/>
      <w:bookmarkEnd w:id="75"/>
    </w:p>
    <w:p w14:paraId="3037A765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本项目材料费报价234.93万元,其中原辅材料报价为234.93万元，详见下表。</w:t>
      </w:r>
    </w:p>
    <w:p w14:paraId="621D9E3D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北京理工大学原辅材料表</w:t>
      </w:r>
    </w:p>
    <w:p w14:paraId="254C6E1E">
      <w:pPr>
        <w:spacing w:line="300" w:lineRule="auto"/>
        <w:ind w:firstLine="480"/>
        <w:jc w:val="right"/>
        <w:rPr>
          <w:sz w:val="24"/>
          <w:szCs w:val="22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p w14:paraId="00293438">
      <w:pPr>
        <w:pStyle w:val="13"/>
        <w:framePr w:hSpace="180" w:wrap="around" w:vAnchor="text" w:hAnchor="text" w:y="-173"/>
        <w:spacing w:line="300" w:lineRule="auto"/>
        <w:ind w:firstLine="480"/>
        <w:jc w:val="right"/>
        <w:rPr>
          <w:szCs w:val="22"/>
        </w:rPr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441"/>
        <w:gridCol w:w="2688"/>
        <w:gridCol w:w="852"/>
        <w:gridCol w:w="534"/>
        <w:gridCol w:w="693"/>
        <w:gridCol w:w="693"/>
        <w:gridCol w:w="852"/>
      </w:tblGrid>
      <w:tr w14:paraId="75CEC65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4E81D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097AF9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BF93E6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材料规格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99B88C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498C1A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用量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0B8F6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单价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45E0D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小计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90AC4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所在页码</w:t>
            </w:r>
          </w:p>
        </w:tc>
      </w:tr>
      <w:tr w14:paraId="0654219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9CAA5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407DD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离轴三反反射镜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28629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B319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B8B506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A98E06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6A16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CB6E5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9141AA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8B97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20F61B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准直透镜组件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23B93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862F4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CF9F2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18E95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BC907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FEE13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B8F5D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086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357627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碳纤维支撑组件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693EC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9B3AE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308A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50CD2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DBF2D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0047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107E2F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BC2F6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3EE8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铟钢材料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2253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4J36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6AA384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B3D9CF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BC5B4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575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72D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721E7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3897CE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9C1EB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3104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高精度导轨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A507D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A302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85FD5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55D7A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1035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3E75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3E427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C7607A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89271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ACBB4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编码器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994F4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8287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8A4CE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B61B4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1644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20BA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61858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10AA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D2994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读数头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4F5F9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12BDB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30495C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F2E90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1B2E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995E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F873E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F6AB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7E0E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聚酰亚胺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05EA0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EFC6A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A5437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1A390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0A5A4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5E0A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D83781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3742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CEDE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TC4内六角螺钉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10F93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C36661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F82EE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2CB2A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97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FC7E3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85699D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328A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95C6D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硅胶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9E6B23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GD414-C黑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4F19E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A1A8E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A8F8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C0D21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4857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43CB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58016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3BA14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螺纹胶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A6927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MS型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4E5E4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3FC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6936E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6CB8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DDAD0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28B9A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DCF9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71595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502胶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CA8F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502胶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6A96C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25EB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D5516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A09C0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8EC0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CF43E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4B3E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537356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环氧树脂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09AED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85BE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EF13B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7D4E6B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A2F48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8B01C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16128C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6D837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5A02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环氧胶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13CD7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BE7E7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106571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4838F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BD4DB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C4F7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B5CBFB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5212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B568A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聚酰亚胺膜单面压敏胶带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7C8A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E7081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F083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5C05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690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5908B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E7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448DC6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33EA5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B2903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53115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CD8A4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3EA4C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E4532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B3078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3487C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E8808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3CBE8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6609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8FDF6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A79C95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E939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E087C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C5D68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C3CE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27C9D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6780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869F7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F46导电型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A0A8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5A911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7D386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EAD7A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613AD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B94C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59F64E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65F3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42FE7B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聚酰亚胺黑膜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D8774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64899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FEC1D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65E3A9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FB117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9F52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91A31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EE326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30F8BE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涤纶网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760C0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B7777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6F59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C8E5E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28B26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51BB7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BDFB752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A818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B8A9A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聚酰亚胺薄膜双面胶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525F8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7F71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D40066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42625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C3F4B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0823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8C8F85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881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E1EA3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双面镀铝聚酯薄膜单面压敏胶带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E2E29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31BDE4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2B035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2BE74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53F13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8EEA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4F1050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EC738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19E6C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铆钉+焊片+风琴片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B7321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0A69D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8C094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64C689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546DF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BC77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E385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B296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50F78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1/4波片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34504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Thorlabs WPQSM05-1064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F89F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FF933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3D319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A3A8B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8B9BC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A71D4D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8AE3C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52402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偏振分束立方体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4352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Thorlabs  CCM1-PBS25-1064-HP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27948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79A87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413B5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6300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D7AF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B2A50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1B875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EE0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DF28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 xml:space="preserve"> 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4E599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光路反射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D0F92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36F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192B9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91F1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963E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696AD9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4D5D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2BCD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后光路透镜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803CB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后光路光学聚焦-定制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765F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FFBB3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BE7B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99CE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938D0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DFC6A6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8E8EE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10C7F2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光隔离开关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7734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8D6E4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CBDEA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A609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C9A26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93AA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09A6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A67F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C3C00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激光腔内隔离器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9CCA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1C871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77838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FE9E4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B0ACC6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50779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6B8D3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571E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4C677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低噪声前置放大读出模块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290ED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C2C836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B948E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E9AE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F8CF8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F534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495854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51B1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0BD56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单光子计数器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B937E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EA2121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A9D34F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064A3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5AE3D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E2CB1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561268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795F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B0168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高速门控与偏置驱动模块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5CA93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5302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A400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B36C1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C4770E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E62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E8C9DE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100A5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6AA59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窄带滤光与光纤耦合组件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6086B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1064nm通道滤波、光纤准直及耦合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1C54E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F0D2A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CEB3E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D961C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89624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89B62B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28BC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808F12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探测器封装与光窗组件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17AD1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9595D3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459265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200BD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7391E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B0E70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21F233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6CD7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41C0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D4FAC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A6BA1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3E6EA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27FC9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11493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136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A5E775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96FC2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5431B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低噪声电源模块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4399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2E08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0C603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D3777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9B027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B9C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AA7B12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16002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0FC78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探测单元标定与自检组件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0677D0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暗计数/增益/时间响应标定配套模块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35869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77FB2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EC0EB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FE729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7F67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51893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42F40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8EE3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激光二极管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F6771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QD-Q1505-B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43640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6237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F79E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87E05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B6A65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8D9EF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DAAB0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E1288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晶体等核心器件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DD9BB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AB83E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15A8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2B3D7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E2F10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6573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C9EFB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195C5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F7C52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1064nm窄带滤光片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5248D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C085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C3828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73059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AAC44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7CD4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7799E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FDDC5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FA59C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532nm窄带滤光片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54253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240E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5CE46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B207A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DC3DC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3BBAC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091E59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7C98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8B129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衰减片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55F17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1D59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05BD2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83563D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4338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9E63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B45F7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216CE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5BC9B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非球面镜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6254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E01C3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A7F9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22071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6BB6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FFFAD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01D0F7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C445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6FEB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偏振片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5CFF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777C9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F36D9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037A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24274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2F92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8E0891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7B21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A7A5A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分光镜片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A98D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171BA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D50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5A09D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38A4D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19CD2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815B9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F91AF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C521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光纤激光器无源器件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7215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5E0C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D805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19D7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81B9F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C8F2C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D70155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84845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D7073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种子源激光器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3C35E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EBA00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600B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6F2E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107FA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FCF5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C76D40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EF9B7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B536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耦合器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B0D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E101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4B940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7B86D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F006C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41982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923F0F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B1E64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C9BF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分束器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75E7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CEF2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96C5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F2C8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5B79A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7C4C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C081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DFE6D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A74E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增益光纤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3E4D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EF4A4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01396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049D7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2800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1A48D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68E25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30354E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3F2BB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7C304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声光调制器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5584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D8CC6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26DC5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EF92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090BF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1C981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41DD7571">
      <w:pPr>
        <w:spacing w:line="300" w:lineRule="auto"/>
        <w:ind w:firstLine="0" w:firstLineChars="0"/>
      </w:pPr>
    </w:p>
    <w:p w14:paraId="67EF411F">
      <w:pPr>
        <w:pStyle w:val="7"/>
        <w:spacing w:line="300" w:lineRule="auto"/>
        <w:ind w:left="0" w:leftChars="0" w:right="0" w:rightChars="0" w:firstLine="0" w:firstLineChars="0"/>
      </w:pPr>
      <w:bookmarkStart w:id="76" w:name="_Toc117493699"/>
      <w:bookmarkStart w:id="77" w:name="_Toc202951081"/>
      <w:bookmarkStart w:id="78" w:name="_Toc241008965"/>
      <w:bookmarkStart w:id="79" w:name="_Toc241005090"/>
      <w:r>
        <w:t>专用费</w:t>
      </w:r>
      <w:bookmarkEnd w:id="76"/>
      <w:bookmarkEnd w:id="77"/>
      <w:bookmarkEnd w:id="78"/>
      <w:bookmarkEnd w:id="79"/>
    </w:p>
    <w:p w14:paraId="60A230A1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49307FAE">
      <w:pPr>
        <w:pStyle w:val="7"/>
        <w:spacing w:line="300" w:lineRule="auto"/>
        <w:ind w:left="0" w:leftChars="0" w:right="0" w:rightChars="0" w:firstLine="0" w:firstLineChars="0"/>
      </w:pPr>
      <w:bookmarkStart w:id="80" w:name="_Toc241008966"/>
      <w:bookmarkStart w:id="81" w:name="_Toc202951082"/>
      <w:bookmarkStart w:id="82" w:name="_Toc117493700"/>
      <w:bookmarkStart w:id="83" w:name="_Toc241005091"/>
      <w:r>
        <w:t>外协费</w:t>
      </w:r>
      <w:bookmarkEnd w:id="80"/>
      <w:bookmarkEnd w:id="81"/>
      <w:bookmarkEnd w:id="82"/>
      <w:bookmarkEnd w:id="83"/>
    </w:p>
    <w:p w14:paraId="649F255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本项目计提外协费为44万元。</w:t>
      </w:r>
    </w:p>
    <w:p w14:paraId="4867EFAA">
      <w:pPr>
        <w:spacing w:line="300" w:lineRule="auto"/>
        <w:ind w:firstLine="560"/>
        <w:rPr>
          <w:szCs w:val="21"/>
        </w:rPr>
      </w:pPr>
      <w:bookmarkStart w:id="84" w:name="_Hlk243234925"/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bookmarkEnd w:id="84"/>
    <w:p w14:paraId="56623907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北京理工大学外协费明细表</w:t>
      </w:r>
    </w:p>
    <w:p w14:paraId="1132AD71">
      <w:pPr>
        <w:pStyle w:val="62"/>
        <w:spacing w:line="300" w:lineRule="auto"/>
        <w:ind w:right="240" w:firstLine="480"/>
        <w:jc w:val="right"/>
        <w:rPr>
          <w:rFonts w:ascii="宋体" w:hAnsi="宋体"/>
          <w:bCs/>
        </w:rPr>
      </w:pPr>
      <w:r>
        <w:rPr>
          <w:rFonts w:ascii="Times New Roman" w:hAnsi="Times New Roman" w:eastAsia="宋体" w:cs="Times New Roman"/>
          <w:bCs/>
          <w:kern w:val="0"/>
          <w:sz w:val="28"/>
          <w:szCs w:val="28"/>
        </w:rPr>
        <w:t>单位：万元</w:t>
      </w:r>
    </w:p>
    <w:tbl>
      <w:tblPr>
        <w:tblStyle w:val="44"/>
        <w:tblW w:w="4921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761"/>
        <w:gridCol w:w="917"/>
        <w:gridCol w:w="989"/>
        <w:gridCol w:w="983"/>
        <w:gridCol w:w="1001"/>
        <w:gridCol w:w="1773"/>
      </w:tblGrid>
      <w:tr w14:paraId="447F8255">
        <w:trPr>
          <w:trHeight w:val="270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034911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bookmarkStart w:id="85" w:name="_Hlk243234911"/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5BAF967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7A2C556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541" w:type="pct"/>
            <w:tcBorders>
              <w:tl2br w:val="nil"/>
              <w:tr2bl w:val="nil"/>
            </w:tcBorders>
            <w:vAlign w:val="center"/>
          </w:tcPr>
          <w:p w14:paraId="11D457A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1A32C33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548" w:type="pct"/>
            <w:tcBorders>
              <w:tl2br w:val="nil"/>
              <w:tr2bl w:val="nil"/>
            </w:tcBorders>
            <w:vAlign w:val="center"/>
          </w:tcPr>
          <w:p w14:paraId="2876BA0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6DCBF4E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外协单位</w:t>
            </w:r>
          </w:p>
        </w:tc>
      </w:tr>
      <w:tr w14:paraId="2EA1CAA9">
        <w:trPr>
          <w:trHeight w:val="555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AB7E2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2B69D6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桁架组件和次镜遮光罩加工、装配调试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6573B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BA4BE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6A22EA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88BF1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BC20E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哈尔滨玻璃钢研究院有限公司</w:t>
            </w:r>
          </w:p>
        </w:tc>
      </w:tr>
      <w:tr w14:paraId="3151677B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0FE889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6E5CC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电子学PCB电路板价格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8EF37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C39D7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20F15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7ABB7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199B8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北京新成科技有限公司</w:t>
            </w:r>
          </w:p>
        </w:tc>
      </w:tr>
      <w:tr w14:paraId="17D04B07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1AFBA9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439BFE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成像测试和检测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52902D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03FD1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B5A5E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44F804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9DC69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马栏山音视频有限公司</w:t>
            </w:r>
          </w:p>
        </w:tc>
      </w:tr>
      <w:tr w14:paraId="02676781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2CDB12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B5613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激光雷达结构加工及表面处理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60325C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71F52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57B3C3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26510A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E0F77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上海华硕精瓷陶瓷有限公司</w:t>
            </w:r>
          </w:p>
        </w:tc>
      </w:tr>
      <w:tr w14:paraId="7FE65D7B">
        <w:trPr>
          <w:trHeight w:val="554" w:hRule="atLeast"/>
        </w:trPr>
        <w:tc>
          <w:tcPr>
            <w:tcW w:w="390" w:type="pct"/>
            <w:tcBorders>
              <w:tl2br w:val="nil"/>
              <w:tr2bl w:val="nil"/>
            </w:tcBorders>
            <w:noWrap/>
            <w:vAlign w:val="center"/>
          </w:tcPr>
          <w:p w14:paraId="53FA6DB8">
            <w:pPr>
              <w:pStyle w:val="189"/>
              <w:spacing w:line="300" w:lineRule="auto"/>
            </w:pPr>
          </w:p>
        </w:tc>
        <w:tc>
          <w:tcPr>
            <w:tcW w:w="309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9500B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1EE868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54F96D63">
            <w:pPr>
              <w:pStyle w:val="189"/>
              <w:spacing w:line="300" w:lineRule="auto"/>
            </w:pPr>
          </w:p>
        </w:tc>
      </w:tr>
      <w:bookmarkEnd w:id="85"/>
    </w:tbl>
    <w:p w14:paraId="439D34D0">
      <w:pPr>
        <w:spacing w:line="300" w:lineRule="auto"/>
        <w:ind w:firstLine="560"/>
        <w:rPr>
          <w:szCs w:val="21"/>
        </w:rPr>
      </w:pPr>
    </w:p>
    <w:p w14:paraId="00FFF698">
      <w:pPr>
        <w:pStyle w:val="7"/>
        <w:spacing w:line="300" w:lineRule="auto"/>
        <w:ind w:left="0" w:leftChars="0" w:right="0" w:rightChars="0" w:firstLine="0" w:firstLineChars="0"/>
      </w:pPr>
      <w:bookmarkStart w:id="86" w:name="_Toc117493701"/>
      <w:bookmarkStart w:id="87" w:name="_Toc241008967"/>
      <w:bookmarkStart w:id="88" w:name="_Toc202951083"/>
      <w:bookmarkStart w:id="89" w:name="_Toc241005092"/>
      <w:r>
        <w:t>燃料动力费</w:t>
      </w:r>
      <w:bookmarkEnd w:id="86"/>
      <w:bookmarkEnd w:id="87"/>
      <w:bookmarkEnd w:id="88"/>
      <w:bookmarkEnd w:id="89"/>
    </w:p>
    <w:p w14:paraId="76A3CF53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0555A682">
      <w:pPr>
        <w:spacing w:line="300" w:lineRule="auto"/>
        <w:ind w:firstLine="560"/>
        <w:rPr>
          <w:szCs w:val="21"/>
        </w:rPr>
      </w:pPr>
    </w:p>
    <w:p w14:paraId="41E171EA">
      <w:pPr>
        <w:pStyle w:val="7"/>
        <w:spacing w:line="300" w:lineRule="auto"/>
        <w:ind w:left="0" w:leftChars="0" w:right="0" w:rightChars="0" w:firstLine="0" w:firstLineChars="0"/>
      </w:pPr>
      <w:bookmarkStart w:id="90" w:name="_Toc117493702"/>
      <w:bookmarkStart w:id="91" w:name="_Toc241005093"/>
      <w:bookmarkStart w:id="92" w:name="_Toc202951084"/>
      <w:bookmarkStart w:id="93" w:name="_Toc241008968"/>
      <w:r>
        <w:t>事务费</w:t>
      </w:r>
      <w:bookmarkEnd w:id="90"/>
      <w:bookmarkEnd w:id="91"/>
      <w:bookmarkEnd w:id="92"/>
      <w:bookmarkEnd w:id="93"/>
    </w:p>
    <w:p w14:paraId="00DBE9B1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本项目事务费总计28.18万元，其中包括会议费6.58万元、差旅费13.96万元、专家咨询费7.64万元。</w:t>
      </w:r>
    </w:p>
    <w:p w14:paraId="0FA0C9F3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256.93万元，累退上限为28.2623万元，本项目计提事务费为28.18万元，低于累退上限，符合规定要求。</w:t>
      </w:r>
    </w:p>
    <w:p w14:paraId="26702DEC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389E700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北京理工大学会议费明细</w:t>
      </w:r>
    </w:p>
    <w:p w14:paraId="313C3144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F431469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ADDC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5A567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B2BD0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09EA0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6371B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B0D961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5290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42519FE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2BC1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A67D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35B56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7E3C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367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FF6DB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C77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4,950</w:t>
            </w:r>
          </w:p>
        </w:tc>
      </w:tr>
      <w:tr w14:paraId="6385342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0F0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BA1D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F952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DE6C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ED156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5B8F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D9B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4,950</w:t>
            </w:r>
          </w:p>
        </w:tc>
      </w:tr>
      <w:tr w14:paraId="0B009A2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2E9CF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8F0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A46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A6DC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B916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7B56E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6DBD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3,300</w:t>
            </w:r>
          </w:p>
        </w:tc>
      </w:tr>
      <w:tr w14:paraId="57F808D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6CC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78C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967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41D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5D3B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AD72D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E840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3,300</w:t>
            </w:r>
          </w:p>
        </w:tc>
      </w:tr>
      <w:tr w14:paraId="1F7A51B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705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2A4F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443FF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57C8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3AA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C6ED7C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5859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9,000</w:t>
            </w:r>
          </w:p>
        </w:tc>
      </w:tr>
      <w:tr w14:paraId="1E0B139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D82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9777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C889F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247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1D0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BBBD4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9C5E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37687C9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ADF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619B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A4997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F541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936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5A69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326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17,550</w:t>
            </w:r>
          </w:p>
        </w:tc>
      </w:tr>
      <w:tr w14:paraId="1166444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7FF4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CB690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97A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24C0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08050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B4B0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21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4,050</w:t>
            </w:r>
          </w:p>
        </w:tc>
      </w:tr>
      <w:tr w14:paraId="4F1680C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5A9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5110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F821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7332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18D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7FC7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6B4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2,700</w:t>
            </w:r>
          </w:p>
        </w:tc>
      </w:tr>
      <w:tr w14:paraId="6D881AC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6AD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595FE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253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5C2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773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E672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7334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3,600</w:t>
            </w:r>
          </w:p>
        </w:tc>
      </w:tr>
      <w:tr w14:paraId="2F5CF02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7AC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20345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85932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6BF27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0FC19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C14082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9751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1,600</w:t>
            </w:r>
          </w:p>
        </w:tc>
      </w:tr>
      <w:tr w14:paraId="4183AD7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6065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DE59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23176B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4627F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78A64B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490817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43D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65,800</w:t>
            </w:r>
          </w:p>
        </w:tc>
      </w:tr>
    </w:tbl>
    <w:p w14:paraId="73A1F5A8">
      <w:pPr>
        <w:pStyle w:val="62"/>
        <w:spacing w:line="300" w:lineRule="auto"/>
        <w:jc w:val="both"/>
      </w:pPr>
    </w:p>
    <w:p w14:paraId="275A28EA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25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北京理工大学差旅费明细</w:t>
      </w:r>
    </w:p>
    <w:p w14:paraId="48E06EA7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559"/>
        <w:gridCol w:w="538"/>
        <w:gridCol w:w="539"/>
        <w:gridCol w:w="539"/>
        <w:gridCol w:w="800"/>
        <w:gridCol w:w="1494"/>
        <w:gridCol w:w="972"/>
        <w:gridCol w:w="1214"/>
        <w:gridCol w:w="1285"/>
      </w:tblGrid>
      <w:tr w14:paraId="304F0552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1C7B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8C46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72767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38443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9D012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4186C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1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DCBC9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3BB21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2BEFE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9F38B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78FADAAE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BD50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8FCA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82236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52D3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DF4680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48A91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8BC68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4CD7F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0679F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820B5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3BC54C7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434A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83E2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技术沟通协调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A87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BA3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E7DC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C5C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40F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306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C76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324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21,600</w:t>
            </w:r>
          </w:p>
        </w:tc>
      </w:tr>
      <w:tr w14:paraId="5639789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142B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D4DF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D9E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812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07C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66D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D20B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3F4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A9F3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DBE05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21,600</w:t>
            </w:r>
          </w:p>
        </w:tc>
      </w:tr>
      <w:tr w14:paraId="2BC71694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4FC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DAF5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8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8A0A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775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B6FC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80B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5400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3F6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F948B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10,800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758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16,200</w:t>
            </w:r>
          </w:p>
        </w:tc>
      </w:tr>
      <w:tr w14:paraId="4D433A35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9FEA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6A890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16EA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384C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601E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4AB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88B6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E86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2D01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A3215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0981445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CEC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9C796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A00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2B45D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90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0CCC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AFE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77E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0C3D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A4E8B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240D0AC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6D75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F8D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B0F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6F8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C2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0C5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2E6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BD8E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DA17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904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62E2302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3E5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595B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579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99AD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15F6F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B0E2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FC0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942C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25A7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41D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60B06FA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E529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F9224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2C3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679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E07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044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65E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3150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54B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875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784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12,250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39B3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15,400</w:t>
            </w:r>
          </w:p>
        </w:tc>
      </w:tr>
      <w:tr w14:paraId="7BC94462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799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7E3E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244B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39B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54BE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C95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1C3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11E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A71E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6FC4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01D1AAF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51621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2C8A7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97C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EC9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1BC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0F0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6BB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7A8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73C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8AE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2424571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9684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433B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4D8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630F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11CD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D3F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461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02B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778B0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3,600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E1BF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5,400</w:t>
            </w:r>
          </w:p>
        </w:tc>
      </w:tr>
      <w:tr w14:paraId="067196C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2E885E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3244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0B7F3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DB3B9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4C73B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BE23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881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44,550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F5C08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A922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95,050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57D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139,600</w:t>
            </w:r>
          </w:p>
        </w:tc>
      </w:tr>
    </w:tbl>
    <w:p w14:paraId="4EB20411">
      <w:pPr>
        <w:spacing w:line="300" w:lineRule="auto"/>
        <w:ind w:firstLine="480"/>
        <w:jc w:val="center"/>
        <w:rPr>
          <w:sz w:val="24"/>
        </w:rPr>
      </w:pPr>
    </w:p>
    <w:p w14:paraId="1E52EDB9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26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北京理工大学专家咨询费明细</w:t>
      </w:r>
    </w:p>
    <w:p w14:paraId="6E769B1C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67D78E8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9774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D1030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6D2A0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F1774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78BB0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7AAC64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5F62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1E86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045E2778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42C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82E5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0CF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808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0F68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20DF0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329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CF00C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0E4247CE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CD1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90A5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DD6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45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78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9E9F5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7A1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503D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5BBC798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972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4972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BA01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CC89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36F7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AB95D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651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30E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4519727A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88E6D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B11B96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0333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FDEC2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DF68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96D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DD9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7EFC9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419B79E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990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50A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283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636CF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5864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307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971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B9EE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15FBFC8E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F79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C43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28D55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32499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E28E60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0C91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50C3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EF2DC5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4,100</w:t>
            </w:r>
          </w:p>
        </w:tc>
      </w:tr>
      <w:tr w14:paraId="1C9AC59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48C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254998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3F2F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CDC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0E79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49179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9DA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D106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036FFB1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899FB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64313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65C57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F91C4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628E0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DB3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1FA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714A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60D6A540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FC8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873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30420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612F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2B2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7238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ABF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03F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3C20D8F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E65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E2B7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ADD0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77F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32DD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06A76B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9140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36B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07FDDB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310533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A164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C1639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0D52B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2BE1D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8301DF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B6D8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694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76,400</w:t>
            </w:r>
          </w:p>
        </w:tc>
      </w:tr>
    </w:tbl>
    <w:p w14:paraId="30D50754">
      <w:pPr>
        <w:pStyle w:val="7"/>
        <w:spacing w:line="300" w:lineRule="auto"/>
        <w:ind w:left="0" w:leftChars="0" w:right="0" w:rightChars="0" w:firstLine="0" w:firstLineChars="0"/>
      </w:pPr>
      <w:bookmarkStart w:id="94" w:name="_Toc241005094"/>
      <w:bookmarkStart w:id="95" w:name="_Toc202951085"/>
      <w:bookmarkStart w:id="96" w:name="_Toc117493705"/>
      <w:bookmarkStart w:id="97" w:name="_Toc241008969"/>
      <w:bookmarkStart w:id="98" w:name="_Toc117493703"/>
      <w:r>
        <w:t>管理费</w:t>
      </w:r>
      <w:bookmarkEnd w:id="94"/>
      <w:bookmarkEnd w:id="95"/>
      <w:bookmarkEnd w:id="96"/>
      <w:bookmarkEnd w:id="97"/>
    </w:p>
    <w:p w14:paraId="7786F01D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管理费预算为21.95万元，按照财防〔2019〕18号文要求，以材料费、专用费、50%外协费、燃料动力费、事务费、固定资产折旧费六项之和为基数，计算为285.11万元，按照财防〔2023〕123号文中要求，试制类管理费测算比例为8%，计算出累退上限为22.8088万元，本项目计提21.95万元，低于累退上限，符合规定要求。</w:t>
      </w:r>
    </w:p>
    <w:p w14:paraId="0EB67722">
      <w:pPr>
        <w:pStyle w:val="7"/>
        <w:spacing w:line="300" w:lineRule="auto"/>
        <w:ind w:left="0" w:leftChars="0" w:right="0" w:rightChars="0" w:firstLine="0" w:firstLineChars="0"/>
      </w:pPr>
      <w:bookmarkStart w:id="99" w:name="_Toc241005095"/>
      <w:bookmarkStart w:id="100" w:name="_Toc202951086"/>
      <w:bookmarkStart w:id="101" w:name="_Toc241008970"/>
      <w:r>
        <w:t>职工薪酬及劳务费</w:t>
      </w:r>
      <w:bookmarkEnd w:id="99"/>
      <w:bookmarkEnd w:id="100"/>
      <w:bookmarkEnd w:id="101"/>
    </w:p>
    <w:p w14:paraId="09050ABA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根据财防[2019]18号文要求，α为21%。除职工薪酬及劳务费外的其他各项预计成本之和C=329.06万元，则职工薪酬及劳务费上限为=C×1.05α/（1-1.05α）=93.08万元，本课题申报70.87万元。平均3名博士后参加研究，劳务费6500元/月/人，项目周期内工作时长为12月/人；平均7名博士生参加研究，劳务费5000元/月/人，项目周期内工作时长为12月/人；平均2名硕士生参加研究，劳务费2735元/月/人，项目周期内工作时长为10月/人，主要用于参与项目研究人员绩效及聘用人员劳务费，不超过按18号文测算出的上限。</w:t>
      </w:r>
    </w:p>
    <w:p w14:paraId="21793DF7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测算用α值及年均工资如下所示：</w:t>
      </w:r>
    </w:p>
    <w:p w14:paraId="434AEFA4">
      <w:pPr>
        <w:keepNext/>
        <w:spacing w:line="300" w:lineRule="auto"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0059ECF8">
      <w:pPr>
        <w:pStyle w:val="97"/>
        <w:spacing w:line="30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71215" cy="4774565"/>
            <wp:effectExtent l="0" t="0" r="6985" b="635"/>
            <wp:docPr id="2" name="图片 2" descr="北理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北理测算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121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E68">
      <w:pPr>
        <w:pStyle w:val="7"/>
        <w:spacing w:line="300" w:lineRule="auto"/>
        <w:ind w:left="0" w:leftChars="0" w:right="0" w:rightChars="0" w:firstLine="0" w:firstLineChars="0"/>
      </w:pPr>
      <w:bookmarkStart w:id="102" w:name="_Toc241005096"/>
      <w:bookmarkStart w:id="103" w:name="_Toc202951087"/>
      <w:bookmarkStart w:id="104" w:name="_Toc241008971"/>
      <w:r>
        <w:t>固定资产折旧费</w:t>
      </w:r>
      <w:bookmarkEnd w:id="98"/>
      <w:bookmarkEnd w:id="102"/>
      <w:bookmarkEnd w:id="103"/>
      <w:bookmarkEnd w:id="104"/>
    </w:p>
    <w:p w14:paraId="1F37FAFC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41A4572A">
      <w:pPr>
        <w:spacing w:line="300" w:lineRule="auto"/>
        <w:ind w:firstLine="560"/>
        <w:rPr>
          <w:szCs w:val="21"/>
        </w:rPr>
      </w:pPr>
    </w:p>
    <w:p w14:paraId="58B0CC75">
      <w:pPr>
        <w:pStyle w:val="7"/>
        <w:spacing w:line="300" w:lineRule="auto"/>
        <w:ind w:left="0" w:leftChars="0" w:right="0" w:rightChars="0" w:firstLine="0" w:firstLineChars="0"/>
      </w:pPr>
      <w:bookmarkStart w:id="105" w:name="_Toc202951089"/>
      <w:bookmarkStart w:id="106" w:name="_Toc241008973"/>
      <w:bookmarkStart w:id="107" w:name="_Toc241005098"/>
      <w:bookmarkStart w:id="108" w:name="_Toc117493707"/>
      <w:r>
        <w:t>不可预见费</w:t>
      </w:r>
      <w:bookmarkEnd w:id="105"/>
      <w:bookmarkEnd w:id="106"/>
      <w:bookmarkEnd w:id="107"/>
      <w:bookmarkEnd w:id="108"/>
    </w:p>
    <w:p w14:paraId="11A09B6B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59771576">
      <w:pPr>
        <w:spacing w:line="300" w:lineRule="auto"/>
        <w:ind w:firstLine="560"/>
        <w:rPr>
          <w:szCs w:val="21"/>
        </w:rPr>
      </w:pPr>
    </w:p>
    <w:p w14:paraId="487F358B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中国科学院</w:t>
      </w:r>
      <w:r>
        <w:t>长春光学精密机械与物理研究所</w:t>
      </w:r>
    </w:p>
    <w:p w14:paraId="533601FE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材料费</w:t>
      </w:r>
    </w:p>
    <w:p w14:paraId="59F747B6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本项目材料费报价61.95万元,其中原辅材料报价为61.95万元，详见下表。</w:t>
      </w:r>
    </w:p>
    <w:p w14:paraId="7E86F42B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27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中国科学院长春光学精密机械与物理研究所原辅材料明细表</w:t>
      </w:r>
    </w:p>
    <w:p w14:paraId="1A521AC5">
      <w:pPr>
        <w:pStyle w:val="13"/>
        <w:framePr w:hSpace="180" w:wrap="around" w:vAnchor="text" w:hAnchor="page" w:x="2418" w:y="267"/>
        <w:spacing w:line="300" w:lineRule="auto"/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1714"/>
        <w:gridCol w:w="2393"/>
        <w:gridCol w:w="1072"/>
        <w:gridCol w:w="644"/>
        <w:gridCol w:w="858"/>
        <w:gridCol w:w="967"/>
        <w:gridCol w:w="925"/>
      </w:tblGrid>
      <w:tr w14:paraId="2DE724C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D9C8D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FBA33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097F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材料规格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C3DB9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CC146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用量</w:t>
            </w:r>
          </w:p>
        </w:tc>
        <w:tc>
          <w:tcPr>
            <w:tcW w:w="858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37D0D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3B9F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13491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所在页码</w:t>
            </w:r>
          </w:p>
        </w:tc>
      </w:tr>
      <w:tr w14:paraId="234813C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B06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5B7B0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CMOS传感器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2F952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GSPRINT6502BSI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1EA0A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4AAFA7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FB278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9500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C6FC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DB61E9">
            <w:pPr>
              <w:pStyle w:val="189"/>
              <w:spacing w:line="300" w:lineRule="auto"/>
            </w:pPr>
          </w:p>
        </w:tc>
      </w:tr>
      <w:tr w14:paraId="269C6998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2B24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51730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DSP芯片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5AE94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FT-M6657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583AE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7DC2A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445F2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6600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84CB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87AA49">
            <w:pPr>
              <w:pStyle w:val="189"/>
              <w:spacing w:line="300" w:lineRule="auto"/>
            </w:pPr>
          </w:p>
        </w:tc>
      </w:tr>
      <w:tr w14:paraId="4D0F816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8BB3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F62BF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FPGA芯片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A667B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JFM7VX690T-1157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78958E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1C8C31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95735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7700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468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4FBDF">
            <w:pPr>
              <w:pStyle w:val="189"/>
              <w:spacing w:line="300" w:lineRule="auto"/>
            </w:pPr>
          </w:p>
        </w:tc>
      </w:tr>
      <w:tr w14:paraId="3DB8E82C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E48C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8ED53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DDR3芯片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39F83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SCB13H4G160AF-11MI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986DF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6379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6454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0A37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2970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FB09EF">
            <w:pPr>
              <w:pStyle w:val="189"/>
              <w:spacing w:line="300" w:lineRule="auto"/>
            </w:pPr>
          </w:p>
        </w:tc>
      </w:tr>
      <w:tr w14:paraId="7EBF2B4B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AFAB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34DDE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D5565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MS4709RH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102C1D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772F4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01FD0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297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12240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C76D75">
            <w:pPr>
              <w:pStyle w:val="189"/>
              <w:spacing w:line="300" w:lineRule="auto"/>
            </w:pPr>
          </w:p>
        </w:tc>
      </w:tr>
      <w:tr w14:paraId="6CF2C8DE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ECDD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480B76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ADEAF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HCE4705IBG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C0D0F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C23B1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05370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412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1CAF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2060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8052BD">
            <w:pPr>
              <w:pStyle w:val="189"/>
              <w:spacing w:line="300" w:lineRule="auto"/>
            </w:pPr>
          </w:p>
        </w:tc>
      </w:tr>
      <w:tr w14:paraId="0611717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0CC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492B0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1A7820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AST4644CB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D831F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A574F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298D4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0BCA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2376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6CC013">
            <w:pPr>
              <w:pStyle w:val="189"/>
              <w:spacing w:line="300" w:lineRule="auto"/>
            </w:pPr>
          </w:p>
        </w:tc>
      </w:tr>
      <w:tr w14:paraId="323BDA46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AD6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7A52E1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8B195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AST4622CB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FCF20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82325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375D44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90D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2304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7D2B9">
            <w:pPr>
              <w:pStyle w:val="189"/>
              <w:spacing w:line="300" w:lineRule="auto"/>
            </w:pPr>
          </w:p>
        </w:tc>
      </w:tr>
      <w:tr w14:paraId="0657D5F3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18B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CDA9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CE655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AST1963CSV18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B6478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87CBD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8198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C05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F1B273">
            <w:pPr>
              <w:pStyle w:val="189"/>
              <w:spacing w:line="300" w:lineRule="auto"/>
            </w:pPr>
          </w:p>
        </w:tc>
      </w:tr>
      <w:tr w14:paraId="39F77ACD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77B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40AE9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相机金属件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1A6C6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660DE4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E04AE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9F1C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4C9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F5973">
            <w:pPr>
              <w:pStyle w:val="189"/>
              <w:spacing w:line="300" w:lineRule="auto"/>
            </w:pPr>
          </w:p>
        </w:tc>
      </w:tr>
      <w:tr w14:paraId="5DF9C5F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EE5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194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4分光棱镜组件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3EB6C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9ADA3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56225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134F3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176000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675C95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176000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A061F">
            <w:pPr>
              <w:pStyle w:val="189"/>
              <w:spacing w:line="300" w:lineRule="auto"/>
            </w:pPr>
          </w:p>
        </w:tc>
      </w:tr>
      <w:tr w14:paraId="5E7A783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CE5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1F60FB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探测器拼接组件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6AFF0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6A765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EEB13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B4543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2B2AA9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296A8">
            <w:pPr>
              <w:pStyle w:val="189"/>
              <w:spacing w:line="300" w:lineRule="auto"/>
            </w:pPr>
          </w:p>
        </w:tc>
      </w:tr>
      <w:tr w14:paraId="66938117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266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29049B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聚焦透镜组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0CC19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10254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16C90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CE757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0224BC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7C8E9">
            <w:pPr>
              <w:pStyle w:val="189"/>
              <w:spacing w:line="300" w:lineRule="auto"/>
            </w:pPr>
          </w:p>
        </w:tc>
      </w:tr>
      <w:tr w14:paraId="2B5C27E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C36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C467E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高体份结构组件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076E5E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30214C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88699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B607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183B88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FDD834">
            <w:pPr>
              <w:pStyle w:val="189"/>
              <w:spacing w:line="300" w:lineRule="auto"/>
            </w:pPr>
          </w:p>
        </w:tc>
      </w:tr>
    </w:tbl>
    <w:p w14:paraId="09735057">
      <w:pPr>
        <w:spacing w:line="300" w:lineRule="auto"/>
        <w:ind w:firstLine="0" w:firstLineChars="0"/>
      </w:pPr>
    </w:p>
    <w:p w14:paraId="27DDCC69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专用费</w:t>
      </w:r>
    </w:p>
    <w:p w14:paraId="02F79178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6E945A58">
      <w:pPr>
        <w:spacing w:line="300" w:lineRule="auto"/>
        <w:ind w:firstLine="560"/>
        <w:rPr>
          <w:szCs w:val="21"/>
        </w:rPr>
      </w:pPr>
    </w:p>
    <w:p w14:paraId="4C5AD330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外协费</w:t>
      </w:r>
    </w:p>
    <w:p w14:paraId="5364B48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本项目计提外协费为9万元。</w:t>
      </w:r>
    </w:p>
    <w:p w14:paraId="596E5B95">
      <w:pPr>
        <w:spacing w:line="300" w:lineRule="auto"/>
        <w:ind w:firstLine="560"/>
        <w:rPr>
          <w:szCs w:val="21"/>
        </w:rPr>
      </w:pPr>
      <w:bookmarkStart w:id="109" w:name="_Hlk243235073"/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79BC5A5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28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中国科学院长春光学精密机械与物理研究所外协费明细表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F7FBD73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9E29512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147DA8E3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33C4BBAC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1D607999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19259A55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529E67C0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1FF056C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外协单位</w:t>
            </w:r>
          </w:p>
        </w:tc>
      </w:tr>
      <w:tr w14:paraId="5F6DEEE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293CDF9">
            <w:pPr>
              <w:pStyle w:val="106"/>
              <w:widowControl/>
              <w:numPr>
                <w:ilvl w:val="0"/>
                <w:numId w:val="11"/>
              </w:numPr>
              <w:spacing w:line="30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2B51CA8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各类装调工装加工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7BD4A89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28547E2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4C77606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AB919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4A0290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长春希莱光电技术有限公司</w:t>
            </w:r>
          </w:p>
        </w:tc>
      </w:tr>
      <w:tr w14:paraId="777BE82F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1773693E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1992805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2BA12002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5F55BE8C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67873F6B">
      <w:pPr>
        <w:spacing w:line="300" w:lineRule="auto"/>
        <w:ind w:firstLine="560"/>
        <w:rPr>
          <w:szCs w:val="21"/>
        </w:rPr>
      </w:pPr>
    </w:p>
    <w:bookmarkEnd w:id="109"/>
    <w:p w14:paraId="4A98DEE3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燃料动力费</w:t>
      </w:r>
    </w:p>
    <w:p w14:paraId="65AB7D55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7EF42208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事务费</w:t>
      </w:r>
    </w:p>
    <w:p w14:paraId="76CA8C48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本项目事务费总计1.3万元，其中包括会议费0.28万元、差旅费0.59万元、专家咨询费0.43万元。</w:t>
      </w:r>
    </w:p>
    <w:p w14:paraId="53749E44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66.45万元，累退上限为7.974万元，本项目计提事务费为1.3万元，低于累退上限，符合规定要求。</w:t>
      </w:r>
    </w:p>
    <w:p w14:paraId="3BE87723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602F4AC9">
      <w:pPr>
        <w:pStyle w:val="13"/>
        <w:spacing w:line="300" w:lineRule="auto"/>
      </w:pPr>
      <w:bookmarkStart w:id="110" w:name="_Hlk243235158"/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29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中国科学院长春光学精密机械与物理研究所会议费明细</w:t>
      </w:r>
    </w:p>
    <w:p w14:paraId="1154EF64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C24AD90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0982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8A25A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397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501A6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12375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DE1CE8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E288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4F98087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338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486D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F34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A940A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1670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B8C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C4D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5ECCEB7F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8B8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137FB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16B7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9D42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BBE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A5307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FDD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2B8A18C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341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B027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7B00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922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09B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63E4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699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73C2911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5E5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97FF3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5F7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B6D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78F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388A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F2B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75048E9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43E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0F27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B05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3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F08E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8F49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0E2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3952410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E1F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658F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2D808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955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4B66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B6FEE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5D1D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53095A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47B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4F3F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2D2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FA2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D26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93CF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861C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553DF48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9F5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9B76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77AF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540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7294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416C7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EE9E5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614650E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9E4D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2CB5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5F9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8ACA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E36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B09DE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8D1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186874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BA5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2D21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563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66A7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5B2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8EC0B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3E15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48AC0BE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D338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EE520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CBE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AFD30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E58F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4E84E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1B62D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02FF2237">
        <w:trPr>
          <w:trHeight w:val="333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26EE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47615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FFB1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FBD0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38724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E244280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17FA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2,800</w:t>
            </w:r>
          </w:p>
        </w:tc>
      </w:tr>
    </w:tbl>
    <w:p w14:paraId="10D0411F">
      <w:pPr>
        <w:pStyle w:val="13"/>
        <w:spacing w:line="300" w:lineRule="auto"/>
      </w:pPr>
    </w:p>
    <w:p w14:paraId="205EEB07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30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中国科学院长春光学精密机械与物理研究所差旅费明细</w:t>
      </w:r>
    </w:p>
    <w:p w14:paraId="746B2ED3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28"/>
        <w:gridCol w:w="567"/>
        <w:gridCol w:w="567"/>
        <w:gridCol w:w="567"/>
        <w:gridCol w:w="822"/>
        <w:gridCol w:w="1494"/>
        <w:gridCol w:w="988"/>
        <w:gridCol w:w="1214"/>
        <w:gridCol w:w="1296"/>
      </w:tblGrid>
      <w:tr w14:paraId="40913A41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0593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ADFC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88B95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3B918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4ACE1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D157B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1E0D7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F8A61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7A76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AEE4E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5E54F411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4A78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ADC2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ED7BC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B305A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ED52A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89A3B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5AA0C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D6274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AE229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72CDF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17D7232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420D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0DC5A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586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EFB6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F196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E31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E9091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0F843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EF9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3E2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</w:t>
            </w:r>
          </w:p>
        </w:tc>
      </w:tr>
      <w:tr w14:paraId="35479DA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6C402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E6A9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00B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841A2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B57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E33D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7D5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025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5B0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ACB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</w:t>
            </w:r>
          </w:p>
        </w:tc>
      </w:tr>
      <w:tr w14:paraId="68A5395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8EB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F494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CD7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0BA5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F7A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58F7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A4A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77B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CCB4B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D2A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40196B8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4A3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48C6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9FE2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C72E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4AF2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2A8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4D91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05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08B9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600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49C87F0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3DDB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233A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14E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9F28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EFC7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C682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77F7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A4D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047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8F8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69AE789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EDA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CBBD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4E5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3C00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BDD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186C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D01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31B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A4A4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5897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5665A10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42D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53949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7843A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7BB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C7D6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432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0A2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11F79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551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30D4E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6ED3747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F59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67CA1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1D9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80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FA6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C27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361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B1CC6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AE97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BBC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1800B21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7F6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2E8DE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07C9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60F0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C1B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767F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C54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666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D6E8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745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224C092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CDEA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B7167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4E2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D0BA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F58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900F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FF0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3E2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3F3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CF5D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161887F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71F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482D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F1C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A6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A0B5F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2AA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8CA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758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C78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093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3E272F3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254C39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EA0E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3141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6842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E7D4CF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DBD57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997F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2,600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55384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1C6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B96A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5,900</w:t>
            </w:r>
          </w:p>
        </w:tc>
      </w:tr>
    </w:tbl>
    <w:p w14:paraId="004A7845">
      <w:pPr>
        <w:spacing w:line="300" w:lineRule="auto"/>
        <w:ind w:firstLine="480"/>
        <w:jc w:val="center"/>
        <w:rPr>
          <w:sz w:val="24"/>
        </w:rPr>
      </w:pPr>
    </w:p>
    <w:p w14:paraId="43F4A02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中国科学院长春光学精密机械与物理研究所专家咨询费明细</w:t>
      </w:r>
    </w:p>
    <w:p w14:paraId="1AB0844F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698"/>
        <w:gridCol w:w="725"/>
        <w:gridCol w:w="870"/>
        <w:gridCol w:w="870"/>
        <w:gridCol w:w="1162"/>
        <w:gridCol w:w="931"/>
        <w:gridCol w:w="1325"/>
      </w:tblGrid>
      <w:tr w14:paraId="762B1C8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0D09CE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2" w:type="pct"/>
            <w:vAlign w:val="center"/>
          </w:tcPr>
          <w:p w14:paraId="5E1FE0F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90" w:type="pct"/>
            <w:vAlign w:val="center"/>
          </w:tcPr>
          <w:p w14:paraId="08076E6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8" w:type="pct"/>
            <w:vAlign w:val="center"/>
          </w:tcPr>
          <w:p w14:paraId="2022591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8" w:type="pct"/>
            <w:vAlign w:val="center"/>
          </w:tcPr>
          <w:p w14:paraId="60C025F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25" w:type="pct"/>
            <w:vAlign w:val="center"/>
          </w:tcPr>
          <w:p w14:paraId="467C419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01" w:type="pct"/>
            <w:vAlign w:val="center"/>
          </w:tcPr>
          <w:p w14:paraId="27EC98F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13" w:type="pct"/>
            <w:vAlign w:val="center"/>
          </w:tcPr>
          <w:p w14:paraId="3AB6140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40E40DE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EF1FB3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2" w:type="pct"/>
            <w:vAlign w:val="center"/>
          </w:tcPr>
          <w:p w14:paraId="543EA8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390" w:type="pct"/>
            <w:noWrap/>
            <w:vAlign w:val="center"/>
          </w:tcPr>
          <w:p w14:paraId="02C489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8ECFD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BA8A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D522D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54B4813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BCF0A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36BD81A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7F639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2" w:type="pct"/>
            <w:vAlign w:val="center"/>
          </w:tcPr>
          <w:p w14:paraId="0C1804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390" w:type="pct"/>
            <w:noWrap/>
            <w:vAlign w:val="center"/>
          </w:tcPr>
          <w:p w14:paraId="106C85D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E57F8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FD6CE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6EAD73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0F28FE0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32A674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2ADFC6C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F232F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2" w:type="pct"/>
            <w:vAlign w:val="center"/>
          </w:tcPr>
          <w:p w14:paraId="23DA2B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390" w:type="pct"/>
            <w:noWrap/>
            <w:vAlign w:val="center"/>
          </w:tcPr>
          <w:p w14:paraId="03BE3D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3448DE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A84917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ACDD1E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44FB84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021C7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22E14AB8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5D978B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2" w:type="pct"/>
            <w:vAlign w:val="center"/>
          </w:tcPr>
          <w:p w14:paraId="62F8E41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90" w:type="pct"/>
            <w:noWrap/>
            <w:vAlign w:val="center"/>
          </w:tcPr>
          <w:p w14:paraId="0153178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BB97ED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43C2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3095A0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7741AA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D3D47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08F3C20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7FC2A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2" w:type="pct"/>
            <w:vAlign w:val="center"/>
          </w:tcPr>
          <w:p w14:paraId="5FF6FFB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90" w:type="pct"/>
            <w:noWrap/>
            <w:vAlign w:val="center"/>
          </w:tcPr>
          <w:p w14:paraId="21BCBE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0D52B1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CE29D5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CBB15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40295C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DDA40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682257F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A672EB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2" w:type="pct"/>
            <w:vAlign w:val="center"/>
          </w:tcPr>
          <w:p w14:paraId="337797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390" w:type="pct"/>
            <w:noWrap/>
            <w:vAlign w:val="center"/>
          </w:tcPr>
          <w:p w14:paraId="0DE956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BA0F71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933A70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D9CE0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16676B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8935B4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30ABF20B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89655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2" w:type="pct"/>
            <w:vAlign w:val="center"/>
          </w:tcPr>
          <w:p w14:paraId="0A5C2D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390" w:type="pct"/>
            <w:noWrap/>
            <w:vAlign w:val="center"/>
          </w:tcPr>
          <w:p w14:paraId="0D43D1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DB88C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BEF6F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B84874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4645F5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4FB1D9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1E2296DF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4F7159F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2" w:type="pct"/>
            <w:vAlign w:val="center"/>
          </w:tcPr>
          <w:p w14:paraId="4A94A3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390" w:type="pct"/>
            <w:noWrap/>
            <w:vAlign w:val="center"/>
          </w:tcPr>
          <w:p w14:paraId="435DF31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064311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560E76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03D8AF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2AE31D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65EBB2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257BB85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002BD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2" w:type="pct"/>
            <w:vAlign w:val="center"/>
          </w:tcPr>
          <w:p w14:paraId="7428204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390" w:type="pct"/>
            <w:noWrap/>
            <w:vAlign w:val="center"/>
          </w:tcPr>
          <w:p w14:paraId="426C4A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F607B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35DAE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C055CA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74C0644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3D31F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40C82631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65C7A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2" w:type="pct"/>
            <w:vAlign w:val="center"/>
          </w:tcPr>
          <w:p w14:paraId="74CC2C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390" w:type="pct"/>
            <w:noWrap/>
            <w:vAlign w:val="center"/>
          </w:tcPr>
          <w:p w14:paraId="57DB6A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7A0E9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321F5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8D7E0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2CC2BF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46442E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0D6ABEFF">
        <w:trPr>
          <w:trHeight w:val="255" w:hRule="atLeast"/>
          <w:jc w:val="center"/>
        </w:trPr>
        <w:tc>
          <w:tcPr>
            <w:tcW w:w="380" w:type="pct"/>
            <w:noWrap/>
            <w:vAlign w:val="center"/>
          </w:tcPr>
          <w:p w14:paraId="596DEA3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68BEED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90" w:type="pct"/>
            <w:noWrap/>
            <w:vAlign w:val="center"/>
          </w:tcPr>
          <w:p w14:paraId="7FA00BE8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39F5BFD0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23CC643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625" w:type="pct"/>
            <w:noWrap/>
            <w:vAlign w:val="center"/>
          </w:tcPr>
          <w:p w14:paraId="732D1054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01" w:type="pct"/>
            <w:vAlign w:val="center"/>
          </w:tcPr>
          <w:p w14:paraId="22D866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713" w:type="pct"/>
            <w:noWrap/>
            <w:vAlign w:val="center"/>
          </w:tcPr>
          <w:p w14:paraId="62EF325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4,300</w:t>
            </w:r>
          </w:p>
        </w:tc>
      </w:tr>
    </w:tbl>
    <w:p w14:paraId="532E077D">
      <w:pPr>
        <w:spacing w:line="300" w:lineRule="auto"/>
        <w:ind w:firstLine="560"/>
      </w:pPr>
    </w:p>
    <w:p w14:paraId="27E231DC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管理费</w:t>
      </w:r>
    </w:p>
    <w:p w14:paraId="2B9F8A88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管理费预算为5.4万元，按照财防〔2019〕18号文要求，以材料费、专用费、50%外协费、燃料动力费、事务费、固定资产折旧费六项之和为基数，计算为67.75万元，按照财防〔2023〕123号文中要求，试制类管理费测算比例为8%，计算出累退上限为5.42万元，本项目计提5.4万元，低于累退上限，符合规定要求。</w:t>
      </w:r>
    </w:p>
    <w:bookmarkEnd w:id="110"/>
    <w:p w14:paraId="2292536F">
      <w:pPr>
        <w:pStyle w:val="7"/>
        <w:spacing w:line="300" w:lineRule="auto"/>
        <w:ind w:left="0" w:leftChars="0" w:right="0" w:rightChars="0" w:firstLine="0" w:firstLineChars="0"/>
      </w:pPr>
      <w:r>
        <w:t>职工薪酬及劳务费</w:t>
      </w:r>
    </w:p>
    <w:p w14:paraId="62977C80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根据财防[2019]18号文要求，α为17.04%。除职工薪酬及劳务费外的其他各项预计成本之和C=77.65万元，则职工薪酬及劳务费上限为=C×1.05α/（1-1.05α）=16.92万元，本课题申报12.3万元。平均2名博士生参加研究，劳务费5000元/月/人，项目周期内工作时长为8月/人；平均2名硕士生参加研究，劳务费2750元/月/人，项目周期内工作时长为8月/人，主要用于参与项目研究人员绩效及聘用人员劳务费，不超过按18号文测算出的上限。</w:t>
      </w:r>
    </w:p>
    <w:p w14:paraId="689016A9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测算用α值及年均工资如下表所示：</w:t>
      </w:r>
    </w:p>
    <w:p w14:paraId="7AC23B44">
      <w:pPr>
        <w:spacing w:line="300" w:lineRule="auto"/>
        <w:ind w:firstLine="0" w:firstLineChars="0"/>
        <w:rPr>
          <w:szCs w:val="28"/>
        </w:rPr>
      </w:pPr>
      <w:r>
        <w:rPr>
          <w:rFonts w:hint="eastAsia"/>
          <w:szCs w:val="28"/>
        </w:rPr>
        <w:drawing>
          <wp:inline distT="0" distB="0" distL="0" distR="0">
            <wp:extent cx="5747385" cy="4120515"/>
            <wp:effectExtent l="0" t="0" r="5715" b="0"/>
            <wp:docPr id="9528239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3979" name="图片 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8"/>
        </w:rPr>
        <w:drawing>
          <wp:inline distT="0" distB="0" distL="0" distR="0">
            <wp:extent cx="5747385" cy="8051165"/>
            <wp:effectExtent l="0" t="0" r="5715" b="6985"/>
            <wp:docPr id="4077535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3515" name="图片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05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92CC">
      <w:pPr>
        <w:spacing w:line="300" w:lineRule="auto"/>
        <w:ind w:firstLine="0" w:firstLineChars="0"/>
        <w:rPr>
          <w:szCs w:val="28"/>
        </w:rPr>
      </w:pPr>
    </w:p>
    <w:p w14:paraId="2ED44F96">
      <w:pPr>
        <w:spacing w:line="300" w:lineRule="auto"/>
        <w:ind w:firstLine="0" w:firstLineChars="0"/>
      </w:pPr>
    </w:p>
    <w:p w14:paraId="21FDFF2B">
      <w:pPr>
        <w:pStyle w:val="7"/>
        <w:spacing w:line="300" w:lineRule="auto"/>
        <w:ind w:left="0" w:leftChars="0" w:right="0" w:rightChars="0" w:firstLine="0" w:firstLineChars="0"/>
      </w:pPr>
      <w:r>
        <w:t>固定资产折旧费</w:t>
      </w:r>
    </w:p>
    <w:p w14:paraId="2832C7A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3F21F988">
      <w:pPr>
        <w:pStyle w:val="7"/>
        <w:spacing w:line="300" w:lineRule="auto"/>
        <w:ind w:left="0" w:leftChars="0" w:right="0" w:rightChars="0" w:firstLine="0" w:firstLineChars="0"/>
      </w:pPr>
      <w:r>
        <w:t>不可预见费</w:t>
      </w:r>
    </w:p>
    <w:p w14:paraId="156EA229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504FCADF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中国科学院</w:t>
      </w:r>
      <w:r>
        <w:t>上海技术物理研究所</w:t>
      </w:r>
    </w:p>
    <w:p w14:paraId="2026ADE5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材料费</w:t>
      </w:r>
    </w:p>
    <w:p w14:paraId="06E9FEB7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本项目材料费报价75.2万元,其中原辅材料报价为75.2万元，详见下表。</w:t>
      </w:r>
    </w:p>
    <w:p w14:paraId="59DD61C2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中国科学院上海技术物理研究所原辅材料明细</w:t>
      </w:r>
    </w:p>
    <w:p w14:paraId="1CFC40EC">
      <w:pPr>
        <w:pStyle w:val="13"/>
        <w:framePr w:hSpace="180" w:wrap="around" w:vAnchor="text" w:hAnchor="text" w:y="-173"/>
        <w:spacing w:line="300" w:lineRule="auto"/>
        <w:ind w:firstLine="482"/>
      </w:pPr>
    </w:p>
    <w:p w14:paraId="1453515D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pPr w:leftFromText="180" w:rightFromText="180" w:vertAnchor="text" w:tblpY="167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2428"/>
        <w:gridCol w:w="1894"/>
        <w:gridCol w:w="1028"/>
        <w:gridCol w:w="622"/>
        <w:gridCol w:w="821"/>
        <w:gridCol w:w="948"/>
        <w:gridCol w:w="900"/>
      </w:tblGrid>
      <w:tr w14:paraId="468EA4F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5B651607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309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00B020E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名称</w:t>
            </w:r>
          </w:p>
        </w:tc>
        <w:tc>
          <w:tcPr>
            <w:tcW w:w="1021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15AA20F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材料规格</w:t>
            </w:r>
          </w:p>
        </w:tc>
        <w:tc>
          <w:tcPr>
            <w:tcW w:w="554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1D080486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336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7A251CF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用量</w:t>
            </w:r>
          </w:p>
        </w:tc>
        <w:tc>
          <w:tcPr>
            <w:tcW w:w="443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092956D5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单价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11F4DAAF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小计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797632FA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所在页码</w:t>
            </w:r>
          </w:p>
        </w:tc>
      </w:tr>
      <w:tr w14:paraId="43A1D9CD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95C8DF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C054C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光子事件采集与接口卡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81AB7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回波光子采集-定制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BC52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块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E749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5DFF6A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2A9309D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65ECAC7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B84887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332D75A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06410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短波红外阵列光子探测器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9BBC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32×32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696E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F7869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2F2251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3E84E67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0B89AB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A45E249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675187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7C2F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大通光口径扫描镜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FCA6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5E77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CD32E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C26484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272000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53B03B9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272000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2AE9E6B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1606ED81">
      <w:pPr>
        <w:spacing w:line="300" w:lineRule="auto"/>
        <w:ind w:firstLine="0" w:firstLineChars="0"/>
      </w:pPr>
    </w:p>
    <w:p w14:paraId="22D21F51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专用费</w:t>
      </w:r>
    </w:p>
    <w:p w14:paraId="72083BC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40E9CA23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外协费</w:t>
      </w:r>
    </w:p>
    <w:p w14:paraId="63FC64F9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本项目不计提外协费。</w:t>
      </w:r>
    </w:p>
    <w:p w14:paraId="64BA9080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燃料动力费</w:t>
      </w:r>
    </w:p>
    <w:p w14:paraId="64467BDA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7F0A55F9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事务费</w:t>
      </w:r>
    </w:p>
    <w:p w14:paraId="4A91345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本项目事务费总计1万元，其中包括会议费0.24万元、差旅费0.50万元、专家咨询费0.26万元。</w:t>
      </w:r>
    </w:p>
    <w:p w14:paraId="3F926D7C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75.2万元，累退上限为9.024万元，本项目计提事务费为1万元，低于累退上限，符合规定要求。</w:t>
      </w:r>
    </w:p>
    <w:p w14:paraId="6F7F137F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791BED17">
      <w:pPr>
        <w:widowControl/>
        <w:adjustRightInd/>
        <w:snapToGrid/>
        <w:spacing w:line="300" w:lineRule="auto"/>
        <w:ind w:firstLine="0" w:firstLineChars="0"/>
        <w:jc w:val="center"/>
      </w:pPr>
      <w:r>
        <w:br w:type="page"/>
      </w: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中国科学院上海技术物理研究所会议费明细</w:t>
      </w:r>
    </w:p>
    <w:p w14:paraId="3F63723B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3F8576B1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22A6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C1C3F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8832C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FBCE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CFAD6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A3B67E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E314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6EE85D7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72E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2EF7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</w:t>
            </w:r>
          </w:p>
          <w:p w14:paraId="64E478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DEF7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51BD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9A9D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38950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F785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3304271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6C9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892F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</w:t>
            </w:r>
          </w:p>
          <w:p w14:paraId="10E723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844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A0B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327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68D0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0D084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5845C6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CBB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98D4A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21D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6F8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7ABC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95E6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3594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5AC1630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53D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B6AC8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4BC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34EE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7D8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7510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C868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64C6ED2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1AF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AA602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7E6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9956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F12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1D4AA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A7F7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</w:tr>
      <w:tr w14:paraId="28EAA8D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418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F10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9F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C60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DFD4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E9AD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1C6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4FECB65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5C6B5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8DDE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FCB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109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A5D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342D0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A12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</w:tr>
      <w:tr w14:paraId="778FAE2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B38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4D1F3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</w:t>
            </w:r>
          </w:p>
          <w:p w14:paraId="7BB2A6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B772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738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F8D46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F9E7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42A3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334A89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9B0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872D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AC22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6F50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0239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85DF8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AB2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</w:tr>
      <w:tr w14:paraId="51E0D39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955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A5E2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0003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292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294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28D0D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5722D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3A424A0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161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AF06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FAF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64C9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550FA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C4648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7E6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</w:tr>
      <w:tr w14:paraId="7773D54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1E5F5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3C1E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6E511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2A793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9D960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9504E7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9E1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2,400</w:t>
            </w:r>
          </w:p>
        </w:tc>
      </w:tr>
    </w:tbl>
    <w:p w14:paraId="31C8F981">
      <w:pPr>
        <w:pStyle w:val="62"/>
        <w:spacing w:line="300" w:lineRule="auto"/>
        <w:ind w:firstLine="482"/>
      </w:pPr>
    </w:p>
    <w:p w14:paraId="06188A1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中国科学院上海技术物理研究所差旅费明细</w:t>
      </w:r>
    </w:p>
    <w:p w14:paraId="7675EE4A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28"/>
        <w:gridCol w:w="567"/>
        <w:gridCol w:w="567"/>
        <w:gridCol w:w="567"/>
        <w:gridCol w:w="822"/>
        <w:gridCol w:w="1494"/>
        <w:gridCol w:w="988"/>
        <w:gridCol w:w="1214"/>
        <w:gridCol w:w="1296"/>
      </w:tblGrid>
      <w:tr w14:paraId="6561945D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3829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5E8D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F2885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64BA8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54E03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29FAD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8DCA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86B92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79109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7D3B8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145334DE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5AA5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3F34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F84BB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7CDD4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41058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7E73F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32EB9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4317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6B15A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2B471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498C882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FF7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6B79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</w:t>
            </w:r>
          </w:p>
          <w:p w14:paraId="362DCF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C82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CB0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3F58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E495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FF1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03B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E59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6B50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</w:t>
            </w:r>
          </w:p>
        </w:tc>
      </w:tr>
      <w:tr w14:paraId="0AA1E15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0A8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553A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14BDF0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C3E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DF2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BD0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E97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0AA8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B71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E2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9843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</w:tr>
      <w:tr w14:paraId="02FBDA1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E72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356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</w:t>
            </w:r>
          </w:p>
          <w:p w14:paraId="6CA3E3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A30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CA23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722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D5D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E8198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7833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2B46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F5C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5AC81D2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9699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8373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</w:t>
            </w:r>
          </w:p>
          <w:p w14:paraId="10EB7E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C8E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A69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D2C4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B072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E51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0A3B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1517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A74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6892FAF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40A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D1C8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73F53B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292E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9C1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20C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BC0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3B0D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6F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681D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4177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708930C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395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7379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FD65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347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CC4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106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C27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3A8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B6F4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812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06D0028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0279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9AD32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31A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45BED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82E4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D530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A6B7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878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F39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D743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24592F4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FCBB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C120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04CB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30DD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79F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109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2FF9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9808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5E14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DFB61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75BA379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877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8CBA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B1F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8DF7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290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B0DB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A63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0930E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A6D12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B2DC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4DE30EE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43A0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622C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</w:t>
            </w:r>
          </w:p>
          <w:p w14:paraId="1054F9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E2D53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A7DF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6039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8FE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D45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D3C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0E3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DDF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617BF1F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0D0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01F08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</w:t>
            </w:r>
          </w:p>
          <w:p w14:paraId="4F755D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4F9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DC1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33F0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A692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91C8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E584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D1A9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216A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75C5FE6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F514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DDC68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1598EF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98E0A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EC8E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EDB4E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003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10A8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D95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2,600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0D06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5,000</w:t>
            </w:r>
          </w:p>
        </w:tc>
      </w:tr>
    </w:tbl>
    <w:p w14:paraId="47BE84CC">
      <w:pPr>
        <w:pStyle w:val="62"/>
        <w:spacing w:line="300" w:lineRule="auto"/>
        <w:ind w:firstLine="482"/>
      </w:pPr>
    </w:p>
    <w:p w14:paraId="72F960D8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35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中国科学院上海技术物理研究所专家咨询费明细</w:t>
      </w:r>
    </w:p>
    <w:tbl>
      <w:tblPr>
        <w:tblStyle w:val="44"/>
        <w:tblpPr w:leftFromText="180" w:rightFromText="180" w:vertAnchor="text" w:horzAnchor="page" w:tblpXSpec="center" w:tblpY="384"/>
        <w:tblOverlap w:val="never"/>
        <w:tblW w:w="488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2506"/>
        <w:gridCol w:w="837"/>
        <w:gridCol w:w="850"/>
        <w:gridCol w:w="850"/>
        <w:gridCol w:w="1135"/>
        <w:gridCol w:w="908"/>
        <w:gridCol w:w="1294"/>
      </w:tblGrid>
      <w:tr w14:paraId="57F865E1">
        <w:trPr>
          <w:trHeight w:val="255" w:hRule="atLeast"/>
          <w:jc w:val="center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53D65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38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114081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46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E47586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7D554B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3E0041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39C8791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9AA3B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46A23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68731A1B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69462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B5F33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40F1F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FF1F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426B0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D1073E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C7EDA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B41A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410</w:t>
            </w:r>
          </w:p>
        </w:tc>
      </w:tr>
      <w:tr w14:paraId="611426C2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D679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3C916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406E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A5D0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FD8D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8EDACC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9585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F78A4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290</w:t>
            </w:r>
          </w:p>
        </w:tc>
      </w:tr>
      <w:tr w14:paraId="6C0AD159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1FD1F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C7DE3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558E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51274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BDA6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D7846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03AF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2E8D4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</w:t>
            </w:r>
          </w:p>
        </w:tc>
      </w:tr>
      <w:tr w14:paraId="4DE6463E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0E365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A47C74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B4CBA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8F4BB5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439B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E63EE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6EFB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271F3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240</w:t>
            </w:r>
          </w:p>
        </w:tc>
      </w:tr>
      <w:tr w14:paraId="473DFAF4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1A59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B8A39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26EC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1438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86D7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CBEC0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BCB0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187B4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</w:t>
            </w:r>
          </w:p>
        </w:tc>
      </w:tr>
      <w:tr w14:paraId="56BE945C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14A4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AF490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424F45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8BE2750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1F6F80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55DAA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6FCD4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B8E221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</w:tr>
      <w:tr w14:paraId="513111F1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E7C9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60F822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0FA5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8FE1B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D2559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93E5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A79D0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FD5F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220</w:t>
            </w:r>
          </w:p>
        </w:tc>
      </w:tr>
      <w:tr w14:paraId="3CB0AAF8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8A2BE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9C2551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465074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78965D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D14613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E33839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0E57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89F91F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280</w:t>
            </w:r>
          </w:p>
        </w:tc>
      </w:tr>
      <w:tr w14:paraId="1196FFD3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BC2E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238A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4DCE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B492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62690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65430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8866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D9261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210</w:t>
            </w:r>
          </w:p>
        </w:tc>
      </w:tr>
      <w:tr w14:paraId="15E0A7C0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0EF5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4B6E9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F873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52ADA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BEE3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04F00C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CFC9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27509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210</w:t>
            </w:r>
          </w:p>
        </w:tc>
      </w:tr>
      <w:tr w14:paraId="23217E4D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01D2E">
            <w:pPr>
              <w:pStyle w:val="71"/>
              <w:spacing w:line="300" w:lineRule="auto"/>
            </w:pP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BC62E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AEEB0">
            <w:pPr>
              <w:pStyle w:val="71"/>
              <w:spacing w:line="300" w:lineRule="auto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13CDAC">
            <w:pPr>
              <w:pStyle w:val="71"/>
              <w:spacing w:line="300" w:lineRule="auto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62383">
            <w:pPr>
              <w:pStyle w:val="71"/>
              <w:spacing w:line="300" w:lineRule="auto"/>
            </w:pP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4D453C">
            <w:pPr>
              <w:pStyle w:val="71"/>
              <w:spacing w:line="300" w:lineRule="auto"/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5F75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CDED9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2,600</w:t>
            </w:r>
          </w:p>
        </w:tc>
      </w:tr>
    </w:tbl>
    <w:p w14:paraId="56F7076B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p w14:paraId="5DE47D98">
      <w:pPr>
        <w:spacing w:line="300" w:lineRule="auto"/>
        <w:ind w:firstLine="560"/>
      </w:pPr>
    </w:p>
    <w:p w14:paraId="21B31560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管理费</w:t>
      </w:r>
    </w:p>
    <w:p w14:paraId="6E47BF97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管理费预算为4.8万元，按照财防〔2019〕18号文要求，以材料费、专用费、50%外协费、燃料动力费、事务费、固定资产折旧费六项之和为基数，计算为76.2万元，按照财防〔2023〕123号文中要求，试制类管理费测算比例为8%，计算出累退上限为6.096万元，本项目计提4.8万元，低于累退上限，符合规定要求。</w:t>
      </w:r>
    </w:p>
    <w:p w14:paraId="518DFB24">
      <w:pPr>
        <w:pStyle w:val="7"/>
        <w:spacing w:line="300" w:lineRule="auto"/>
        <w:ind w:left="0" w:leftChars="0" w:right="0" w:rightChars="0" w:firstLine="0" w:firstLineChars="0"/>
      </w:pPr>
      <w:r>
        <w:t>职工薪酬及劳务费</w:t>
      </w:r>
    </w:p>
    <w:p w14:paraId="4EE87483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根据财防[2019]18号文要求，α为23.09%。除职工薪酬及劳务费外的其他各项预计成本之和C=81万元，则职工薪酬及劳务费上限为=C×1.05α/（1-1.05α）=25.92万元，本课题申报9万元。平均3名博士生参加研究，劳务费5000元/月/人，项目周期内工作时长为6月/人，主要用于参与项目研究人员绩效及聘用人员劳务费，不超过按18号文测算出的上限。</w:t>
      </w:r>
    </w:p>
    <w:p w14:paraId="46CA96AA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测算用α值及年均工资如下表所示：</w:t>
      </w:r>
    </w:p>
    <w:p w14:paraId="6502BFC3">
      <w:pPr>
        <w:spacing w:line="300" w:lineRule="auto"/>
        <w:ind w:firstLine="0" w:firstLineChars="0"/>
      </w:pPr>
      <w:r>
        <w:rPr>
          <w:rStyle w:val="281"/>
        </w:rPr>
        <w:drawing>
          <wp:inline distT="0" distB="0" distL="0" distR="0">
            <wp:extent cx="3760470" cy="5464175"/>
            <wp:effectExtent l="5397" t="0" r="0" b="0"/>
            <wp:docPr id="83358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8120" name="图片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0656" cy="54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8B09">
      <w:pPr>
        <w:spacing w:line="300" w:lineRule="auto"/>
        <w:ind w:firstLine="0" w:firstLineChars="0"/>
        <w:jc w:val="center"/>
      </w:pPr>
    </w:p>
    <w:p w14:paraId="1279A107">
      <w:pPr>
        <w:pStyle w:val="7"/>
        <w:spacing w:line="300" w:lineRule="auto"/>
        <w:ind w:left="0" w:leftChars="0" w:right="0" w:rightChars="0" w:firstLine="0" w:firstLineChars="0"/>
      </w:pPr>
      <w:r>
        <w:t>固定资产折旧费</w:t>
      </w:r>
    </w:p>
    <w:p w14:paraId="5F234B5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680DC1C9">
      <w:pPr>
        <w:pStyle w:val="7"/>
        <w:spacing w:line="300" w:lineRule="auto"/>
        <w:ind w:left="0" w:leftChars="0" w:right="0" w:rightChars="0" w:firstLine="0" w:firstLineChars="0"/>
      </w:pPr>
      <w:r>
        <w:t>不可预见费</w:t>
      </w:r>
    </w:p>
    <w:p w14:paraId="72D027EA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36982B6D">
      <w:pPr>
        <w:spacing w:line="300" w:lineRule="auto"/>
        <w:ind w:firstLine="560"/>
        <w:rPr>
          <w:szCs w:val="21"/>
        </w:rPr>
      </w:pPr>
    </w:p>
    <w:p w14:paraId="06C6D256">
      <w:pPr>
        <w:spacing w:line="300" w:lineRule="auto"/>
        <w:ind w:firstLine="560"/>
        <w:rPr>
          <w:szCs w:val="21"/>
        </w:rPr>
      </w:pPr>
    </w:p>
    <w:p w14:paraId="147FE9A3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上海霄元创新中心</w:t>
      </w:r>
    </w:p>
    <w:p w14:paraId="0A32D521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材料费</w:t>
      </w:r>
    </w:p>
    <w:p w14:paraId="5B270E55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本项目材料费报价32.6万元,其中原辅材料报价为32.6万元，详见下表。</w:t>
      </w:r>
    </w:p>
    <w:p w14:paraId="045DA754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36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上海霄元创新中心原辅材料费明细</w:t>
      </w:r>
    </w:p>
    <w:p w14:paraId="17E8E9D4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pPr w:leftFromText="180" w:rightFromText="180" w:vertAnchor="text" w:tblpY="167"/>
        <w:tblW w:w="49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127"/>
        <w:gridCol w:w="1955"/>
        <w:gridCol w:w="821"/>
        <w:gridCol w:w="779"/>
        <w:gridCol w:w="979"/>
        <w:gridCol w:w="983"/>
        <w:gridCol w:w="913"/>
      </w:tblGrid>
      <w:tr w14:paraId="12637BF6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F3937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22CC99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名称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C65A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材料规格</w:t>
            </w:r>
          </w:p>
        </w:tc>
        <w:tc>
          <w:tcPr>
            <w:tcW w:w="450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392A15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42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105B17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用量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37E1C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单价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9E2A5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小计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8B20D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所在页码</w:t>
            </w:r>
          </w:p>
        </w:tc>
      </w:tr>
      <w:tr w14:paraId="4F5CA51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73AA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DB2BC1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目标模型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4CE59B0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卫星模型（带太阳翼）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F789CD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125499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3E84A76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7F9C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D5564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8E6FF5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370B8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AC2D4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光学试验附件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F65AA0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衰减片、光学窗口、光纤跳线等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6A384BF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批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CC848B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7A9B18A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13500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CCB8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13500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E7E6D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27BFEB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A054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C58AD8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温控与散热组件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106449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0881932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DF6C0D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E4FEB9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16000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0ED03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32000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669D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9E28E4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FA472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7897B0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嵌入式智能计算板卡组件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04110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7B3566C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4AB54C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832206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10E46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83CD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0E4567A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9C81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1FCC81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光纤组件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199599C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光路连接-定制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B39960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B3D548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ADF70B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F306F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0568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06043F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6739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81C55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GPU计算卡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1FE33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48G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400A33C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2712C6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AC0BCA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78851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2926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157702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8799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B99F24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DDBDE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25CB18A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高速固态硬盘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B7E121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4T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2E89D30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870999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12C01F1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5699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75F0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22796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C1AB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791B1EE9">
      <w:pPr>
        <w:spacing w:line="300" w:lineRule="auto"/>
        <w:ind w:firstLine="0" w:firstLineChars="0"/>
      </w:pPr>
    </w:p>
    <w:p w14:paraId="207DD425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专用费</w:t>
      </w:r>
    </w:p>
    <w:p w14:paraId="164060E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3ED1CF50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外协费</w:t>
      </w:r>
    </w:p>
    <w:p w14:paraId="120B0AA7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本项目计提外协费为3万元。</w:t>
      </w:r>
    </w:p>
    <w:p w14:paraId="4CA4734C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5BE8012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37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上海霄元创新中心外协费明细</w:t>
      </w:r>
    </w:p>
    <w:p w14:paraId="6E810723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单位：万元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7DD7402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6FBBEFA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62DA60FF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6EC81138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0C49717B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789330F4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41CA0676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7E66C696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外协单位</w:t>
            </w:r>
          </w:p>
        </w:tc>
      </w:tr>
      <w:tr w14:paraId="47B31BB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5B852F6">
            <w:pPr>
              <w:pStyle w:val="106"/>
              <w:widowControl/>
              <w:numPr>
                <w:ilvl w:val="0"/>
                <w:numId w:val="12"/>
              </w:numPr>
              <w:spacing w:line="30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5B535FD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导热索加工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2891797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6FEE0F2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1AC7BF6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7C06BED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9D4119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</w:p>
        </w:tc>
      </w:tr>
      <w:tr w14:paraId="10A0B791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3D3B9AEB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32B2F5E0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68F5750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14154FBD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00AEE81B">
      <w:pPr>
        <w:spacing w:line="300" w:lineRule="auto"/>
        <w:ind w:firstLine="0" w:firstLineChars="0"/>
        <w:rPr>
          <w:szCs w:val="21"/>
        </w:rPr>
      </w:pPr>
    </w:p>
    <w:p w14:paraId="510B10A6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燃料动力费</w:t>
      </w:r>
    </w:p>
    <w:p w14:paraId="308A9D07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50B6E9FD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事务费</w:t>
      </w:r>
    </w:p>
    <w:p w14:paraId="143B5D96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本项目事务费总计3.77万元，其中包括会议费0.88万元、差旅费1.87万元、专家咨询费1.02万元。</w:t>
      </w:r>
    </w:p>
    <w:p w14:paraId="448212B1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34.1万元，累退上限为4.433万元，本项目计提事务费为3.77万元，低于累退上限，符合规定要求。</w:t>
      </w:r>
    </w:p>
    <w:p w14:paraId="4D13E9EA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10019924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38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上海霄元创新中心会议费明细</w:t>
      </w:r>
    </w:p>
    <w:p w14:paraId="285CB978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2CD47496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3FDB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686BF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035F9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77E54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A4779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E8CB3A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5A2D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5657D88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962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988C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</w:t>
            </w:r>
          </w:p>
          <w:p w14:paraId="5941D4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B227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E5C61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CFC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2AC2BC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763A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1,350</w:t>
            </w:r>
          </w:p>
        </w:tc>
      </w:tr>
      <w:tr w14:paraId="0C8DAD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9EC5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8B97E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</w:t>
            </w:r>
          </w:p>
          <w:p w14:paraId="4A5010E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A63CE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7C07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4B88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9C409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0753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1,200</w:t>
            </w:r>
          </w:p>
        </w:tc>
      </w:tr>
      <w:tr w14:paraId="3819D12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01E8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0DFF5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25B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9916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CEAF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6F2D4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288F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</w:tr>
      <w:tr w14:paraId="25041F1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88B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4FC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92D2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5DD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60B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5796B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177F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</w:tr>
      <w:tr w14:paraId="3146211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97F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50B9D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B908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84C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EA9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D1D1B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BBD7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</w:t>
            </w:r>
          </w:p>
        </w:tc>
      </w:tr>
      <w:tr w14:paraId="27477EC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F30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93BA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55F95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4C40C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EAE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447D7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F6A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</w:tr>
      <w:tr w14:paraId="150F6835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7BD8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8E11E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5261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632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55F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DDEEC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A392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450</w:t>
            </w:r>
          </w:p>
        </w:tc>
      </w:tr>
      <w:tr w14:paraId="50ED7A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D87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0659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</w:t>
            </w:r>
          </w:p>
          <w:p w14:paraId="69A53B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F2FB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4CF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1FC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0CE47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6BE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450</w:t>
            </w:r>
          </w:p>
        </w:tc>
      </w:tr>
      <w:tr w14:paraId="0B6846F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0FB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3C710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80C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856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EFF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DF9BF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047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73E5CF3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770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3551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7813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21AA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E48C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DF6D5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300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</w:tr>
      <w:tr w14:paraId="7738E6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B3F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BF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AFD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57CD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76AFB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409A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922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1,600</w:t>
            </w:r>
          </w:p>
        </w:tc>
      </w:tr>
      <w:tr w14:paraId="7A49475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2D55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1F3C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6A88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C6FC0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80CB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94D8F6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2DC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8,800</w:t>
            </w:r>
          </w:p>
        </w:tc>
      </w:tr>
    </w:tbl>
    <w:p w14:paraId="6841B8C1">
      <w:pPr>
        <w:pStyle w:val="13"/>
        <w:spacing w:line="300" w:lineRule="auto"/>
      </w:pPr>
    </w:p>
    <w:p w14:paraId="3C59A52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39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上海霄元创新中心差旅费明细</w:t>
      </w:r>
    </w:p>
    <w:p w14:paraId="56215EE5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29"/>
        <w:gridCol w:w="667"/>
        <w:gridCol w:w="539"/>
        <w:gridCol w:w="539"/>
        <w:gridCol w:w="800"/>
        <w:gridCol w:w="1494"/>
        <w:gridCol w:w="970"/>
        <w:gridCol w:w="1214"/>
        <w:gridCol w:w="1288"/>
      </w:tblGrid>
      <w:tr w14:paraId="1E609091">
        <w:trPr>
          <w:trHeight w:val="255" w:hRule="atLeast"/>
          <w:tblHeader/>
          <w:jc w:val="center"/>
        </w:trPr>
        <w:tc>
          <w:tcPr>
            <w:tcW w:w="24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26AF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77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E04D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7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DC325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8376E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75C3E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E9470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1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573E7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041E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1D9BA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EA739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2B6563DB">
        <w:trPr>
          <w:trHeight w:val="255" w:hRule="atLeast"/>
          <w:tblHeader/>
          <w:jc w:val="center"/>
        </w:trPr>
        <w:tc>
          <w:tcPr>
            <w:tcW w:w="2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6CD0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77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5B61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67F4C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27A29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9511D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DAF5B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10802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117E3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23A4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78F54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3A721BC1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486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9C84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</w:t>
            </w:r>
          </w:p>
          <w:p w14:paraId="1A9BE7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协调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10BC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239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468F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6224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DA2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4AF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689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681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2,200</w:t>
            </w:r>
          </w:p>
        </w:tc>
      </w:tr>
      <w:tr w14:paraId="10AFE6F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F85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E060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6ADB80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DACB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1FC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0C62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E75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B4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AB8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DD5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0123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3,000</w:t>
            </w:r>
          </w:p>
        </w:tc>
      </w:tr>
      <w:tr w14:paraId="4553C998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D70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0230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</w:t>
            </w:r>
          </w:p>
          <w:p w14:paraId="3DFA02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设计评审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8B6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BD04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717C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002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EB4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CBA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3BB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9EE2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1,500</w:t>
            </w:r>
          </w:p>
        </w:tc>
      </w:tr>
      <w:tr w14:paraId="0407719E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9AC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FD34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</w:t>
            </w:r>
          </w:p>
          <w:p w14:paraId="46D982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检查评审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7B92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925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D58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D38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352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6D7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040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A23C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2,250</w:t>
            </w:r>
          </w:p>
        </w:tc>
      </w:tr>
      <w:tr w14:paraId="3EA4B51D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E6C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A4FF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58DD44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4DC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CF1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1E7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FFBF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F1A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D53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BBCF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9A3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550</w:t>
            </w:r>
          </w:p>
        </w:tc>
      </w:tr>
      <w:tr w14:paraId="1EAE0F92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4DF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B71E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EA8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6506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929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9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3A3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9BC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041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01B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</w:t>
            </w:r>
          </w:p>
        </w:tc>
      </w:tr>
      <w:tr w14:paraId="7953892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80A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DDDF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846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5A9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BE2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ED4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56A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34F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6CE2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1,750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2CC3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2,750</w:t>
            </w:r>
          </w:p>
        </w:tc>
      </w:tr>
      <w:tr w14:paraId="6AFB7C6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10C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1910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EA2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EE9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0D53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375D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12AF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E8D3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AE7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E85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1,650</w:t>
            </w:r>
          </w:p>
        </w:tc>
      </w:tr>
      <w:tr w14:paraId="4F6C6E5A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9C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9A2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C06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6B5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CD4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023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CCA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EC0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09B8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992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1,100</w:t>
            </w:r>
          </w:p>
        </w:tc>
      </w:tr>
      <w:tr w14:paraId="2B7C71D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260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BA53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</w:t>
            </w:r>
          </w:p>
          <w:p w14:paraId="392E55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036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AA5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B5F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BF9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01B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A95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FCC1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71E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2,200</w:t>
            </w:r>
          </w:p>
        </w:tc>
      </w:tr>
      <w:tr w14:paraId="47DE498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77A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9837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</w:t>
            </w:r>
          </w:p>
          <w:p w14:paraId="1B8A68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DD9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400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32D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A9B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F10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7DF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8824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A3B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</w:t>
            </w:r>
          </w:p>
        </w:tc>
      </w:tr>
      <w:tr w14:paraId="0DCB032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8C419">
            <w:pPr>
              <w:pStyle w:val="189"/>
              <w:spacing w:line="300" w:lineRule="auto"/>
            </w:pP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47C2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EC7E29">
            <w:pPr>
              <w:pStyle w:val="189"/>
              <w:spacing w:line="300" w:lineRule="auto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0B407">
            <w:pPr>
              <w:pStyle w:val="189"/>
              <w:spacing w:line="300" w:lineRule="auto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F72ECF">
            <w:pPr>
              <w:pStyle w:val="189"/>
              <w:spacing w:line="300" w:lineRule="auto"/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CB92DD">
            <w:pPr>
              <w:pStyle w:val="189"/>
              <w:spacing w:line="300" w:lineRule="auto"/>
            </w:pP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E16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30F4FA">
            <w:pPr>
              <w:pStyle w:val="189"/>
              <w:spacing w:line="300" w:lineRule="auto"/>
            </w:pP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2BE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10,500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E06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18,700</w:t>
            </w:r>
          </w:p>
        </w:tc>
      </w:tr>
    </w:tbl>
    <w:p w14:paraId="4045C91D">
      <w:pPr>
        <w:pStyle w:val="62"/>
        <w:spacing w:line="300" w:lineRule="auto"/>
        <w:ind w:firstLine="482"/>
      </w:pPr>
    </w:p>
    <w:p w14:paraId="5041295D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40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上海霄元创新中心专家咨询费明细</w:t>
      </w:r>
    </w:p>
    <w:tbl>
      <w:tblPr>
        <w:tblStyle w:val="44"/>
        <w:tblpPr w:leftFromText="180" w:rightFromText="180" w:vertAnchor="text" w:horzAnchor="page" w:tblpX="1465" w:tblpY="377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2845"/>
        <w:gridCol w:w="843"/>
        <w:gridCol w:w="927"/>
        <w:gridCol w:w="816"/>
        <w:gridCol w:w="903"/>
        <w:gridCol w:w="1170"/>
        <w:gridCol w:w="1071"/>
      </w:tblGrid>
      <w:tr w14:paraId="249281F6">
        <w:trPr>
          <w:trHeight w:val="255" w:hRule="atLeast"/>
        </w:trPr>
        <w:tc>
          <w:tcPr>
            <w:tcW w:w="270" w:type="pct"/>
            <w:vAlign w:val="center"/>
          </w:tcPr>
          <w:p w14:paraId="6EDCA7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567" w:type="pct"/>
            <w:vAlign w:val="center"/>
          </w:tcPr>
          <w:p w14:paraId="221B8D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465" w:type="pct"/>
            <w:vAlign w:val="center"/>
          </w:tcPr>
          <w:p w14:paraId="1617BA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11" w:type="pct"/>
            <w:vAlign w:val="center"/>
          </w:tcPr>
          <w:p w14:paraId="276291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50" w:type="pct"/>
            <w:vAlign w:val="center"/>
          </w:tcPr>
          <w:p w14:paraId="0B80AD2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98" w:type="pct"/>
            <w:vAlign w:val="center"/>
          </w:tcPr>
          <w:p w14:paraId="627FB4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644" w:type="pct"/>
            <w:vAlign w:val="center"/>
          </w:tcPr>
          <w:p w14:paraId="582EB66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590" w:type="pct"/>
            <w:vAlign w:val="center"/>
          </w:tcPr>
          <w:p w14:paraId="1318416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155B3C9F">
        <w:trPr>
          <w:trHeight w:val="255" w:hRule="atLeast"/>
        </w:trPr>
        <w:tc>
          <w:tcPr>
            <w:tcW w:w="270" w:type="pct"/>
            <w:vAlign w:val="center"/>
          </w:tcPr>
          <w:p w14:paraId="239076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567" w:type="pct"/>
            <w:vAlign w:val="center"/>
          </w:tcPr>
          <w:p w14:paraId="782E99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465" w:type="pct"/>
            <w:noWrap/>
            <w:vAlign w:val="center"/>
          </w:tcPr>
          <w:p w14:paraId="2EC350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5EA098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E7B6F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6EB9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62CCB56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590" w:type="pct"/>
            <w:noWrap/>
            <w:vAlign w:val="center"/>
          </w:tcPr>
          <w:p w14:paraId="625942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960</w:t>
            </w:r>
          </w:p>
        </w:tc>
      </w:tr>
      <w:tr w14:paraId="45AD4781">
        <w:trPr>
          <w:trHeight w:val="255" w:hRule="atLeast"/>
        </w:trPr>
        <w:tc>
          <w:tcPr>
            <w:tcW w:w="270" w:type="pct"/>
            <w:vAlign w:val="center"/>
          </w:tcPr>
          <w:p w14:paraId="68315C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567" w:type="pct"/>
            <w:vAlign w:val="center"/>
          </w:tcPr>
          <w:p w14:paraId="48C8CC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465" w:type="pct"/>
            <w:noWrap/>
            <w:vAlign w:val="center"/>
          </w:tcPr>
          <w:p w14:paraId="5A47B6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0C333E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4E42C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608ACA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47804D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</w:t>
            </w:r>
          </w:p>
        </w:tc>
        <w:tc>
          <w:tcPr>
            <w:tcW w:w="590" w:type="pct"/>
            <w:noWrap/>
            <w:vAlign w:val="center"/>
          </w:tcPr>
          <w:p w14:paraId="2021A4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990</w:t>
            </w:r>
          </w:p>
        </w:tc>
      </w:tr>
      <w:tr w14:paraId="2256FF68">
        <w:trPr>
          <w:trHeight w:val="255" w:hRule="atLeast"/>
        </w:trPr>
        <w:tc>
          <w:tcPr>
            <w:tcW w:w="270" w:type="pct"/>
            <w:vAlign w:val="center"/>
          </w:tcPr>
          <w:p w14:paraId="239D074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567" w:type="pct"/>
            <w:vAlign w:val="center"/>
          </w:tcPr>
          <w:p w14:paraId="5A2C88A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465" w:type="pct"/>
            <w:noWrap/>
            <w:vAlign w:val="center"/>
          </w:tcPr>
          <w:p w14:paraId="79835D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3FA370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C2BDC8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39B77E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4F7FF0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590" w:type="pct"/>
            <w:noWrap/>
            <w:vAlign w:val="center"/>
          </w:tcPr>
          <w:p w14:paraId="7A40C8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1,020</w:t>
            </w:r>
          </w:p>
        </w:tc>
      </w:tr>
      <w:tr w14:paraId="118CEA2F">
        <w:trPr>
          <w:trHeight w:val="255" w:hRule="atLeast"/>
        </w:trPr>
        <w:tc>
          <w:tcPr>
            <w:tcW w:w="270" w:type="pct"/>
            <w:vAlign w:val="center"/>
          </w:tcPr>
          <w:p w14:paraId="7E90F6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567" w:type="pct"/>
            <w:vAlign w:val="center"/>
          </w:tcPr>
          <w:p w14:paraId="1A511F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465" w:type="pct"/>
            <w:noWrap/>
            <w:vAlign w:val="center"/>
          </w:tcPr>
          <w:p w14:paraId="353DDB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11EA4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FA7D78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503373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7769500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1E2F24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</w:tr>
      <w:tr w14:paraId="5F77B9C1">
        <w:trPr>
          <w:trHeight w:val="255" w:hRule="atLeast"/>
        </w:trPr>
        <w:tc>
          <w:tcPr>
            <w:tcW w:w="270" w:type="pct"/>
            <w:vAlign w:val="center"/>
          </w:tcPr>
          <w:p w14:paraId="6600DA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567" w:type="pct"/>
            <w:vAlign w:val="center"/>
          </w:tcPr>
          <w:p w14:paraId="49C1A6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465" w:type="pct"/>
            <w:noWrap/>
            <w:vAlign w:val="center"/>
          </w:tcPr>
          <w:p w14:paraId="251EB51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159B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60ACC6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74F68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0C66DA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590" w:type="pct"/>
            <w:noWrap/>
            <w:vAlign w:val="center"/>
          </w:tcPr>
          <w:p w14:paraId="60EC2C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980</w:t>
            </w:r>
          </w:p>
        </w:tc>
      </w:tr>
      <w:tr w14:paraId="5882D715">
        <w:trPr>
          <w:trHeight w:val="255" w:hRule="atLeast"/>
        </w:trPr>
        <w:tc>
          <w:tcPr>
            <w:tcW w:w="270" w:type="pct"/>
            <w:vAlign w:val="center"/>
          </w:tcPr>
          <w:p w14:paraId="0F1E08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567" w:type="pct"/>
            <w:vAlign w:val="center"/>
          </w:tcPr>
          <w:p w14:paraId="0E3C5C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465" w:type="pct"/>
            <w:noWrap/>
            <w:vAlign w:val="center"/>
          </w:tcPr>
          <w:p w14:paraId="3CC002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D2EC7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69F79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EF409D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532B66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110</w:t>
            </w:r>
          </w:p>
        </w:tc>
        <w:tc>
          <w:tcPr>
            <w:tcW w:w="590" w:type="pct"/>
            <w:noWrap/>
            <w:vAlign w:val="center"/>
          </w:tcPr>
          <w:p w14:paraId="42FBFF6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1,010</w:t>
            </w:r>
          </w:p>
        </w:tc>
      </w:tr>
      <w:tr w14:paraId="1102DA95">
        <w:trPr>
          <w:trHeight w:val="255" w:hRule="atLeast"/>
        </w:trPr>
        <w:tc>
          <w:tcPr>
            <w:tcW w:w="270" w:type="pct"/>
            <w:vAlign w:val="center"/>
          </w:tcPr>
          <w:p w14:paraId="2E821C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567" w:type="pct"/>
            <w:vAlign w:val="center"/>
          </w:tcPr>
          <w:p w14:paraId="50861C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465" w:type="pct"/>
            <w:noWrap/>
            <w:vAlign w:val="center"/>
          </w:tcPr>
          <w:p w14:paraId="43EE44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C155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61E73A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ECB1E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5167E1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</w:t>
            </w:r>
          </w:p>
        </w:tc>
        <w:tc>
          <w:tcPr>
            <w:tcW w:w="590" w:type="pct"/>
            <w:noWrap/>
            <w:vAlign w:val="center"/>
          </w:tcPr>
          <w:p w14:paraId="194F44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1,040</w:t>
            </w:r>
          </w:p>
        </w:tc>
      </w:tr>
      <w:tr w14:paraId="62D73E9D">
        <w:trPr>
          <w:trHeight w:val="255" w:hRule="atLeast"/>
        </w:trPr>
        <w:tc>
          <w:tcPr>
            <w:tcW w:w="270" w:type="pct"/>
            <w:vAlign w:val="center"/>
          </w:tcPr>
          <w:p w14:paraId="35884C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567" w:type="pct"/>
            <w:vAlign w:val="center"/>
          </w:tcPr>
          <w:p w14:paraId="48FC5F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465" w:type="pct"/>
            <w:noWrap/>
            <w:vAlign w:val="center"/>
          </w:tcPr>
          <w:p w14:paraId="14ECEE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608147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5AB1C0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308B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115F40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170</w:t>
            </w:r>
          </w:p>
        </w:tc>
        <w:tc>
          <w:tcPr>
            <w:tcW w:w="590" w:type="pct"/>
            <w:noWrap/>
            <w:vAlign w:val="center"/>
          </w:tcPr>
          <w:p w14:paraId="0E3002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1,070</w:t>
            </w:r>
          </w:p>
        </w:tc>
      </w:tr>
      <w:tr w14:paraId="68EA5F27">
        <w:trPr>
          <w:trHeight w:val="255" w:hRule="atLeast"/>
        </w:trPr>
        <w:tc>
          <w:tcPr>
            <w:tcW w:w="270" w:type="pct"/>
            <w:vAlign w:val="center"/>
          </w:tcPr>
          <w:p w14:paraId="7689F9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567" w:type="pct"/>
            <w:vAlign w:val="center"/>
          </w:tcPr>
          <w:p w14:paraId="264510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465" w:type="pct"/>
            <w:noWrap/>
            <w:vAlign w:val="center"/>
          </w:tcPr>
          <w:p w14:paraId="428B42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739551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2639B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24994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5BDA1B3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130</w:t>
            </w:r>
          </w:p>
        </w:tc>
        <w:tc>
          <w:tcPr>
            <w:tcW w:w="590" w:type="pct"/>
            <w:noWrap/>
            <w:vAlign w:val="center"/>
          </w:tcPr>
          <w:p w14:paraId="59533A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1,030</w:t>
            </w:r>
          </w:p>
        </w:tc>
      </w:tr>
      <w:tr w14:paraId="128F409E">
        <w:trPr>
          <w:trHeight w:val="255" w:hRule="atLeast"/>
        </w:trPr>
        <w:tc>
          <w:tcPr>
            <w:tcW w:w="270" w:type="pct"/>
            <w:vAlign w:val="center"/>
          </w:tcPr>
          <w:p w14:paraId="025140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567" w:type="pct"/>
            <w:vAlign w:val="center"/>
          </w:tcPr>
          <w:p w14:paraId="02232B9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465" w:type="pct"/>
            <w:noWrap/>
            <w:vAlign w:val="center"/>
          </w:tcPr>
          <w:p w14:paraId="1A4CEE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46EDAA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BC765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2B7E40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25777D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740583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</w:tr>
      <w:tr w14:paraId="22DFF964">
        <w:trPr>
          <w:trHeight w:val="255" w:hRule="atLeast"/>
        </w:trPr>
        <w:tc>
          <w:tcPr>
            <w:tcW w:w="270" w:type="pct"/>
            <w:noWrap/>
            <w:vAlign w:val="center"/>
          </w:tcPr>
          <w:p w14:paraId="1CAEAF6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567" w:type="pct"/>
            <w:vAlign w:val="center"/>
          </w:tcPr>
          <w:p w14:paraId="748C29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465" w:type="pct"/>
            <w:noWrap/>
            <w:vAlign w:val="center"/>
          </w:tcPr>
          <w:p w14:paraId="40327B8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11" w:type="pct"/>
            <w:noWrap/>
            <w:vAlign w:val="center"/>
          </w:tcPr>
          <w:p w14:paraId="6BBA276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50" w:type="pct"/>
            <w:noWrap/>
            <w:vAlign w:val="center"/>
          </w:tcPr>
          <w:p w14:paraId="5F85DB07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98" w:type="pct"/>
            <w:noWrap/>
            <w:vAlign w:val="center"/>
          </w:tcPr>
          <w:p w14:paraId="2D30824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644" w:type="pct"/>
            <w:vAlign w:val="center"/>
          </w:tcPr>
          <w:p w14:paraId="39026C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1,200</w:t>
            </w:r>
          </w:p>
        </w:tc>
        <w:tc>
          <w:tcPr>
            <w:tcW w:w="590" w:type="pct"/>
            <w:noWrap/>
            <w:vAlign w:val="center"/>
          </w:tcPr>
          <w:p w14:paraId="2CF736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10,200</w:t>
            </w:r>
          </w:p>
        </w:tc>
      </w:tr>
    </w:tbl>
    <w:p w14:paraId="056F452D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p w14:paraId="18BD8CA4">
      <w:pPr>
        <w:pStyle w:val="71"/>
        <w:spacing w:line="300" w:lineRule="auto"/>
        <w:jc w:val="both"/>
      </w:pPr>
    </w:p>
    <w:p w14:paraId="3AC93962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管理费</w:t>
      </w:r>
    </w:p>
    <w:p w14:paraId="54AB3B38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管理费预算为3.02万元，按照财防〔2019〕18号文要求，以材料费、专用费、50%外协费、燃料动力费、事务费、固定资产折旧费六项之和为基数，计算为37.87万元，按照财防〔2023〕123号文中要求，试制类管理费测算比例为8%，计算出累退上限为3.0296万元，本项目计提3.02万元，低于累退上限，符合规定要求。</w:t>
      </w:r>
    </w:p>
    <w:p w14:paraId="480BAC49">
      <w:pPr>
        <w:pStyle w:val="7"/>
        <w:spacing w:line="300" w:lineRule="auto"/>
        <w:ind w:left="0" w:leftChars="0" w:right="0" w:rightChars="0" w:firstLine="0" w:firstLineChars="0"/>
      </w:pPr>
      <w:r>
        <w:t>职工薪酬及劳务费</w:t>
      </w:r>
    </w:p>
    <w:p w14:paraId="02DD374D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根据财防[2019]18号文要求，结合承研单位上海青元创新中心基本情况表数据，该单位N-1年（较N-2年）职工总数增至108人（其中科研人员78人），实发工资总额达5945.17万元，营业收入达28893.21万元，科研用固定资产原值936.09万元（按年限平均法计提折旧50.08万元），具备良好的经费支撑与人员基础。基于上述工资及营收基数（结合α值及年均工资测算），本课题平均安排3名博士后（6500元/月/人）、7名博士生（5000元/月/人）、2名硕士生（2735元/月/人）参加研究，主要用于参与项目研究人员绩效及聘用人员劳务费，不超过按18号文测算出的上限。</w:t>
      </w:r>
    </w:p>
    <w:p w14:paraId="7B9F431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测算用α值及年均工资如下所示：</w:t>
      </w:r>
    </w:p>
    <w:p w14:paraId="7A6099B7">
      <w:pPr>
        <w:spacing w:line="300" w:lineRule="auto"/>
        <w:ind w:firstLine="560"/>
        <w:rPr>
          <w:rFonts w:hint="eastAsia"/>
          <w:szCs w:val="28"/>
        </w:rPr>
      </w:pPr>
      <w:r>
        <w:rPr>
          <w:rFonts w:hint="eastAsia"/>
          <w:szCs w:val="28"/>
        </w:rPr>
        <w:drawing>
          <wp:inline distT="0" distB="0" distL="114300" distR="114300">
            <wp:extent cx="5049520" cy="6467475"/>
            <wp:effectExtent l="0" t="0" r="0" b="0"/>
            <wp:docPr id="3" name="图片 3" descr="霄元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霄元测算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3650" cy="64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2CE">
      <w:pPr>
        <w:pStyle w:val="7"/>
        <w:spacing w:line="300" w:lineRule="auto"/>
        <w:ind w:left="0" w:leftChars="0" w:right="0" w:rightChars="0" w:firstLine="0" w:firstLineChars="0"/>
      </w:pPr>
      <w:r>
        <w:t>固定资产折旧费</w:t>
      </w:r>
    </w:p>
    <w:p w14:paraId="06D6867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6EF10660">
      <w:pPr>
        <w:pStyle w:val="7"/>
        <w:spacing w:line="300" w:lineRule="auto"/>
        <w:ind w:left="0" w:leftChars="0" w:right="0" w:rightChars="0" w:firstLine="0" w:firstLineChars="0"/>
      </w:pPr>
      <w:r>
        <w:t>不可预见费</w:t>
      </w:r>
    </w:p>
    <w:p w14:paraId="2F8E82D8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093E5697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中国科学院微小卫星创新研究院</w:t>
      </w:r>
    </w:p>
    <w:p w14:paraId="378C8239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材料费</w:t>
      </w:r>
    </w:p>
    <w:p w14:paraId="246C945C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本项目材料费报价34.26万元,其中原辅材料报价为34.26万元，详见下表。</w:t>
      </w:r>
    </w:p>
    <w:p w14:paraId="7484441E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中国科学院微小卫星创新研究院原辅材料费明细</w:t>
      </w:r>
    </w:p>
    <w:p w14:paraId="113623AB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pPr w:leftFromText="180" w:rightFromText="180" w:vertAnchor="text" w:tblpY="16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2783"/>
        <w:gridCol w:w="2090"/>
        <w:gridCol w:w="949"/>
        <w:gridCol w:w="583"/>
        <w:gridCol w:w="674"/>
        <w:gridCol w:w="674"/>
        <w:gridCol w:w="950"/>
      </w:tblGrid>
      <w:tr w14:paraId="510914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0318D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DC88A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746B3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材料规格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427F1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135CB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用量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8C8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EFE8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79A5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所在页码</w:t>
            </w:r>
          </w:p>
        </w:tc>
      </w:tr>
      <w:tr w14:paraId="13DC19A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A1B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FE5ED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电机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2DF00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02C6E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38A0A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D055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08B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D1A71">
            <w:pPr>
              <w:pStyle w:val="189"/>
              <w:spacing w:line="300" w:lineRule="auto"/>
            </w:pPr>
          </w:p>
        </w:tc>
      </w:tr>
      <w:tr w14:paraId="6448931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CFC7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73576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高精度电机控制模块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0D68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25F7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36049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F114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9E4B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7E27C">
            <w:pPr>
              <w:pStyle w:val="189"/>
              <w:spacing w:line="300" w:lineRule="auto"/>
            </w:pPr>
          </w:p>
        </w:tc>
      </w:tr>
      <w:tr w14:paraId="5A9594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3F2C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59CDF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高速信号接口板卡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E2CDB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9F1CF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CA6EE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B15EB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552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D77B1">
            <w:pPr>
              <w:pStyle w:val="189"/>
              <w:spacing w:line="300" w:lineRule="auto"/>
            </w:pPr>
          </w:p>
        </w:tc>
      </w:tr>
      <w:tr w14:paraId="3FFB2D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231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D1C78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高性能嵌入式边缘计算板卡组件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84040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F535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11CB7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5A6A0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6431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CC3ADF">
            <w:pPr>
              <w:pStyle w:val="189"/>
              <w:spacing w:line="300" w:lineRule="auto"/>
            </w:pPr>
          </w:p>
        </w:tc>
      </w:tr>
      <w:tr w14:paraId="672F7BD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FBC3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275E1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包装箱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F476C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2227C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199F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F6CD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0A8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B17057">
            <w:pPr>
              <w:pStyle w:val="189"/>
              <w:spacing w:line="300" w:lineRule="auto"/>
            </w:pPr>
          </w:p>
        </w:tc>
      </w:tr>
      <w:tr w14:paraId="7DD6699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AED6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5742F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图像采集卡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55B7C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1D58B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856DA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6F69D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43500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0DAC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B1ECCF">
            <w:pPr>
              <w:pStyle w:val="189"/>
              <w:spacing w:line="300" w:lineRule="auto"/>
            </w:pPr>
          </w:p>
        </w:tc>
      </w:tr>
      <w:tr w14:paraId="5A5828A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D75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B7AA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晶振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5030C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50MHz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10B7C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A4F7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3B495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C5AF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5C374">
            <w:pPr>
              <w:pStyle w:val="189"/>
              <w:spacing w:line="300" w:lineRule="auto"/>
            </w:pPr>
          </w:p>
        </w:tc>
      </w:tr>
      <w:tr w14:paraId="5431B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1BB3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8C14D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保险丝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AC13D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F1206HI7000V024TM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5203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F53DB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F1DBB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BB96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72E23">
            <w:pPr>
              <w:pStyle w:val="189"/>
              <w:spacing w:line="300" w:lineRule="auto"/>
            </w:pPr>
          </w:p>
        </w:tc>
      </w:tr>
      <w:tr w14:paraId="608187B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93E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E1FA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电感器元器件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C4765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电路电感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A17EC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2E1F5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18152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49AD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5F7D5">
            <w:pPr>
              <w:pStyle w:val="189"/>
              <w:spacing w:line="300" w:lineRule="auto"/>
            </w:pPr>
          </w:p>
        </w:tc>
      </w:tr>
      <w:tr w14:paraId="4FF2A1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4029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C74ED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配置芯片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CD7D0F8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78A5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56AEB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1DBFD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9D0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30564">
            <w:pPr>
              <w:pStyle w:val="189"/>
              <w:spacing w:line="300" w:lineRule="auto"/>
            </w:pPr>
          </w:p>
        </w:tc>
      </w:tr>
      <w:tr w14:paraId="6F9FED6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838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4BA1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CAN总线控制器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8366D0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A0C19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D429D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F9692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E8165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821A8">
            <w:pPr>
              <w:pStyle w:val="189"/>
              <w:spacing w:line="300" w:lineRule="auto"/>
            </w:pPr>
          </w:p>
        </w:tc>
      </w:tr>
      <w:tr w14:paraId="7AED5BC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62FA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13022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FLASH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EB849DE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EF6A1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6AB86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6419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43030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490A1">
            <w:pPr>
              <w:pStyle w:val="189"/>
              <w:spacing w:line="300" w:lineRule="auto"/>
            </w:pPr>
          </w:p>
        </w:tc>
      </w:tr>
      <w:tr w14:paraId="1C0BBF0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E70C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0C64D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缓冲器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2952E6E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02318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D5D1F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8F62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FB7F8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57C3B">
            <w:pPr>
              <w:pStyle w:val="189"/>
              <w:spacing w:line="300" w:lineRule="auto"/>
            </w:pPr>
          </w:p>
        </w:tc>
      </w:tr>
      <w:tr w14:paraId="3D7CAEC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15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3565A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接口芯片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D2A2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4458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FFD99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FCA7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DB7D7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CE82CC">
            <w:pPr>
              <w:pStyle w:val="189"/>
              <w:spacing w:line="300" w:lineRule="auto"/>
            </w:pPr>
          </w:p>
        </w:tc>
      </w:tr>
      <w:tr w14:paraId="08E1CA3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4A5D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FBEE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继电器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9FEB32B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B2C24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78DB9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30A82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52E3C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D0C350">
            <w:pPr>
              <w:pStyle w:val="189"/>
              <w:spacing w:line="300" w:lineRule="auto"/>
            </w:pPr>
          </w:p>
        </w:tc>
      </w:tr>
      <w:tr w14:paraId="3E2C987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7D7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2BAFC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二极管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A8585C2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693A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30079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441E6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340B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28888">
            <w:pPr>
              <w:pStyle w:val="189"/>
              <w:spacing w:line="300" w:lineRule="auto"/>
            </w:pPr>
          </w:p>
        </w:tc>
      </w:tr>
      <w:tr w14:paraId="476FD7D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E18C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ACBAC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MOS管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29586A3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5AC9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EDDB7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AE113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7A8BD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2392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833407">
            <w:pPr>
              <w:pStyle w:val="189"/>
              <w:spacing w:line="300" w:lineRule="auto"/>
            </w:pPr>
          </w:p>
        </w:tc>
      </w:tr>
      <w:tr w14:paraId="626685F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B94B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7A542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熔断器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E72403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35D65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0FD54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AE87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F959B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822F8A">
            <w:pPr>
              <w:pStyle w:val="189"/>
              <w:spacing w:line="300" w:lineRule="auto"/>
            </w:pPr>
          </w:p>
        </w:tc>
      </w:tr>
      <w:tr w14:paraId="4247332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2F38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8913D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磁珠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70411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BEAD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2773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E8D1B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66D4F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A8898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49FBA1">
            <w:pPr>
              <w:pStyle w:val="189"/>
              <w:spacing w:line="300" w:lineRule="auto"/>
            </w:pPr>
          </w:p>
        </w:tc>
      </w:tr>
      <w:tr w14:paraId="100FBF1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1DC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0EB33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运放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A23B4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TLC2254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6DC0D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0324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A9CA5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68FDA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B18388">
            <w:pPr>
              <w:pStyle w:val="189"/>
              <w:spacing w:line="300" w:lineRule="auto"/>
            </w:pPr>
          </w:p>
        </w:tc>
      </w:tr>
      <w:tr w14:paraId="5479A2F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21AD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2103F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45A5A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REF2930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95EEE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F6F5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22F78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2375B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0AA14">
            <w:pPr>
              <w:pStyle w:val="189"/>
              <w:spacing w:line="300" w:lineRule="auto"/>
            </w:pPr>
          </w:p>
        </w:tc>
      </w:tr>
      <w:tr w14:paraId="272E110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DFE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BD8B2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反向器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34840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SN74HC04N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5DC22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26B2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8C37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A47E2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E80BF">
            <w:pPr>
              <w:pStyle w:val="189"/>
              <w:spacing w:line="300" w:lineRule="auto"/>
            </w:pPr>
          </w:p>
        </w:tc>
      </w:tr>
      <w:tr w14:paraId="1FDABEF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510E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9AA96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滤波器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0620A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YHF3H-CE102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C2EA4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46563F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B830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5175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51752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5175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FC58E">
            <w:pPr>
              <w:pStyle w:val="189"/>
              <w:spacing w:line="300" w:lineRule="auto"/>
            </w:pPr>
          </w:p>
        </w:tc>
      </w:tr>
      <w:tr w14:paraId="040FD23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DBDB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8731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37731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AD586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EB653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3A9B5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097C8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9F691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0B295">
            <w:pPr>
              <w:pStyle w:val="189"/>
              <w:spacing w:line="300" w:lineRule="auto"/>
            </w:pPr>
          </w:p>
        </w:tc>
      </w:tr>
      <w:tr w14:paraId="4FE336E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C0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7915D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EAA13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C7A0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E6EE5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F7893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FB83D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A595E">
            <w:pPr>
              <w:pStyle w:val="189"/>
              <w:spacing w:line="300" w:lineRule="auto"/>
            </w:pPr>
          </w:p>
        </w:tc>
      </w:tr>
      <w:tr w14:paraId="55421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BE07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41BD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FF56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J14A-20TJ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1A342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F497C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4637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DDBEB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EADD8C">
            <w:pPr>
              <w:pStyle w:val="189"/>
              <w:spacing w:line="300" w:lineRule="auto"/>
            </w:pPr>
          </w:p>
        </w:tc>
      </w:tr>
      <w:tr w14:paraId="53EFB9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DC40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69C75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B478A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J14A-20TK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2A86D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28545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BC48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B3B54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50AE4">
            <w:pPr>
              <w:pStyle w:val="189"/>
              <w:spacing w:line="300" w:lineRule="auto"/>
            </w:pPr>
          </w:p>
        </w:tc>
      </w:tr>
      <w:tr w14:paraId="030BEEA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9A00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502FF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0AD6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J14A-26TJ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DD84A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DB6DD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B5824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881C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BDCA6F">
            <w:pPr>
              <w:pStyle w:val="189"/>
              <w:spacing w:line="300" w:lineRule="auto"/>
            </w:pPr>
          </w:p>
        </w:tc>
      </w:tr>
      <w:tr w14:paraId="26E6E73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CF26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503FD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2C66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J14A-26TK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35322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75DF5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AA92A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D33E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3348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6A4A3">
            <w:pPr>
              <w:pStyle w:val="189"/>
              <w:spacing w:line="300" w:lineRule="auto"/>
            </w:pPr>
          </w:p>
        </w:tc>
      </w:tr>
      <w:tr w14:paraId="2D1821A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024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ED3C3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CED9D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J14A-38TJ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C478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40AF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A98A4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7CFDD3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2856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A7B6AF">
            <w:pPr>
              <w:pStyle w:val="189"/>
              <w:spacing w:line="300" w:lineRule="auto"/>
            </w:pPr>
          </w:p>
        </w:tc>
      </w:tr>
      <w:tr w14:paraId="5D4C137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D0DC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4A1BE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C0538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45A0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D34A9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8625B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05017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3038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9BA66A">
            <w:pPr>
              <w:pStyle w:val="189"/>
              <w:spacing w:line="300" w:lineRule="auto"/>
            </w:pPr>
          </w:p>
        </w:tc>
      </w:tr>
      <w:tr w14:paraId="7EB6AC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947A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D21D8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67830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J14A-51TJ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BD933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94C7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4C8ED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B56E6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CEE1BB">
            <w:pPr>
              <w:pStyle w:val="189"/>
              <w:spacing w:line="300" w:lineRule="auto"/>
            </w:pPr>
          </w:p>
        </w:tc>
      </w:tr>
      <w:tr w14:paraId="6372DBB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F66F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9109D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D8A14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J14A-51TK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550D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95064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25EE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63FDF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931A9">
            <w:pPr>
              <w:pStyle w:val="189"/>
              <w:spacing w:line="300" w:lineRule="auto"/>
            </w:pPr>
          </w:p>
        </w:tc>
      </w:tr>
      <w:tr w14:paraId="48FAEE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4B6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AAAF8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0B7C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AA56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4C54F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8CB9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1AB4C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2016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76C85">
            <w:pPr>
              <w:pStyle w:val="189"/>
              <w:spacing w:line="300" w:lineRule="auto"/>
            </w:pPr>
          </w:p>
        </w:tc>
      </w:tr>
      <w:tr w14:paraId="1B0CC82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6C9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CC9FA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B8C65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419FB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C100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E31CC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79106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2142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611FC">
            <w:pPr>
              <w:pStyle w:val="189"/>
              <w:spacing w:line="300" w:lineRule="auto"/>
            </w:pPr>
          </w:p>
        </w:tc>
      </w:tr>
      <w:tr w14:paraId="595A48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6CD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E722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3221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J30J-15TJSL-A3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A3A21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3222F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8697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3617A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AE0DF5">
            <w:pPr>
              <w:pStyle w:val="189"/>
              <w:spacing w:line="300" w:lineRule="auto"/>
            </w:pPr>
          </w:p>
        </w:tc>
      </w:tr>
      <w:tr w14:paraId="5E2DF6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917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2B23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CFF79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J30J-25TJS-A3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D643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9F2CE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EA1B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A39BD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20ECEC">
            <w:pPr>
              <w:pStyle w:val="189"/>
              <w:spacing w:line="300" w:lineRule="auto"/>
            </w:pPr>
          </w:p>
        </w:tc>
      </w:tr>
      <w:tr w14:paraId="6B0102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535B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CDD0A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DABD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09846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CDE56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8AAC7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AB33C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7A426">
            <w:pPr>
              <w:pStyle w:val="189"/>
              <w:spacing w:line="300" w:lineRule="auto"/>
            </w:pPr>
          </w:p>
        </w:tc>
      </w:tr>
      <w:tr w14:paraId="18927B6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C80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075B8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F46F2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J30J-51TJSL-A3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FE0F0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64A5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72CA2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5620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FF9E4">
            <w:pPr>
              <w:pStyle w:val="189"/>
              <w:spacing w:line="300" w:lineRule="auto"/>
            </w:pPr>
          </w:p>
        </w:tc>
      </w:tr>
      <w:tr w14:paraId="6C39A41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9483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A91D6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7E368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J30J-74ZKSL-A3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A30C9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CBA2F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B01D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86876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D3652">
            <w:pPr>
              <w:pStyle w:val="189"/>
              <w:spacing w:line="300" w:lineRule="auto"/>
            </w:pPr>
          </w:p>
        </w:tc>
      </w:tr>
      <w:tr w14:paraId="7FC085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5982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6E178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5B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J36A-17TK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17A92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657E3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CB54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76E72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22F93D">
            <w:pPr>
              <w:pStyle w:val="189"/>
              <w:spacing w:line="300" w:lineRule="auto"/>
            </w:pPr>
          </w:p>
        </w:tc>
      </w:tr>
      <w:tr w14:paraId="6A25C6B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C039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465F1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EB4B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C2C8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1A5AB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BABE8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D0813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C5280">
            <w:pPr>
              <w:pStyle w:val="189"/>
              <w:spacing w:line="300" w:lineRule="auto"/>
            </w:pPr>
          </w:p>
        </w:tc>
      </w:tr>
      <w:tr w14:paraId="33C8266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599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717D1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7BEBF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BD3A2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111F0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85454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641E4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1896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29D9">
            <w:pPr>
              <w:pStyle w:val="189"/>
              <w:spacing w:line="300" w:lineRule="auto"/>
            </w:pPr>
          </w:p>
        </w:tc>
      </w:tr>
      <w:tr w14:paraId="6C51058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501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FEF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2A6E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4D0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2CBA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07E7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EB1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053864">
            <w:pPr>
              <w:pStyle w:val="189"/>
              <w:spacing w:line="300" w:lineRule="auto"/>
            </w:pPr>
          </w:p>
        </w:tc>
      </w:tr>
      <w:tr w14:paraId="113FECE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EFF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A85A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B3EC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J6W-25B01JNMB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8932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6A09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DB6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CA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18980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50725C">
            <w:pPr>
              <w:pStyle w:val="189"/>
              <w:spacing w:line="300" w:lineRule="auto"/>
            </w:pPr>
          </w:p>
        </w:tc>
      </w:tr>
      <w:tr w14:paraId="0E7C89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FCC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13BC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3B7E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J6W-15A01KNMB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69A7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E88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A581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22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11388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ADAE5">
            <w:pPr>
              <w:pStyle w:val="189"/>
              <w:spacing w:line="300" w:lineRule="auto"/>
            </w:pPr>
          </w:p>
        </w:tc>
      </w:tr>
      <w:tr w14:paraId="45D0D50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A121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B0D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A07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J30JHJ69TJSAS02-AP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0F0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EE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E28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099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4E02DE">
            <w:pPr>
              <w:pStyle w:val="189"/>
              <w:spacing w:line="300" w:lineRule="auto"/>
            </w:pPr>
          </w:p>
        </w:tc>
      </w:tr>
      <w:tr w14:paraId="1E56275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9CB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EC9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B3B4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J30JHJ69ZKSAS02-AP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2B84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8F70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E6EF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257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640665">
            <w:pPr>
              <w:pStyle w:val="189"/>
              <w:spacing w:line="300" w:lineRule="auto"/>
            </w:pPr>
          </w:p>
        </w:tc>
      </w:tr>
      <w:tr w14:paraId="251C0C9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2EDA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690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5CD7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J6W-9E01KNMB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592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9FF7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768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830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7F96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14940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CBB643">
            <w:pPr>
              <w:pStyle w:val="189"/>
              <w:spacing w:line="300" w:lineRule="auto"/>
            </w:pPr>
          </w:p>
        </w:tc>
      </w:tr>
      <w:tr w14:paraId="62350B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BFE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FBB7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C6C2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J36A-9TKB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788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AE159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EF4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6E51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42324">
            <w:pPr>
              <w:pStyle w:val="189"/>
              <w:spacing w:line="300" w:lineRule="auto"/>
            </w:pPr>
          </w:p>
        </w:tc>
      </w:tr>
      <w:tr w14:paraId="1BC12D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404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DD8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948B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J6W-37C01K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B413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5B35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868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EBB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B05532">
            <w:pPr>
              <w:pStyle w:val="189"/>
              <w:spacing w:line="300" w:lineRule="auto"/>
            </w:pPr>
          </w:p>
        </w:tc>
      </w:tr>
      <w:tr w14:paraId="78BAF61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E8C1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5CDD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9D00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1CA4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EA5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8F50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515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1D667">
            <w:pPr>
              <w:pStyle w:val="189"/>
              <w:spacing w:line="300" w:lineRule="auto"/>
            </w:pPr>
          </w:p>
        </w:tc>
      </w:tr>
      <w:tr w14:paraId="59C3746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009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37C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DEFF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BD8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BE6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8DB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A10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27C528">
            <w:pPr>
              <w:pStyle w:val="189"/>
              <w:spacing w:line="300" w:lineRule="auto"/>
            </w:pPr>
          </w:p>
        </w:tc>
      </w:tr>
      <w:tr w14:paraId="62E648A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4C0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5D39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F90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FE39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0B1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098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8942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CFC5DB">
            <w:pPr>
              <w:pStyle w:val="189"/>
              <w:spacing w:line="300" w:lineRule="auto"/>
            </w:pPr>
          </w:p>
        </w:tc>
      </w:tr>
      <w:tr w14:paraId="4017607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F51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71D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D17A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62A0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B3A4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AAE7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163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C6076A">
            <w:pPr>
              <w:pStyle w:val="189"/>
              <w:spacing w:line="300" w:lineRule="auto"/>
            </w:pPr>
          </w:p>
        </w:tc>
      </w:tr>
      <w:tr w14:paraId="2058E6A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BE7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53D8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971C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431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DEC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75C3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E3A7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9DB8F">
            <w:pPr>
              <w:pStyle w:val="189"/>
              <w:spacing w:line="300" w:lineRule="auto"/>
            </w:pPr>
          </w:p>
        </w:tc>
      </w:tr>
      <w:tr w14:paraId="3DD8DA3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639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E04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7A8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4.7k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949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28E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2542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8315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D96A88">
            <w:pPr>
              <w:pStyle w:val="189"/>
              <w:spacing w:line="300" w:lineRule="auto"/>
            </w:pPr>
          </w:p>
        </w:tc>
      </w:tr>
      <w:tr w14:paraId="5E8B40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959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2BBA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8C64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F0BB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691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A2F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508D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5D54CD">
            <w:pPr>
              <w:pStyle w:val="189"/>
              <w:spacing w:line="300" w:lineRule="auto"/>
            </w:pPr>
          </w:p>
        </w:tc>
      </w:tr>
      <w:tr w14:paraId="07531BA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3903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564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AA47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282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E9B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36D0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D96A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E13FA3">
            <w:pPr>
              <w:pStyle w:val="189"/>
              <w:spacing w:line="300" w:lineRule="auto"/>
            </w:pPr>
          </w:p>
        </w:tc>
      </w:tr>
      <w:tr w14:paraId="34F2D2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945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CF7C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F5D6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43BF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DFD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365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FB41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5AE0C">
            <w:pPr>
              <w:pStyle w:val="189"/>
              <w:spacing w:line="300" w:lineRule="auto"/>
            </w:pPr>
          </w:p>
        </w:tc>
      </w:tr>
      <w:tr w14:paraId="11B1E6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7813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8D14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6B5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2B5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7081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2B24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2B23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9E563">
            <w:pPr>
              <w:pStyle w:val="189"/>
              <w:spacing w:line="300" w:lineRule="auto"/>
            </w:pPr>
          </w:p>
        </w:tc>
      </w:tr>
      <w:tr w14:paraId="696E247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EC6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82C0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20BE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40DA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FA1C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B37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1003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75A601">
            <w:pPr>
              <w:pStyle w:val="189"/>
              <w:spacing w:line="300" w:lineRule="auto"/>
            </w:pPr>
          </w:p>
        </w:tc>
      </w:tr>
      <w:tr w14:paraId="01CFC2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79DA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C3F2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EE1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13.3k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47A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C3D8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473F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B5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AAD1B">
            <w:pPr>
              <w:pStyle w:val="189"/>
              <w:spacing w:line="300" w:lineRule="auto"/>
            </w:pPr>
          </w:p>
        </w:tc>
      </w:tr>
      <w:tr w14:paraId="3C9FF57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8D1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93C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0275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DC0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BCA1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94FB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310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4279A">
            <w:pPr>
              <w:pStyle w:val="189"/>
              <w:spacing w:line="300" w:lineRule="auto"/>
            </w:pPr>
          </w:p>
        </w:tc>
      </w:tr>
      <w:tr w14:paraId="45FF92E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99C5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E95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E30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72.48k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B52B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F6A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83B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16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A280F">
            <w:pPr>
              <w:pStyle w:val="189"/>
              <w:spacing w:line="300" w:lineRule="auto"/>
            </w:pPr>
          </w:p>
        </w:tc>
      </w:tr>
      <w:tr w14:paraId="762A3E7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7E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0466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EF0B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8.25k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D1B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56DA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41B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D64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5F4D6E">
            <w:pPr>
              <w:pStyle w:val="189"/>
              <w:spacing w:line="300" w:lineRule="auto"/>
            </w:pPr>
          </w:p>
        </w:tc>
      </w:tr>
      <w:tr w14:paraId="21E08EB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AB3C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698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BA1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BBB8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67B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388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9EF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F5584">
            <w:pPr>
              <w:pStyle w:val="189"/>
              <w:spacing w:line="300" w:lineRule="auto"/>
            </w:pPr>
          </w:p>
        </w:tc>
      </w:tr>
      <w:tr w14:paraId="6D707D5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82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BE1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7531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0487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BFAD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F16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40A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05241">
            <w:pPr>
              <w:pStyle w:val="189"/>
              <w:spacing w:line="300" w:lineRule="auto"/>
            </w:pPr>
          </w:p>
        </w:tc>
      </w:tr>
      <w:tr w14:paraId="3BC079B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4C0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E194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080E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0F53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6F6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3488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6D254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BDE00">
            <w:pPr>
              <w:pStyle w:val="189"/>
              <w:spacing w:line="300" w:lineRule="auto"/>
            </w:pPr>
          </w:p>
        </w:tc>
      </w:tr>
      <w:tr w14:paraId="6919E9B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977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35BC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302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731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4C4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8BA7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89F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5F738">
            <w:pPr>
              <w:pStyle w:val="189"/>
              <w:spacing w:line="300" w:lineRule="auto"/>
            </w:pPr>
          </w:p>
        </w:tc>
      </w:tr>
      <w:tr w14:paraId="20275EB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292C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8B0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B047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D59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E52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8AEE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9F9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638A2">
            <w:pPr>
              <w:pStyle w:val="189"/>
              <w:spacing w:line="300" w:lineRule="auto"/>
            </w:pPr>
          </w:p>
        </w:tc>
      </w:tr>
      <w:tr w14:paraId="300705E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687C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A74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AF28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15pf/25V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B921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FC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922B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C4E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647A2">
            <w:pPr>
              <w:pStyle w:val="189"/>
              <w:spacing w:line="300" w:lineRule="auto"/>
            </w:pPr>
          </w:p>
        </w:tc>
      </w:tr>
      <w:tr w14:paraId="124D108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7AC9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90D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AC5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1nf/25V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564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79D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5392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2B8D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CD83FC">
            <w:pPr>
              <w:pStyle w:val="189"/>
              <w:spacing w:line="300" w:lineRule="auto"/>
            </w:pPr>
          </w:p>
        </w:tc>
      </w:tr>
      <w:tr w14:paraId="722BF92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A99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CA3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B88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CEE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0F8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90B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9B78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65459A">
            <w:pPr>
              <w:pStyle w:val="189"/>
              <w:spacing w:line="300" w:lineRule="auto"/>
            </w:pPr>
          </w:p>
        </w:tc>
      </w:tr>
      <w:tr w14:paraId="20EEDA1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02A0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FF7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689E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8981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2727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1BC5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AB4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E0627">
            <w:pPr>
              <w:pStyle w:val="189"/>
              <w:spacing w:line="300" w:lineRule="auto"/>
            </w:pPr>
          </w:p>
        </w:tc>
      </w:tr>
      <w:tr w14:paraId="1A87AC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168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3B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26B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J30J-15ZK-----J30J-15TJ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788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029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B3C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2CE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E6BBA">
            <w:pPr>
              <w:pStyle w:val="189"/>
              <w:spacing w:line="300" w:lineRule="auto"/>
            </w:pPr>
          </w:p>
        </w:tc>
      </w:tr>
      <w:tr w14:paraId="14085C8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DFE3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381B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A52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J30J-37ZK-----J30J-37TJ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666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D7A3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AFE2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30E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657E">
            <w:pPr>
              <w:pStyle w:val="189"/>
              <w:spacing w:line="300" w:lineRule="auto"/>
            </w:pPr>
          </w:p>
        </w:tc>
      </w:tr>
      <w:tr w14:paraId="4B2BAE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D190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1CE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81A7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J30J-37TJ-----J30J-37ZK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45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F9D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8D2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B4E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14C5E">
            <w:pPr>
              <w:pStyle w:val="189"/>
              <w:spacing w:line="300" w:lineRule="auto"/>
            </w:pPr>
          </w:p>
        </w:tc>
      </w:tr>
      <w:tr w14:paraId="1A783F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1C9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C8C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77BB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50FC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88A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F28E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4EDA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84769">
            <w:pPr>
              <w:pStyle w:val="189"/>
              <w:spacing w:line="300" w:lineRule="auto"/>
            </w:pPr>
          </w:p>
        </w:tc>
      </w:tr>
    </w:tbl>
    <w:p w14:paraId="1225AF29">
      <w:pPr>
        <w:spacing w:line="300" w:lineRule="auto"/>
        <w:ind w:firstLine="0" w:firstLineChars="0"/>
      </w:pPr>
    </w:p>
    <w:p w14:paraId="4ABD6FB7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专用费</w:t>
      </w:r>
    </w:p>
    <w:p w14:paraId="6073A5AE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4FA7FB1F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外协费</w:t>
      </w:r>
    </w:p>
    <w:p w14:paraId="7A59B83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本项目不计提外协费。</w:t>
      </w:r>
    </w:p>
    <w:p w14:paraId="5EFCFBA8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燃料动力费</w:t>
      </w:r>
    </w:p>
    <w:p w14:paraId="2A4F489B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3EA11D5A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事务费</w:t>
      </w:r>
    </w:p>
    <w:p w14:paraId="45EFE4A1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本项目事务费总计4.4万元，其中包括会议费1.05万元、差旅费2.23万元、专家咨询费1.12万元。</w:t>
      </w:r>
    </w:p>
    <w:p w14:paraId="1F22D3A6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34.26万元，累退上限为4.45万元，本项目计提事务费为4.4万元，低于累退上限，符合规定要求。</w:t>
      </w:r>
    </w:p>
    <w:p w14:paraId="161E5502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24AFEF11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中国科学院微小卫星创新研究院会议费明细</w:t>
      </w:r>
    </w:p>
    <w:p w14:paraId="0C7321A4">
      <w:pPr>
        <w:spacing w:line="300" w:lineRule="auto"/>
        <w:ind w:firstLine="480"/>
        <w:jc w:val="right"/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7C8EF05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E487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8F372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42B96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CFFBD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FD22E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F30A97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156B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62983FE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657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CFFF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C01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351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AD7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3F170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FF8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</w:tr>
      <w:tr w14:paraId="2E76BF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A6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0C39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F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9281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8A0D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330A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2BCD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</w:t>
            </w:r>
          </w:p>
        </w:tc>
      </w:tr>
      <w:tr w14:paraId="1501808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7A7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F26E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C9D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ACD1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E9FD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A7B5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B83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</w:tr>
      <w:tr w14:paraId="58F94BD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C9B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E6A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92E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827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2BD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2E6BD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FD0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1,200</w:t>
            </w:r>
          </w:p>
        </w:tc>
      </w:tr>
      <w:tr w14:paraId="77F30A4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05A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ABA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5C2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339F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6E4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0178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6D4B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450</w:t>
            </w:r>
          </w:p>
        </w:tc>
      </w:tr>
      <w:tr w14:paraId="762A51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D5D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4FEB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9E4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225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2C54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C51A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4F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</w:tr>
      <w:tr w14:paraId="1378634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E86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00F3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AB4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DFF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E5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4D02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5BA9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4612B56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648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8DCF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6D5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1CF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D7F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BDF6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3A0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</w:tr>
      <w:tr w14:paraId="79C1DD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713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46ED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A03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65C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63A4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B963F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8D5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1,350</w:t>
            </w:r>
          </w:p>
        </w:tc>
      </w:tr>
      <w:tr w14:paraId="410AE68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B0B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D540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2702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937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7F4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1969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25C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1,350</w:t>
            </w:r>
          </w:p>
        </w:tc>
      </w:tr>
      <w:tr w14:paraId="6035EF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A25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B319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EC17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6092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DD8F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DCB4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209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2,400</w:t>
            </w:r>
          </w:p>
        </w:tc>
      </w:tr>
      <w:tr w14:paraId="4B25A5F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2AE8FF">
            <w:pPr>
              <w:pStyle w:val="189"/>
              <w:spacing w:line="300" w:lineRule="auto"/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3927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4C630">
            <w:pPr>
              <w:pStyle w:val="189"/>
              <w:spacing w:line="300" w:lineRule="auto"/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3CFD8">
            <w:pPr>
              <w:pStyle w:val="189"/>
              <w:spacing w:line="300" w:lineRule="auto"/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951FC">
            <w:pPr>
              <w:pStyle w:val="189"/>
              <w:spacing w:line="300" w:lineRule="auto"/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FAFE95">
            <w:pPr>
              <w:pStyle w:val="189"/>
              <w:spacing w:line="300" w:lineRule="auto"/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058E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10,500</w:t>
            </w:r>
          </w:p>
        </w:tc>
      </w:tr>
    </w:tbl>
    <w:p w14:paraId="7E5BBF67">
      <w:pPr>
        <w:pStyle w:val="62"/>
        <w:spacing w:line="300" w:lineRule="auto"/>
        <w:jc w:val="both"/>
      </w:pPr>
    </w:p>
    <w:p w14:paraId="20CABCBE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中国科学院微小卫星创新研究院差旅费明细</w:t>
      </w:r>
    </w:p>
    <w:p w14:paraId="1CB79546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28"/>
        <w:gridCol w:w="567"/>
        <w:gridCol w:w="567"/>
        <w:gridCol w:w="567"/>
        <w:gridCol w:w="822"/>
        <w:gridCol w:w="1494"/>
        <w:gridCol w:w="988"/>
        <w:gridCol w:w="1214"/>
        <w:gridCol w:w="1296"/>
      </w:tblGrid>
      <w:tr w14:paraId="5CD777D6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6668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F77F6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DEE3F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C3CE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18DFA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48E7E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F65C4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3E8F7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13B91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0FC9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0264EA1C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D34A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7A5B7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149C4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BD4AA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4EAB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0D3B5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AAF9D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3F502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F3821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CCC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61AD3E5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5DD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C08E7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</w:t>
            </w:r>
          </w:p>
          <w:p w14:paraId="3E253BF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A9EC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9A0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C379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C78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7673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40C4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08C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863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2,940</w:t>
            </w:r>
          </w:p>
        </w:tc>
      </w:tr>
      <w:tr w14:paraId="411BB93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DED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D487D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4C6B92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C50B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1210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D95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C9C4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748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BC6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76C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6D7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1,960</w:t>
            </w:r>
          </w:p>
        </w:tc>
      </w:tr>
      <w:tr w14:paraId="6E2A18D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E4BF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D48D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</w:t>
            </w:r>
          </w:p>
          <w:p w14:paraId="334955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08E2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917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A33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3F6A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B4B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7C2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E35F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9FC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3,920</w:t>
            </w:r>
          </w:p>
        </w:tc>
      </w:tr>
      <w:tr w14:paraId="0D7DD1E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902F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C4BE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</w:t>
            </w:r>
          </w:p>
          <w:p w14:paraId="1AC6D0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A96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77BF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C68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2A91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CE55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501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459F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43D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1,440</w:t>
            </w:r>
          </w:p>
        </w:tc>
      </w:tr>
      <w:tr w14:paraId="33F3472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98FA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3927F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18BE822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3C2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201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66A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D7C7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D3E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0E9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71F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9F6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980</w:t>
            </w:r>
          </w:p>
        </w:tc>
      </w:tr>
      <w:tr w14:paraId="26BC7C8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D87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46D5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C80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69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9CA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8501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DB33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F14A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CA4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C32D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2,160</w:t>
            </w:r>
          </w:p>
        </w:tc>
      </w:tr>
      <w:tr w14:paraId="2639C0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1F4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08DC9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0385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C57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3B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1589B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052C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444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46D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32CE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3,600</w:t>
            </w:r>
          </w:p>
        </w:tc>
      </w:tr>
      <w:tr w14:paraId="29B7D449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C1C7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CCFA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B45C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5C92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D28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8BD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5C1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84E0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627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F91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2,880</w:t>
            </w:r>
          </w:p>
        </w:tc>
      </w:tr>
      <w:tr w14:paraId="0E93FB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7C4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13426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E811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E28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A105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28A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05A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DFB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FC33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219C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720</w:t>
            </w:r>
          </w:p>
        </w:tc>
      </w:tr>
      <w:tr w14:paraId="6937A4F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35818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B5FE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</w:t>
            </w:r>
          </w:p>
          <w:p w14:paraId="71FA806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E121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9E3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77BD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9C3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A92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35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B1F7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740D8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980</w:t>
            </w:r>
          </w:p>
        </w:tc>
      </w:tr>
      <w:tr w14:paraId="45F48D1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AF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1814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</w:t>
            </w:r>
          </w:p>
          <w:p w14:paraId="2BE62C3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3A4B0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C8B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629B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F0F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A56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CB192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90F9F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211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720</w:t>
            </w:r>
          </w:p>
        </w:tc>
      </w:tr>
      <w:tr w14:paraId="7D605CD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D5B898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1788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DCC2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CD0A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E49A7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C461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A94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9,880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8FE9C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782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12,420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A13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22,300</w:t>
            </w:r>
          </w:p>
        </w:tc>
      </w:tr>
    </w:tbl>
    <w:p w14:paraId="74D70DA7">
      <w:pPr>
        <w:pStyle w:val="62"/>
        <w:spacing w:line="300" w:lineRule="auto"/>
        <w:ind w:firstLine="482"/>
      </w:pPr>
    </w:p>
    <w:p w14:paraId="7933C69C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中国科学院微小卫星创新研究院专家咨询费明细</w:t>
      </w:r>
    </w:p>
    <w:p w14:paraId="5257541E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8ED55DE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2F01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0AEF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51E0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9F079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F39D5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0E8499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BA25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F827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3A2094C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3ED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B86F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0BF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A60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86E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0604B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4A6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9EB3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502B42E7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7CE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ABF1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169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2AA5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2AAC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2FB0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CCDA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97A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3CB3A5A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269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83DF8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2E5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583D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ADA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9EBAF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873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E545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53942112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2E621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1AE69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B0076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BC487D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D9CAE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EC5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1B3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CFF275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6C7F442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596C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6A8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511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AEA6A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C7ED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A78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475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B4D3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34C15897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747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D874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FAABF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47F7B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9BBD1B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6926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B99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5CFF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73BAC312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062F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A91437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D727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6BE7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96E4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CA10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5B3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3A6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1B2F0F24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EDA90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1D484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0FB97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F917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4FD47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A45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128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01CC7E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6A9A2CD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4A0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F74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C3C6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B25D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C8C2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33D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1FA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A492A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748C59AB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7F63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76DBD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126E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6C5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30B2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2DFC8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8E3D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9BD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69717A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8FE5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21336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BCF4C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7E07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A40F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DA3AF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5C2C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1,200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DEB9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11,200</w:t>
            </w:r>
          </w:p>
        </w:tc>
      </w:tr>
    </w:tbl>
    <w:p w14:paraId="417004EC">
      <w:pPr>
        <w:spacing w:line="300" w:lineRule="auto"/>
        <w:ind w:firstLine="560"/>
      </w:pPr>
    </w:p>
    <w:p w14:paraId="0179A1FD">
      <w:pPr>
        <w:pStyle w:val="7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管理费</w:t>
      </w:r>
    </w:p>
    <w:p w14:paraId="324808A1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管理费预算为3.08万元，按照财防〔2019〕18号文要求，以材料费、专用费、50%外协费、燃料动力费、事务费、固定资产折旧费六项之和为基数，计算为38.66万元，按照财防〔2023〕123号文中要求，试制类管理费测算比例为8%，计算出累退上限为3.0928万元，本项目计提3.08万元，低于累退上限，符合规定要求。</w:t>
      </w:r>
    </w:p>
    <w:p w14:paraId="107FD84B">
      <w:pPr>
        <w:pStyle w:val="7"/>
        <w:spacing w:line="300" w:lineRule="auto"/>
        <w:ind w:left="0" w:leftChars="0" w:right="0" w:rightChars="0" w:firstLine="0" w:firstLineChars="0"/>
      </w:pPr>
      <w:r>
        <w:t>职工薪酬及劳务费</w:t>
      </w:r>
    </w:p>
    <w:p w14:paraId="13995F06">
      <w:pPr>
        <w:spacing w:line="300" w:lineRule="auto"/>
        <w:ind w:firstLine="560"/>
        <w:rPr>
          <w:szCs w:val="21"/>
        </w:rPr>
      </w:pPr>
      <w:bookmarkStart w:id="111" w:name="_Hlk243247134"/>
      <w:r>
        <w:rPr>
          <w:rFonts w:ascii="Times New Roman" w:hAnsi="Times New Roman" w:eastAsia="宋体" w:cs="Times New Roman"/>
          <w:sz w:val="28"/>
          <w:szCs w:val="28"/>
        </w:rPr>
        <w:t>根据财防[2019]18号文要求，α为19.52%。除职工薪酬及劳务费外的其他各项预计成本之和C=41.74万元，则职工薪酬及劳务费上限为=C×1.05α/（1-1.05α）=10.76万元，本课题申报8.32万元。平均3名工程师参加研究，劳务费8220元/月/人，项目周期内工作时长为2至3月/人，主要用于参与项目研究人员绩效及聘用人员劳务费，不超过按18号文测算出的上限。</w:t>
      </w:r>
    </w:p>
    <w:p w14:paraId="7DDF13A0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测算用α值及年均工资如下所示：</w:t>
      </w:r>
    </w:p>
    <w:bookmarkEnd w:id="111"/>
    <w:p w14:paraId="7200CA49">
      <w:pPr>
        <w:keepNext/>
        <w:spacing w:line="300" w:lineRule="auto"/>
        <w:ind w:firstLine="420"/>
        <w:jc w:val="center"/>
        <w:rPr>
          <w:rFonts w:eastAsia="黑体"/>
          <w:sz w:val="21"/>
          <w:szCs w:val="24"/>
          <w14:ligatures w14:val="standardContextual"/>
        </w:rPr>
      </w:pPr>
      <w:r>
        <w:rPr>
          <w:rFonts w:eastAsia="黑体"/>
          <w:sz w:val="21"/>
          <w:szCs w:val="24"/>
          <w14:ligatures w14:val="standardContextual"/>
        </w:rPr>
        <w:drawing>
          <wp:inline distT="0" distB="0" distL="0" distR="0">
            <wp:extent cx="3169285" cy="5013325"/>
            <wp:effectExtent l="90805" t="63500" r="96520" b="11049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0" t="4703" r="9050" b="139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70473" cy="50150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5D3CFF">
      <w:pPr>
        <w:keepNext/>
        <w:spacing w:line="300" w:lineRule="auto"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4AF9BA75">
      <w:pPr>
        <w:pStyle w:val="7"/>
        <w:spacing w:line="300" w:lineRule="auto"/>
        <w:ind w:left="0" w:leftChars="0" w:right="0" w:rightChars="0" w:firstLine="0" w:firstLineChars="0"/>
      </w:pPr>
      <w:r>
        <w:t>固定资产折旧费</w:t>
      </w:r>
    </w:p>
    <w:p w14:paraId="697300B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7BEEF04C">
      <w:pPr>
        <w:pStyle w:val="7"/>
        <w:spacing w:line="300" w:lineRule="auto"/>
        <w:ind w:left="0" w:leftChars="0" w:right="0" w:rightChars="0" w:firstLine="0" w:firstLineChars="0"/>
      </w:pPr>
      <w:r>
        <w:t>不可预见费</w:t>
      </w:r>
    </w:p>
    <w:p w14:paraId="18859DEE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590872ED">
      <w:pPr>
        <w:spacing w:line="300" w:lineRule="auto"/>
        <w:ind w:firstLine="560"/>
        <w:rPr>
          <w:szCs w:val="21"/>
        </w:rPr>
      </w:pPr>
    </w:p>
    <w:p w14:paraId="342DC22B">
      <w:pPr>
        <w:spacing w:line="300" w:lineRule="auto"/>
        <w:ind w:firstLine="560"/>
        <w:rPr>
          <w:szCs w:val="21"/>
        </w:rPr>
        <w:sectPr>
          <w:footerReference r:id="rId40" w:type="first"/>
          <w:footerReference r:id="rId38" w:type="default"/>
          <w:footerReference r:id="rId39" w:type="even"/>
          <w:type w:val="continuous"/>
          <w:pgSz w:w="11906" w:h="16838"/>
          <w:pgMar w:top="1474" w:right="1418" w:bottom="1361" w:left="1418" w:header="851" w:footer="992" w:gutter="0"/>
          <w:pgNumType w:fmt="decimal"/>
          <w:cols w:space="720" w:num="1"/>
        </w:sectPr>
      </w:pPr>
    </w:p>
    <w:p w14:paraId="5A7EBDD1">
      <w:pPr>
        <w:pStyle w:val="4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12" w:name="_Toc241005099"/>
      <w:bookmarkStart w:id="113" w:name="_Toc202951094"/>
      <w:bookmarkStart w:id="114" w:name="_Toc241008974"/>
      <w:bookmarkStart w:id="115" w:name="_Toc1833419053"/>
      <w:r>
        <w:rPr>
          <w:rFonts w:cs="Times New Roman"/>
        </w:rPr>
        <w:t>结论</w:t>
      </w:r>
      <w:bookmarkEnd w:id="112"/>
      <w:bookmarkEnd w:id="113"/>
      <w:bookmarkEnd w:id="114"/>
      <w:bookmarkEnd w:id="115"/>
    </w:p>
    <w:p w14:paraId="4B44DEBB">
      <w:pPr>
        <w:widowControl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北京理工大学、中国科学院长春光学精密机械与物理研究所、中国科学院上海技术物理研究所、上海霄元创新中心、中国科学院微小卫星创新中心联合体在对本项目的报价中各项占比、计算、价格构成及项目归集依据符合招标文件中规定的国家和军队政策，价格计算准确，有合理依据，内容全面详实，经过充分市场调研或有同类产品价格对比分析。</w:t>
      </w:r>
    </w:p>
    <w:p w14:paraId="2C2183AD">
      <w:pPr>
        <w:widowControl/>
        <w:spacing w:line="300" w:lineRule="auto"/>
        <w:ind w:firstLine="560"/>
        <w:sectPr>
          <w:footerReference r:id="rId43" w:type="first"/>
          <w:footerReference r:id="rId41" w:type="default"/>
          <w:footerReference r:id="rId42" w:type="even"/>
          <w:pgSz w:w="11906" w:h="16838"/>
          <w:pgMar w:top="1474" w:right="1418" w:bottom="1361" w:left="1418" w:header="851" w:footer="992" w:gutter="0"/>
          <w:pgNumType w:fmt="decimal"/>
          <w:cols w:space="720" w:num="1"/>
        </w:sectPr>
      </w:pPr>
      <w:r>
        <w:rPr>
          <w:rFonts w:ascii="Times New Roman" w:hAnsi="Times New Roman" w:eastAsia="宋体" w:cs="Times New Roman"/>
          <w:sz w:val="28"/>
          <w:szCs w:val="28"/>
        </w:rPr>
        <w:t>综上，本项目的各项成本核算结果合理可行，所报价格可支持本项目各项工作顺利开展。</w:t>
      </w:r>
    </w:p>
    <w:p w14:paraId="1CC5523A">
      <w:pPr>
        <w:pStyle w:val="4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16" w:name="_Toc241005100"/>
      <w:bookmarkStart w:id="117" w:name="_Toc241008975"/>
      <w:bookmarkStart w:id="118" w:name="_Toc31172968"/>
      <w:r>
        <w:rPr>
          <w:rFonts w:cs="Times New Roman"/>
        </w:rPr>
        <w:t>价格支撑材料</w:t>
      </w:r>
      <w:bookmarkEnd w:id="116"/>
      <w:bookmarkEnd w:id="117"/>
      <w:bookmarkEnd w:id="118"/>
    </w:p>
    <w:p w14:paraId="58F02E65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19" w:name="_Toc241008980"/>
      <w:bookmarkStart w:id="120" w:name="_Toc241005105"/>
      <w:bookmarkStart w:id="121" w:name="_Toc2085546955"/>
      <w:r>
        <w:rPr>
          <w:rFonts w:cs="Times New Roman"/>
        </w:rPr>
        <w:t>原辅材料价格支撑证明</w:t>
      </w:r>
      <w:bookmarkEnd w:id="119"/>
      <w:bookmarkEnd w:id="120"/>
      <w:bookmarkEnd w:id="121"/>
    </w:p>
    <w:p w14:paraId="1130C2CB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FPGA和DSP芯片</w:t>
      </w:r>
    </w:p>
    <w:p w14:paraId="16ADA104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智能信息处理板由FPGA和DSP芯片组成，用以支撑FPGA和DSP芯片的价格。</w:t>
      </w:r>
    </w:p>
    <w:p w14:paraId="1E06E3EE">
      <w:pPr>
        <w:spacing w:line="300" w:lineRule="auto"/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071745" cy="7160260"/>
            <wp:effectExtent l="0" t="0" r="0" b="2540"/>
            <wp:docPr id="8070702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0211" name="图片 22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485" cy="720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3785"/>
            <wp:effectExtent l="0" t="0" r="2540" b="5715"/>
            <wp:docPr id="22346488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64889" name="图片 23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9185"/>
            <wp:effectExtent l="0" t="0" r="2540" b="0"/>
            <wp:docPr id="3892979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7936" name="图片 24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0135"/>
            <wp:effectExtent l="0" t="0" r="2540" b="0"/>
            <wp:docPr id="10027613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1332" name="图片 25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2835"/>
            <wp:effectExtent l="0" t="0" r="2540" b="5715"/>
            <wp:docPr id="92420878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8781" name="图片 26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364730"/>
            <wp:effectExtent l="0" t="0" r="2540" b="7620"/>
            <wp:docPr id="110410459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4597" name="图片 27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61885"/>
            <wp:effectExtent l="0" t="0" r="2540" b="5715"/>
            <wp:docPr id="92301016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0165" name="图片 28"/>
                    <pic:cNvPicPr>
                      <a:picLocks noChangeAspect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14895"/>
            <wp:effectExtent l="0" t="0" r="2540" b="0"/>
            <wp:docPr id="89916967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9679" name="图片 29"/>
                    <pic:cNvPicPr>
                      <a:picLocks noChangeAspect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6485"/>
            <wp:effectExtent l="0" t="0" r="2540" b="0"/>
            <wp:docPr id="18344182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8269" name="图片 30"/>
                    <pic:cNvPicPr>
                      <a:picLocks noChangeAspect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4105"/>
            <wp:effectExtent l="0" t="0" r="2540" b="4445"/>
            <wp:docPr id="5662088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8856" name="图片 31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1880"/>
            <wp:effectExtent l="0" t="0" r="2540" b="7620"/>
            <wp:docPr id="182780678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6787" name="图片 32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F443">
      <w:pPr>
        <w:spacing w:line="300" w:lineRule="auto"/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344156CD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离轴三反反射镜</w:t>
      </w:r>
    </w:p>
    <w:p w14:paraId="49ABD39C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212080" cy="7268845"/>
            <wp:effectExtent l="0" t="0" r="762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2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D90B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492115" cy="5974080"/>
            <wp:effectExtent l="0" t="0" r="381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5EDF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9450" cy="4535805"/>
            <wp:effectExtent l="0" t="0" r="3175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9617">
      <w:pPr>
        <w:spacing w:line="300" w:lineRule="auto"/>
        <w:ind w:firstLine="560"/>
      </w:pPr>
      <w:r>
        <w:rPr>
          <w:rFonts w:hint="eastAsia"/>
        </w:rPr>
        <w:br w:type="page"/>
      </w:r>
    </w:p>
    <w:p w14:paraId="3C0E943F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四分光棱镜组件</w:t>
      </w:r>
    </w:p>
    <w:p w14:paraId="165A0EF4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4370" cy="4472940"/>
            <wp:effectExtent l="0" t="0" r="8255" b="381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66DB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3735" cy="4633595"/>
            <wp:effectExtent l="0" t="0" r="8890" b="508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4902AC96">
      <w:pPr>
        <w:spacing w:line="300" w:lineRule="auto"/>
        <w:ind w:firstLine="560"/>
      </w:pPr>
      <w:r>
        <w:rPr>
          <w:rFonts w:hint="eastAsia"/>
        </w:rPr>
        <w:br w:type="page"/>
      </w:r>
    </w:p>
    <w:p w14:paraId="06A3C5D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933950" cy="5838825"/>
            <wp:effectExtent l="0" t="0" r="0" b="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53E9B0A8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探测器拼接组件</w:t>
      </w:r>
    </w:p>
    <w:p w14:paraId="472AF7E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支撑合同包含相机焦面组件的设计、制造、测试、试验直至发射前的全部工作，本预算仅包括制造部分，价值约16万元。</w:t>
      </w:r>
    </w:p>
    <w:p w14:paraId="5675D8DF">
      <w:pPr>
        <w:spacing w:line="300" w:lineRule="auto"/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443470"/>
            <wp:effectExtent l="0" t="0" r="2540" b="5080"/>
            <wp:docPr id="163838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58" name="图片 19"/>
                    <pic:cNvPicPr>
                      <a:picLocks noChangeAspect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78395"/>
            <wp:effectExtent l="0" t="0" r="2540" b="8255"/>
            <wp:docPr id="6716926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2665" name="图片 20"/>
                    <pic:cNvPicPr>
                      <a:picLocks noChangeAspect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539355"/>
            <wp:effectExtent l="0" t="0" r="2540" b="4445"/>
            <wp:docPr id="16057003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355" name="图片 21"/>
                    <pic:cNvPicPr>
                      <a:picLocks noChangeAspect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CF70">
      <w:pPr>
        <w:pStyle w:val="6"/>
        <w:spacing w:line="300" w:lineRule="auto"/>
        <w:ind w:left="0" w:leftChars="0" w:right="0" w:rightChars="0" w:firstLine="0" w:firstLineChars="0"/>
      </w:pPr>
      <w:bookmarkStart w:id="122" w:name="_Hlk243105828"/>
      <w:r>
        <w:rPr>
          <w:rFonts w:hint="eastAsia"/>
        </w:rPr>
        <w:t>碳纤维支撑组件</w:t>
      </w:r>
    </w:p>
    <w:bookmarkEnd w:id="122"/>
    <w:p w14:paraId="66DBA8CB">
      <w:pPr>
        <w:spacing w:line="300" w:lineRule="auto"/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32581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1242" name="图片 2"/>
                    <pic:cNvPicPr>
                      <a:picLocks noChangeAspect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5AED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439114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4820" name="图片 3"/>
                    <pic:cNvPicPr>
                      <a:picLocks noChangeAspect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89049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9003" name="图片 4"/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672494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9420" name="图片 5"/>
                    <pic:cNvPicPr>
                      <a:picLocks noChangeAspect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9797295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29597" name="图片 6"/>
                    <pic:cNvPicPr>
                      <a:picLocks noChangeAspect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2020547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4754" name="图片 8"/>
                    <pic:cNvPicPr>
                      <a:picLocks noChangeAspect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8083007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0778" name="图片 9"/>
                    <pic:cNvPicPr>
                      <a:picLocks noChangeAspect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626703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0301" name="图片 10"/>
                    <pic:cNvPicPr>
                      <a:picLocks noChangeAspect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0526">
      <w:pPr>
        <w:spacing w:line="300" w:lineRule="auto"/>
        <w:ind w:firstLine="560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3C0A4E7C">
      <w:pPr>
        <w:pStyle w:val="6"/>
        <w:spacing w:line="300" w:lineRule="auto"/>
        <w:ind w:left="0" w:leftChars="0" w:right="0" w:rightChars="0" w:firstLine="0" w:firstLineChars="0"/>
      </w:pPr>
      <w:bookmarkStart w:id="123" w:name="_Hlk243037785"/>
      <w:r>
        <w:rPr>
          <w:rFonts w:hint="eastAsia"/>
        </w:rPr>
        <w:t>光子事件采集卡</w:t>
      </w:r>
    </w:p>
    <w:p w14:paraId="7271B00E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6275" cy="4418965"/>
            <wp:effectExtent l="0" t="0" r="6350" b="63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EE1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547995" cy="4537710"/>
            <wp:effectExtent l="0" t="0" r="5080" b="571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BC80">
      <w:pPr>
        <w:spacing w:line="300" w:lineRule="auto"/>
        <w:ind w:firstLine="560"/>
      </w:pPr>
      <w:r>
        <w:rPr>
          <w:rFonts w:hint="eastAsia"/>
        </w:rPr>
        <w:br w:type="page"/>
      </w:r>
    </w:p>
    <w:p w14:paraId="4A7153A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038725" cy="5819775"/>
            <wp:effectExtent l="0" t="0" r="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78A38070">
      <w:pPr>
        <w:pStyle w:val="6"/>
        <w:spacing w:line="300" w:lineRule="auto"/>
        <w:ind w:left="0" w:leftChars="0" w:right="0" w:rightChars="0" w:firstLine="0" w:firstLineChars="0"/>
        <w:rPr>
          <w:rFonts w:cs="Times New Roman"/>
        </w:rPr>
      </w:pPr>
      <w:r>
        <w:rPr>
          <w:rFonts w:hint="eastAsia" w:cs="Times New Roman"/>
        </w:rPr>
        <w:t>短波红外光子探测器</w:t>
      </w:r>
    </w:p>
    <w:p w14:paraId="3383472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项目使用的规格为32×32的，短波红外光子探测器的价格是跟像素呈线性关系的，32×32是1024像素的，预计价格是256×2的价格的两倍，所以预计价格为40万元。</w:t>
      </w:r>
    </w:p>
    <w:bookmarkEnd w:id="123"/>
    <w:p w14:paraId="4E4E0779">
      <w:pPr>
        <w:spacing w:line="300" w:lineRule="auto"/>
        <w:ind w:firstLine="560"/>
      </w:pPr>
      <w:r>
        <w:rPr>
          <w14:ligatures w14:val="standardContextual"/>
        </w:rPr>
        <w:drawing>
          <wp:inline distT="0" distB="0" distL="0" distR="0">
            <wp:extent cx="4863465" cy="7311390"/>
            <wp:effectExtent l="0" t="0" r="0" b="3810"/>
            <wp:docPr id="173925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7236" name="图片 1"/>
                    <pic:cNvPicPr>
                      <a:picLocks noChangeAspect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38" cy="73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9868">
      <w:pPr>
        <w:widowControl/>
        <w:spacing w:line="300" w:lineRule="auto"/>
        <w:ind w:firstLine="643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36560"/>
            <wp:effectExtent l="0" t="0" r="2540" b="2540"/>
            <wp:docPr id="12758852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5280" name="图片 2"/>
                    <pic:cNvPicPr>
                      <a:picLocks noChangeAspect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84795"/>
            <wp:effectExtent l="0" t="0" r="2540" b="1905"/>
            <wp:docPr id="17138025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2517" name="图片 3"/>
                    <pic:cNvPicPr>
                      <a:picLocks noChangeAspect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73365"/>
            <wp:effectExtent l="0" t="0" r="2540" b="0"/>
            <wp:docPr id="1495262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2603" name="图片 4"/>
                    <pic:cNvPicPr>
                      <a:picLocks noChangeAspect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926070"/>
            <wp:effectExtent l="0" t="0" r="2540" b="0"/>
            <wp:docPr id="595026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26611" name="图片 6"/>
                    <pic:cNvPicPr>
                      <a:picLocks noChangeAspect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12430"/>
            <wp:effectExtent l="0" t="0" r="2540" b="7620"/>
            <wp:docPr id="3807563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6338" name="图片 7"/>
                    <pic:cNvPicPr>
                      <a:picLocks noChangeAspect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9363">
      <w:pPr>
        <w:spacing w:line="300" w:lineRule="auto"/>
        <w:ind w:firstLine="0" w:firstLineChars="0"/>
        <w:jc w:val="center"/>
      </w:pPr>
      <w:bookmarkStart w:id="124" w:name="_Ref241003183"/>
    </w:p>
    <w:p w14:paraId="56E3335A">
      <w:pPr>
        <w:pStyle w:val="6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25" w:name="_Hlk243067935"/>
      <w:r>
        <w:rPr>
          <w:rFonts w:hint="eastAsia" w:cs="Times New Roman"/>
        </w:rPr>
        <w:t>大通光口径扫描镜</w:t>
      </w:r>
    </w:p>
    <w:bookmarkEnd w:id="125"/>
    <w:p w14:paraId="6535DD3C">
      <w:pPr>
        <w:spacing w:line="30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7335"/>
            <wp:effectExtent l="0" t="0" r="2540" b="0"/>
            <wp:docPr id="10578895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9510" name="图片 8"/>
                    <pic:cNvPicPr>
                      <a:picLocks noChangeAspect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766050"/>
            <wp:effectExtent l="0" t="0" r="2540" b="6350"/>
            <wp:docPr id="6140912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1265" name="图片 9"/>
                    <pic:cNvPicPr>
                      <a:picLocks noChangeAspect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831455"/>
            <wp:effectExtent l="0" t="0" r="2540" b="0"/>
            <wp:docPr id="17367853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5398" name="图片 10"/>
                    <pic:cNvPicPr>
                      <a:picLocks noChangeAspect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22F5">
      <w:pPr>
        <w:spacing w:line="300" w:lineRule="auto"/>
        <w:ind w:firstLine="0" w:firstLineChars="0"/>
        <w:jc w:val="center"/>
      </w:pPr>
    </w:p>
    <w:p w14:paraId="4ECAFAE1">
      <w:pPr>
        <w:spacing w:line="300" w:lineRule="auto"/>
        <w:ind w:firstLine="0" w:firstLineChars="0"/>
      </w:pPr>
    </w:p>
    <w:bookmarkEnd w:id="124"/>
    <w:p w14:paraId="5C075677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光隔离开关</w:t>
      </w:r>
    </w:p>
    <w:p w14:paraId="208CED12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7545" cy="4503420"/>
            <wp:effectExtent l="0" t="0" r="5080" b="190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9D36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3735" cy="4656455"/>
            <wp:effectExtent l="0" t="0" r="8890" b="127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FA02">
      <w:pPr>
        <w:spacing w:line="300" w:lineRule="auto"/>
        <w:ind w:firstLine="560"/>
      </w:pPr>
      <w:r>
        <w:rPr>
          <w:rFonts w:hint="eastAsia"/>
        </w:rPr>
        <w:br w:type="page"/>
      </w:r>
    </w:p>
    <w:p w14:paraId="4FF9ECF3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211445" cy="6243955"/>
            <wp:effectExtent l="0" t="0" r="8255" b="444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624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2041865">
      <w:pPr>
        <w:pStyle w:val="6"/>
        <w:spacing w:line="300" w:lineRule="auto"/>
        <w:ind w:left="0" w:leftChars="0" w:right="0" w:rightChars="0" w:firstLine="0" w:firstLineChars="0"/>
      </w:pPr>
      <w:bookmarkStart w:id="126" w:name="_Hlk243239337"/>
      <w:r>
        <w:rPr>
          <w:rFonts w:hint="eastAsia"/>
        </w:rPr>
        <w:t>单光子计数器</w:t>
      </w:r>
    </w:p>
    <w:bookmarkEnd w:id="126"/>
    <w:p w14:paraId="3228A6A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支撑合同包含的单光子计数器和单光子探测器，仅用单光子计数器的77400元支撑单光子计数器的价格。</w:t>
      </w:r>
    </w:p>
    <w:p w14:paraId="5C8ECF01">
      <w:pPr>
        <w:spacing w:line="300" w:lineRule="auto"/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4930140" cy="6898005"/>
            <wp:effectExtent l="0" t="0" r="3810" b="0"/>
            <wp:docPr id="1020770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0662" name="图片 1"/>
                    <pic:cNvPicPr>
                      <a:picLocks noChangeAspect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46" cy="69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2DE1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激光器</w:t>
      </w:r>
    </w:p>
    <w:p w14:paraId="67F50CBE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激光器主要包括激光二极管、非线性晶体组件、激光腔内光学组件、激光产生与调制组件，以及相关光学、电气和结构配套器件等，形成满足系统使用要求的激光器模块。</w:t>
      </w:r>
    </w:p>
    <w:p w14:paraId="3EF6C68A">
      <w:pPr>
        <w:spacing w:line="300" w:lineRule="auto"/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4907280" cy="6941185"/>
            <wp:effectExtent l="0" t="0" r="7620" b="0"/>
            <wp:docPr id="10471353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5321" name="图片 13"/>
                    <pic:cNvPicPr>
                      <a:picLocks noChangeAspect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70" cy="69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D18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激光二极管</w:t>
      </w:r>
      <w:r>
        <w:t xml:space="preserve"> </w:t>
      </w:r>
    </w:p>
    <w:p w14:paraId="4B6AB6D8">
      <w:pPr>
        <w:spacing w:line="30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2255"/>
            <wp:effectExtent l="0" t="0" r="2540" b="4445"/>
            <wp:docPr id="8952020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2087" name="图片 11"/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8057515"/>
            <wp:effectExtent l="0" t="0" r="2540" b="635"/>
            <wp:docPr id="7304549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4991" name="图片 12"/>
                    <pic:cNvPicPr>
                      <a:picLocks noChangeAspect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DFD">
      <w:pPr>
        <w:spacing w:line="300" w:lineRule="auto"/>
        <w:ind w:firstLine="0" w:firstLineChars="0"/>
      </w:pPr>
    </w:p>
    <w:p w14:paraId="78BDD4B9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非线性晶体</w:t>
      </w:r>
    </w:p>
    <w:p w14:paraId="2596BA0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5640" cy="4385310"/>
            <wp:effectExtent l="0" t="0" r="6985" b="571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DCC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972685" cy="3987165"/>
            <wp:effectExtent l="0" t="0" r="8890" b="381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EBFB">
      <w:pPr>
        <w:spacing w:line="300" w:lineRule="auto"/>
        <w:ind w:firstLine="560"/>
      </w:pPr>
      <w:r>
        <w:br w:type="page"/>
      </w:r>
    </w:p>
    <w:p w14:paraId="27C6B14F">
      <w:pPr>
        <w:spacing w:line="300" w:lineRule="auto"/>
        <w:ind w:firstLine="0" w:firstLineChars="0"/>
        <w:jc w:val="center"/>
      </w:pPr>
    </w:p>
    <w:p w14:paraId="0C8CF53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829175" cy="5762625"/>
            <wp:effectExtent l="0" t="0" r="0" b="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A8572A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GPU</w:t>
      </w:r>
    </w:p>
    <w:p w14:paraId="5324965C">
      <w:pPr>
        <w:spacing w:line="300" w:lineRule="auto"/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640070" cy="2696845"/>
            <wp:effectExtent l="0" t="0" r="0" b="8255"/>
            <wp:docPr id="14585061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6113" name="图片 18"/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270" cy="27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38CA">
      <w:pPr>
        <w:pStyle w:val="5"/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27" w:name="_Toc241005267"/>
      <w:bookmarkStart w:id="128" w:name="_Toc241009142"/>
      <w:bookmarkStart w:id="129" w:name="_Toc559586351"/>
      <w:r>
        <w:rPr>
          <w:rFonts w:cs="Times New Roman"/>
        </w:rPr>
        <w:t>外协费支撑材料</w:t>
      </w:r>
      <w:bookmarkEnd w:id="127"/>
      <w:bookmarkEnd w:id="128"/>
      <w:bookmarkEnd w:id="129"/>
    </w:p>
    <w:p w14:paraId="1FF47068">
      <w:pPr>
        <w:pStyle w:val="6"/>
        <w:spacing w:line="300" w:lineRule="auto"/>
        <w:ind w:left="0" w:leftChars="0" w:right="0" w:rightChars="0" w:firstLine="0" w:firstLineChars="0"/>
        <w:rPr>
          <w:rFonts w:cs="Times New Roman"/>
        </w:rPr>
      </w:pPr>
      <w:r>
        <w:rPr>
          <w:rFonts w:hint="eastAsia" w:cs="Times New Roman"/>
        </w:rPr>
        <w:t>桁架组件和次镜遮光罩加工、装备测试</w:t>
      </w:r>
    </w:p>
    <w:p w14:paraId="7F890325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4648200" cy="6156960"/>
            <wp:effectExtent l="0" t="0" r="0" b="0"/>
            <wp:docPr id="17530325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2558" name="图片 14"/>
                    <pic:cNvPicPr>
                      <a:picLocks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9994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64480" cy="6804660"/>
            <wp:effectExtent l="0" t="0" r="762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956A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16220" cy="7656195"/>
            <wp:effectExtent l="0" t="0" r="8255" b="1905"/>
            <wp:docPr id="12" name="图片 12" descr="f1595fc7a9e6c8c6e44ee21c8c599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1595fc7a9e6c8c6e44ee21c8c59994a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C466">
      <w:pPr>
        <w:spacing w:line="300" w:lineRule="auto"/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1C2D3C12">
      <w:pPr>
        <w:pStyle w:val="6"/>
        <w:spacing w:line="300" w:lineRule="auto"/>
        <w:ind w:left="0" w:leftChars="0" w:right="0" w:rightChars="0" w:firstLine="0" w:firstLineChars="0"/>
      </w:pPr>
      <w:bookmarkStart w:id="130" w:name="_Hlk243250599"/>
      <w:r>
        <w:rPr>
          <w:rFonts w:hint="eastAsia"/>
        </w:rPr>
        <w:t>电子学PCB电路板加工</w:t>
      </w:r>
    </w:p>
    <w:p w14:paraId="0E664F2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3735" cy="3946525"/>
            <wp:effectExtent l="0" t="0" r="889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C2D2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121275" cy="6191885"/>
            <wp:effectExtent l="0" t="0" r="3175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AD7C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527040" cy="3761740"/>
            <wp:effectExtent l="0" t="0" r="6985" b="6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348D">
      <w:pPr>
        <w:spacing w:line="300" w:lineRule="auto"/>
        <w:ind w:firstLine="560"/>
      </w:pPr>
      <w:r>
        <w:br w:type="page"/>
      </w:r>
    </w:p>
    <w:p w14:paraId="34CA0281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导热索加工</w:t>
      </w:r>
    </w:p>
    <w:p w14:paraId="44CEDD50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762500" cy="7092315"/>
            <wp:effectExtent l="0" t="0" r="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09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26B8">
      <w:pPr>
        <w:spacing w:line="300" w:lineRule="auto"/>
        <w:ind w:firstLine="560"/>
      </w:pPr>
    </w:p>
    <w:p w14:paraId="469346D2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588000" cy="5253355"/>
            <wp:effectExtent l="0" t="0" r="3175" b="44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C84C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457190" cy="4216400"/>
            <wp:effectExtent l="0" t="0" r="635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D590">
      <w:pPr>
        <w:spacing w:line="300" w:lineRule="auto"/>
        <w:ind w:firstLine="560"/>
      </w:pPr>
      <w:r>
        <w:rPr>
          <w:rFonts w:hint="eastAsia"/>
        </w:rPr>
        <w:br w:type="page"/>
      </w:r>
    </w:p>
    <w:p w14:paraId="656DD9DD">
      <w:pPr>
        <w:pStyle w:val="6"/>
        <w:spacing w:line="300" w:lineRule="auto"/>
        <w:ind w:left="0" w:leftChars="0" w:right="0" w:rightChars="0" w:firstLine="0" w:firstLineChars="0"/>
        <w:rPr>
          <w:rFonts w:cs="Times New Roman"/>
        </w:rPr>
      </w:pPr>
      <w:r>
        <w:rPr>
          <w:rFonts w:hint="eastAsia" w:cs="Times New Roman"/>
        </w:rPr>
        <w:t>各类装调工装加工</w:t>
      </w:r>
    </w:p>
    <w:bookmarkEnd w:id="130"/>
    <w:p w14:paraId="424BEA7F">
      <w:pPr>
        <w:spacing w:line="300" w:lineRule="auto"/>
        <w:ind w:firstLine="56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376795"/>
            <wp:effectExtent l="0" t="0" r="2540" b="0"/>
            <wp:docPr id="15692232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3258" name="图片 15"/>
                    <pic:cNvPicPr>
                      <a:picLocks noChangeAspect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5748655"/>
            <wp:effectExtent l="0" t="0" r="2540" b="4445"/>
            <wp:docPr id="1324735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549" name="图片 16"/>
                    <pic:cNvPicPr>
                      <a:picLocks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textWrapping"/>
      </w:r>
    </w:p>
    <w:p w14:paraId="756FE399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86705" cy="3637280"/>
            <wp:effectExtent l="0" t="0" r="4445" b="127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page"/>
      </w:r>
    </w:p>
    <w:p w14:paraId="607B6023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成像测试和检测</w:t>
      </w:r>
    </w:p>
    <w:p w14:paraId="78240CC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080510" cy="7403465"/>
            <wp:effectExtent l="0" t="0" r="5715" b="698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740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1A0B4E5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8180" cy="4082415"/>
            <wp:effectExtent l="0" t="0" r="4445" b="381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3EC938D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295140" cy="6131560"/>
            <wp:effectExtent l="0" t="0" r="635" b="254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61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8969D1F">
      <w:pPr>
        <w:pStyle w:val="6"/>
        <w:spacing w:line="300" w:lineRule="auto"/>
        <w:ind w:left="0" w:leftChars="0" w:right="0" w:rightChars="0" w:firstLine="0" w:firstLineChars="0"/>
      </w:pPr>
      <w:r>
        <w:rPr>
          <w:rFonts w:hint="eastAsia"/>
        </w:rPr>
        <w:t>激光雷达结构加工及表面处理</w:t>
      </w:r>
    </w:p>
    <w:p w14:paraId="55168241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080635" cy="6431280"/>
            <wp:effectExtent l="0" t="0" r="5715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E934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394960" cy="5721350"/>
            <wp:effectExtent l="0" t="0" r="5715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57D1">
      <w:pPr>
        <w:spacing w:line="300" w:lineRule="auto"/>
        <w:ind w:firstLine="0" w:firstLineChars="0"/>
        <w:jc w:val="center"/>
      </w:pPr>
    </w:p>
    <w:p w14:paraId="7E1FC44A">
      <w:pPr>
        <w:spacing w:line="300" w:lineRule="auto"/>
        <w:ind w:firstLine="560"/>
      </w:pPr>
      <w:r>
        <w:rPr>
          <w:rFonts w:hint="eastAsia"/>
        </w:rPr>
        <w:br w:type="page"/>
      </w:r>
    </w:p>
    <w:p w14:paraId="23BA4325">
      <w:pPr>
        <w:spacing w:line="300" w:lineRule="auto"/>
        <w:ind w:firstLine="0" w:firstLineChars="0"/>
      </w:pPr>
      <w:r>
        <w:drawing>
          <wp:inline distT="0" distB="0" distL="0" distR="0">
            <wp:extent cx="5758180" cy="8143875"/>
            <wp:effectExtent l="0" t="0" r="0" b="9525"/>
            <wp:docPr id="10404997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9781" name="图片 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46" w:type="first"/>
      <w:footerReference r:id="rId49" w:type="first"/>
      <w:headerReference r:id="rId44" w:type="default"/>
      <w:footerReference r:id="rId47" w:type="default"/>
      <w:headerReference r:id="rId45" w:type="even"/>
      <w:footerReference r:id="rId48" w:type="even"/>
      <w:pgSz w:w="11906" w:h="16838"/>
      <w:pgMar w:top="1474" w:right="1418" w:bottom="1361" w:left="1418" w:header="851" w:footer="992" w:gutter="0"/>
      <w:pgNumType w:fmt="decimal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920912E-A83F-AC78-2F63-D76A5A0409DA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sNewRomanPSMT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2AAE6">
    <w:pPr>
      <w:pStyle w:val="28"/>
      <w:ind w:firstLine="360"/>
      <w:jc w:val="right"/>
      <w:rPr>
        <w:sz w:val="24"/>
        <w:szCs w:val="24"/>
      </w:rPr>
    </w:pPr>
  </w:p>
  <w:p w14:paraId="72A2EF5A">
    <w:pPr>
      <w:pStyle w:val="2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0ACBC">
    <w:pPr>
      <w:pStyle w:val="28"/>
      <w:ind w:firstLine="360"/>
      <w:rPr>
        <w:sz w:val="24"/>
        <w:szCs w:val="24"/>
      </w:rPr>
    </w:pPr>
  </w:p>
  <w:p w14:paraId="4B8F9445">
    <w:pPr>
      <w:pStyle w:val="2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96881">
    <w:pPr>
      <w:pStyle w:val="28"/>
      <w:ind w:right="180" w:firstLine="360"/>
      <w:jc w:val="right"/>
      <w:rPr>
        <w:sz w:val="24"/>
        <w:szCs w:val="24"/>
      </w:rPr>
    </w:pPr>
  </w:p>
  <w:p w14:paraId="7DAAF979">
    <w:pPr>
      <w:pStyle w:val="28"/>
      <w:ind w:firstLine="480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560"/>
      </w:pPr>
      <w:r>
        <w:separator/>
      </w:r>
    </w:p>
  </w:footnote>
  <w:footnote w:type="continuationSeparator" w:id="1">
    <w:p>
      <w:pPr>
        <w:spacing w:line="30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43F57">
    <w:pPr>
      <w:pStyle w:val="2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21CEF">
    <w:pPr>
      <w:pStyle w:val="2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62D6">
    <w:pPr>
      <w:pStyle w:val="2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54E4">
    <w:pPr>
      <w:pStyle w:val="29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C0C3D">
    <w:pPr>
      <w:pStyle w:val="29"/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CAB29">
    <w:pPr>
      <w:pStyle w:val="29"/>
      <w:ind w:firstLine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B6EC6">
    <w:pPr>
      <w:ind w:firstLine="5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2E4F0">
    <w:pPr>
      <w:ind w:firstLine="56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A2D18">
    <w:pPr>
      <w:ind w:firstLine="5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64C12"/>
    <w:multiLevelType w:val="multilevel"/>
    <w:tmpl w:val="B2164C12"/>
    <w:lvl w:ilvl="0" w:tentative="0">
      <w:start w:val="1"/>
      <w:numFmt w:val="bullet"/>
      <w:pStyle w:val="288"/>
      <w:lvlText w:val=""/>
      <w:lvlJc w:val="left"/>
      <w:pPr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 w:cs="Wingdings"/>
      </w:rPr>
    </w:lvl>
  </w:abstractNum>
  <w:abstractNum w:abstractNumId="1">
    <w:nsid w:val="004D4322"/>
    <w:multiLevelType w:val="multilevel"/>
    <w:tmpl w:val="004D4322"/>
    <w:lvl w:ilvl="0" w:tentative="0">
      <w:start w:val="1"/>
      <w:numFmt w:val="chineseCountingThousand"/>
      <w:pStyle w:val="167"/>
      <w:lvlText w:val="%1、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040C63DB"/>
    <w:multiLevelType w:val="multilevel"/>
    <w:tmpl w:val="040C63DB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724F4C"/>
    <w:multiLevelType w:val="multilevel"/>
    <w:tmpl w:val="1D724F4C"/>
    <w:lvl w:ilvl="0" w:tentative="0">
      <w:start w:val="1"/>
      <w:numFmt w:val="decimal"/>
      <w:pStyle w:val="2"/>
      <w:suff w:val="space"/>
      <w:lvlText w:val="%1"/>
      <w:lvlJc w:val="left"/>
      <w:pPr>
        <w:ind w:left="0" w:leftChars="0" w:right="0" w:rightChars="0" w:firstLine="0" w:firstLineChars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leftChars="0" w:right="0" w:rightChars="0" w:firstLine="0" w:firstLineChars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leftChars="0" w:right="0" w:rightChars="0" w:firstLine="0" w:firstLineChars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leftChars="0" w:right="0" w:rightChars="0" w:firstLine="0" w:firstLineChars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leftChars="0" w:right="0" w:rightChars="0" w:firstLine="0" w:firstLineChars="0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leftChars="0" w:right="0" w:rightChars="0" w:firstLine="0" w:firstLineChars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1EB81F21"/>
    <w:multiLevelType w:val="multilevel"/>
    <w:tmpl w:val="1EB81F21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911EBF"/>
    <w:multiLevelType w:val="multilevel"/>
    <w:tmpl w:val="20911EBF"/>
    <w:lvl w:ilvl="0" w:tentative="0">
      <w:start w:val="1"/>
      <w:numFmt w:val="decimal"/>
      <w:pStyle w:val="293"/>
      <w:suff w:val="nothing"/>
      <w:lvlText w:val="%1"/>
      <w:lvlJc w:val="left"/>
      <w:pPr>
        <w:ind w:left="420" w:hanging="420"/>
      </w:pPr>
      <w:rPr>
        <w:rFonts w:hint="eastAsia" w:ascii="仿宋" w:hAnsi="仿宋" w:eastAsia="仿宋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B203254"/>
    <w:multiLevelType w:val="multilevel"/>
    <w:tmpl w:val="2B203254"/>
    <w:lvl w:ilvl="0" w:tentative="0">
      <w:start w:val="1"/>
      <w:numFmt w:val="decimal"/>
      <w:lvlText w:val="%1."/>
      <w:lvlJc w:val="left"/>
      <w:pPr>
        <w:ind w:left="980" w:hanging="420"/>
      </w:p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437365F6"/>
    <w:multiLevelType w:val="multilevel"/>
    <w:tmpl w:val="437365F6"/>
    <w:lvl w:ilvl="0" w:tentative="0">
      <w:start w:val="1"/>
      <w:numFmt w:val="decimal"/>
      <w:pStyle w:val="115"/>
      <w:suff w:val="space"/>
      <w:lvlText w:val="%1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1" w:tentative="0">
      <w:start w:val="1"/>
      <w:numFmt w:val="decimal"/>
      <w:pStyle w:val="116"/>
      <w:suff w:val="space"/>
      <w:lvlText w:val="%1.%2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2" w:tentative="0">
      <w:start w:val="1"/>
      <w:numFmt w:val="decimal"/>
      <w:pStyle w:val="117"/>
      <w:suff w:val="space"/>
      <w:lvlText w:val="%1.%2.%3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3" w:tentative="0">
      <w:start w:val="1"/>
      <w:numFmt w:val="decimal"/>
      <w:pStyle w:val="119"/>
      <w:suff w:val="space"/>
      <w:lvlText w:val="%1.%2.%3.%4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4" w:tentative="0">
      <w:start w:val="1"/>
      <w:numFmt w:val="decimal"/>
      <w:pStyle w:val="113"/>
      <w:suff w:val="space"/>
      <w:lvlText w:val="%1.%2.%3.%4.%5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5" w:tentative="0">
      <w:start w:val="1"/>
      <w:numFmt w:val="decimal"/>
      <w:suff w:val="nothing"/>
      <w:lvlText w:val="（%6）"/>
      <w:lvlJc w:val="left"/>
      <w:pPr>
        <w:ind w:left="595" w:hanging="59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pStyle w:val="112"/>
      <w:suff w:val="nothing"/>
      <w:lvlText w:val="%7）"/>
      <w:lvlJc w:val="left"/>
      <w:pPr>
        <w:ind w:left="964" w:hanging="369"/>
      </w:pPr>
      <w:rPr>
        <w:rFonts w:hint="eastAsia" w:ascii="宋体" w:hAnsi="宋体" w:eastAsia="宋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8">
    <w:nsid w:val="4640503D"/>
    <w:multiLevelType w:val="multilevel"/>
    <w:tmpl w:val="4640503D"/>
    <w:lvl w:ilvl="0" w:tentative="0">
      <w:start w:val="1"/>
      <w:numFmt w:val="decimal"/>
      <w:pStyle w:val="183"/>
      <w:suff w:val="space"/>
      <w:lvlText w:val="表 %1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1" w:tentative="0">
      <w:start w:val="1"/>
      <w:numFmt w:val="none"/>
      <w:lvlText w:val=""/>
      <w:lvlJc w:val="left"/>
      <w:pPr>
        <w:tabs>
          <w:tab w:val="left" w:pos="851"/>
        </w:tabs>
        <w:ind w:left="851" w:hanging="426"/>
      </w:pPr>
      <w:rPr>
        <w:rFonts w:hint="eastAsia"/>
      </w:rPr>
    </w:lvl>
    <w:lvl w:ilvl="2" w:tentative="0">
      <w:start w:val="1"/>
      <w:numFmt w:val="none"/>
      <w:lvlText w:val=""/>
      <w:lvlJc w:val="left"/>
      <w:pPr>
        <w:tabs>
          <w:tab w:val="left" w:pos="1276"/>
        </w:tabs>
        <w:ind w:left="1276" w:hanging="425"/>
      </w:pPr>
      <w:rPr>
        <w:rFonts w:hint="eastAsia"/>
      </w:rPr>
    </w:lvl>
    <w:lvl w:ilvl="3" w:tentative="0">
      <w:start w:val="1"/>
      <w:numFmt w:val="none"/>
      <w:lvlRestart w:val="0"/>
      <w:suff w:val="space"/>
      <w:lvlText w:val=""/>
      <w:lvlJc w:val="left"/>
      <w:pPr>
        <w:ind w:left="1559" w:hanging="1559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kern w:val="28"/>
        <w:sz w:val="28"/>
        <w:szCs w:val="28"/>
        <w:u w:val="none"/>
        <w:vertAlign w:val="baseline"/>
      </w:rPr>
    </w:lvl>
    <w:lvl w:ilvl="4" w:tentative="0">
      <w:start w:val="1"/>
      <w:numFmt w:val="none"/>
      <w:lvlText w:val="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 w:tentative="0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7" w:tentative="0">
      <w:start w:val="1"/>
      <w:numFmt w:val="none"/>
      <w:lvlText w:val="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9">
    <w:nsid w:val="5B54668B"/>
    <w:multiLevelType w:val="multilevel"/>
    <w:tmpl w:val="5B54668B"/>
    <w:lvl w:ilvl="0" w:tentative="0">
      <w:start w:val="1"/>
      <w:numFmt w:val="lowerLetter"/>
      <w:pStyle w:val="181"/>
      <w:lvlText w:val="%1)"/>
      <w:lvlJc w:val="left"/>
      <w:pPr>
        <w:tabs>
          <w:tab w:val="left" w:pos="993"/>
        </w:tabs>
        <w:ind w:left="993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0">
    <w:nsid w:val="64FE2A9E"/>
    <w:multiLevelType w:val="multilevel"/>
    <w:tmpl w:val="64FE2A9E"/>
    <w:lvl w:ilvl="0" w:tentative="0">
      <w:start w:val="1"/>
      <w:numFmt w:val="decimal"/>
      <w:pStyle w:val="9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1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68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</w:rPr>
    </w:lvl>
    <w:lvl w:ilvl="2" w:tentative="0">
      <w:start w:val="1"/>
      <w:numFmt w:val="decimal"/>
      <w:pStyle w:val="169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170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eastAsia="zh-CN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171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 w:tentative="0">
      <w:start w:val="1"/>
      <w:numFmt w:val="decimal"/>
      <w:pStyle w:val="172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  <w:szCs w:val="24"/>
      </w:rPr>
    </w:lvl>
    <w:lvl w:ilvl="6" w:tentative="0">
      <w:start w:val="1"/>
      <w:numFmt w:val="decimal"/>
      <w:pStyle w:val="173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435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0" w:firstLine="0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11"/>
  </w:num>
  <w:num w:numId="6">
    <w:abstractNumId w:val="9"/>
    <w:lvlOverride w:ilvl="0">
      <w:startOverride w:val="1"/>
    </w:lvlOverride>
  </w:num>
  <w:num w:numId="7">
    <w:abstractNumId w:val="8"/>
  </w:num>
  <w:num w:numId="8">
    <w:abstractNumId w:val="0"/>
  </w:num>
  <w:num w:numId="9">
    <w:abstractNumId w:val="5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TrueTypeFonts/>
  <w:saveSubset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420"/>
  <w:evenAndOddHeaders w:val="1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5F6"/>
    <w:rsid w:val="00000052"/>
    <w:rsid w:val="00000198"/>
    <w:rsid w:val="000008B2"/>
    <w:rsid w:val="00000B0D"/>
    <w:rsid w:val="00000E0C"/>
    <w:rsid w:val="000051EE"/>
    <w:rsid w:val="00010931"/>
    <w:rsid w:val="000109C2"/>
    <w:rsid w:val="00014EF8"/>
    <w:rsid w:val="000154DE"/>
    <w:rsid w:val="00024D7F"/>
    <w:rsid w:val="00025BEA"/>
    <w:rsid w:val="000327E3"/>
    <w:rsid w:val="00034911"/>
    <w:rsid w:val="00035E7D"/>
    <w:rsid w:val="00036C86"/>
    <w:rsid w:val="000422BF"/>
    <w:rsid w:val="000438B7"/>
    <w:rsid w:val="00061687"/>
    <w:rsid w:val="000628A6"/>
    <w:rsid w:val="00063DAD"/>
    <w:rsid w:val="000706C9"/>
    <w:rsid w:val="00074A81"/>
    <w:rsid w:val="0007592B"/>
    <w:rsid w:val="000779BC"/>
    <w:rsid w:val="000A3DF3"/>
    <w:rsid w:val="000C6626"/>
    <w:rsid w:val="000C6FF4"/>
    <w:rsid w:val="000D287D"/>
    <w:rsid w:val="000D323C"/>
    <w:rsid w:val="000D359A"/>
    <w:rsid w:val="000D6A36"/>
    <w:rsid w:val="000D7BC5"/>
    <w:rsid w:val="000E326D"/>
    <w:rsid w:val="000E5B27"/>
    <w:rsid w:val="000E6B31"/>
    <w:rsid w:val="000F33BB"/>
    <w:rsid w:val="000F44A6"/>
    <w:rsid w:val="000F750E"/>
    <w:rsid w:val="00101E27"/>
    <w:rsid w:val="001112F4"/>
    <w:rsid w:val="00114417"/>
    <w:rsid w:val="001179C8"/>
    <w:rsid w:val="001262F1"/>
    <w:rsid w:val="0013287B"/>
    <w:rsid w:val="00135AAE"/>
    <w:rsid w:val="00137453"/>
    <w:rsid w:val="00141749"/>
    <w:rsid w:val="0014221E"/>
    <w:rsid w:val="00143AC6"/>
    <w:rsid w:val="00144F2E"/>
    <w:rsid w:val="00154304"/>
    <w:rsid w:val="00156E40"/>
    <w:rsid w:val="00160929"/>
    <w:rsid w:val="001739DF"/>
    <w:rsid w:val="00175B56"/>
    <w:rsid w:val="0017701D"/>
    <w:rsid w:val="0018296F"/>
    <w:rsid w:val="0018398F"/>
    <w:rsid w:val="001879BA"/>
    <w:rsid w:val="001912E9"/>
    <w:rsid w:val="00193F23"/>
    <w:rsid w:val="00195E2B"/>
    <w:rsid w:val="001A1F09"/>
    <w:rsid w:val="001A5F09"/>
    <w:rsid w:val="001B1251"/>
    <w:rsid w:val="001B1E68"/>
    <w:rsid w:val="001B575D"/>
    <w:rsid w:val="001B5B1C"/>
    <w:rsid w:val="001B6835"/>
    <w:rsid w:val="001C2DEE"/>
    <w:rsid w:val="001C590A"/>
    <w:rsid w:val="001D11D3"/>
    <w:rsid w:val="001D30E3"/>
    <w:rsid w:val="001D4582"/>
    <w:rsid w:val="001D6829"/>
    <w:rsid w:val="001E0AFD"/>
    <w:rsid w:val="001E31EE"/>
    <w:rsid w:val="001E3EFA"/>
    <w:rsid w:val="001E4D49"/>
    <w:rsid w:val="001F141F"/>
    <w:rsid w:val="00200ABA"/>
    <w:rsid w:val="00204A88"/>
    <w:rsid w:val="00211707"/>
    <w:rsid w:val="0021577B"/>
    <w:rsid w:val="00215C48"/>
    <w:rsid w:val="00215C80"/>
    <w:rsid w:val="002179DD"/>
    <w:rsid w:val="002216BF"/>
    <w:rsid w:val="00221B5D"/>
    <w:rsid w:val="00222281"/>
    <w:rsid w:val="0024776A"/>
    <w:rsid w:val="002534A9"/>
    <w:rsid w:val="00255D3B"/>
    <w:rsid w:val="002561ED"/>
    <w:rsid w:val="002576C3"/>
    <w:rsid w:val="002605C5"/>
    <w:rsid w:val="00261B9D"/>
    <w:rsid w:val="00263880"/>
    <w:rsid w:val="0026413C"/>
    <w:rsid w:val="00264EC0"/>
    <w:rsid w:val="00270492"/>
    <w:rsid w:val="00275D92"/>
    <w:rsid w:val="002769C0"/>
    <w:rsid w:val="002805D0"/>
    <w:rsid w:val="00280DDC"/>
    <w:rsid w:val="00282657"/>
    <w:rsid w:val="002858D7"/>
    <w:rsid w:val="0028676C"/>
    <w:rsid w:val="00290EBD"/>
    <w:rsid w:val="00295754"/>
    <w:rsid w:val="00295A31"/>
    <w:rsid w:val="00296043"/>
    <w:rsid w:val="002977D6"/>
    <w:rsid w:val="002A1E24"/>
    <w:rsid w:val="002A23FA"/>
    <w:rsid w:val="002A42D2"/>
    <w:rsid w:val="002A4DF4"/>
    <w:rsid w:val="002A5D45"/>
    <w:rsid w:val="002A6591"/>
    <w:rsid w:val="002A693B"/>
    <w:rsid w:val="002B23C1"/>
    <w:rsid w:val="002B2E48"/>
    <w:rsid w:val="002B3FF7"/>
    <w:rsid w:val="002B584D"/>
    <w:rsid w:val="002C46C3"/>
    <w:rsid w:val="002C4D1C"/>
    <w:rsid w:val="002C7F47"/>
    <w:rsid w:val="002D2912"/>
    <w:rsid w:val="002D2956"/>
    <w:rsid w:val="002D4101"/>
    <w:rsid w:val="002D7EC5"/>
    <w:rsid w:val="002E1757"/>
    <w:rsid w:val="002E2476"/>
    <w:rsid w:val="002E709E"/>
    <w:rsid w:val="002E7FA3"/>
    <w:rsid w:val="002F12C4"/>
    <w:rsid w:val="002F2DB5"/>
    <w:rsid w:val="002F3B63"/>
    <w:rsid w:val="002F74A9"/>
    <w:rsid w:val="0030375F"/>
    <w:rsid w:val="0031175C"/>
    <w:rsid w:val="00321155"/>
    <w:rsid w:val="00321533"/>
    <w:rsid w:val="003270AB"/>
    <w:rsid w:val="003362F5"/>
    <w:rsid w:val="00341C8C"/>
    <w:rsid w:val="003453E2"/>
    <w:rsid w:val="00352E4A"/>
    <w:rsid w:val="00354875"/>
    <w:rsid w:val="00355DD1"/>
    <w:rsid w:val="00362F09"/>
    <w:rsid w:val="00363A83"/>
    <w:rsid w:val="00363F6F"/>
    <w:rsid w:val="00364B28"/>
    <w:rsid w:val="0036612D"/>
    <w:rsid w:val="00367415"/>
    <w:rsid w:val="0036769F"/>
    <w:rsid w:val="00367A78"/>
    <w:rsid w:val="00370218"/>
    <w:rsid w:val="003727FD"/>
    <w:rsid w:val="00375148"/>
    <w:rsid w:val="00376A1A"/>
    <w:rsid w:val="00386D52"/>
    <w:rsid w:val="003910E6"/>
    <w:rsid w:val="003A4763"/>
    <w:rsid w:val="003A5ADB"/>
    <w:rsid w:val="003A60BE"/>
    <w:rsid w:val="003B3DAD"/>
    <w:rsid w:val="003C1031"/>
    <w:rsid w:val="003C2439"/>
    <w:rsid w:val="003C4036"/>
    <w:rsid w:val="003D1672"/>
    <w:rsid w:val="003D6973"/>
    <w:rsid w:val="003E70C6"/>
    <w:rsid w:val="003F02A1"/>
    <w:rsid w:val="003F07CE"/>
    <w:rsid w:val="003F0CB0"/>
    <w:rsid w:val="003F106D"/>
    <w:rsid w:val="003F3959"/>
    <w:rsid w:val="003F56C2"/>
    <w:rsid w:val="003F69DA"/>
    <w:rsid w:val="00402C36"/>
    <w:rsid w:val="004037CA"/>
    <w:rsid w:val="00403EA8"/>
    <w:rsid w:val="00405969"/>
    <w:rsid w:val="00405B68"/>
    <w:rsid w:val="00406D05"/>
    <w:rsid w:val="00412127"/>
    <w:rsid w:val="00413771"/>
    <w:rsid w:val="0041736A"/>
    <w:rsid w:val="0042043B"/>
    <w:rsid w:val="00421002"/>
    <w:rsid w:val="00422DF6"/>
    <w:rsid w:val="0042528D"/>
    <w:rsid w:val="004315AF"/>
    <w:rsid w:val="0043313D"/>
    <w:rsid w:val="0043487F"/>
    <w:rsid w:val="00436C03"/>
    <w:rsid w:val="00440480"/>
    <w:rsid w:val="004456E5"/>
    <w:rsid w:val="0045079C"/>
    <w:rsid w:val="004567C6"/>
    <w:rsid w:val="00456B45"/>
    <w:rsid w:val="00460F93"/>
    <w:rsid w:val="00466FC4"/>
    <w:rsid w:val="00470BE1"/>
    <w:rsid w:val="0047198C"/>
    <w:rsid w:val="00472785"/>
    <w:rsid w:val="0047490A"/>
    <w:rsid w:val="00477006"/>
    <w:rsid w:val="00480F04"/>
    <w:rsid w:val="00491EF8"/>
    <w:rsid w:val="004923A5"/>
    <w:rsid w:val="00493421"/>
    <w:rsid w:val="00493D5D"/>
    <w:rsid w:val="004A03E3"/>
    <w:rsid w:val="004A5AEB"/>
    <w:rsid w:val="004B392E"/>
    <w:rsid w:val="004B543C"/>
    <w:rsid w:val="004B5B2C"/>
    <w:rsid w:val="004C31F0"/>
    <w:rsid w:val="004C5BCF"/>
    <w:rsid w:val="004C6781"/>
    <w:rsid w:val="004D1043"/>
    <w:rsid w:val="004D17EB"/>
    <w:rsid w:val="004E098B"/>
    <w:rsid w:val="004E416A"/>
    <w:rsid w:val="004F30E8"/>
    <w:rsid w:val="004F34A0"/>
    <w:rsid w:val="004F362B"/>
    <w:rsid w:val="004F6242"/>
    <w:rsid w:val="005032F3"/>
    <w:rsid w:val="005038A1"/>
    <w:rsid w:val="00503AFC"/>
    <w:rsid w:val="0050634A"/>
    <w:rsid w:val="005108F6"/>
    <w:rsid w:val="00520DA4"/>
    <w:rsid w:val="00521B4F"/>
    <w:rsid w:val="00526D6C"/>
    <w:rsid w:val="00526DE8"/>
    <w:rsid w:val="00530828"/>
    <w:rsid w:val="00540DF4"/>
    <w:rsid w:val="005432ED"/>
    <w:rsid w:val="00546845"/>
    <w:rsid w:val="00553473"/>
    <w:rsid w:val="00562DDE"/>
    <w:rsid w:val="00574981"/>
    <w:rsid w:val="00574BA5"/>
    <w:rsid w:val="00583D07"/>
    <w:rsid w:val="00585243"/>
    <w:rsid w:val="00586119"/>
    <w:rsid w:val="00586C2D"/>
    <w:rsid w:val="00593DBE"/>
    <w:rsid w:val="00593DC6"/>
    <w:rsid w:val="005949B5"/>
    <w:rsid w:val="005A11F4"/>
    <w:rsid w:val="005A1B06"/>
    <w:rsid w:val="005A688B"/>
    <w:rsid w:val="005A7DF0"/>
    <w:rsid w:val="005B0B0F"/>
    <w:rsid w:val="005B1F51"/>
    <w:rsid w:val="005B33E7"/>
    <w:rsid w:val="005B35EA"/>
    <w:rsid w:val="005B38B0"/>
    <w:rsid w:val="005B5526"/>
    <w:rsid w:val="005C4956"/>
    <w:rsid w:val="005D05B9"/>
    <w:rsid w:val="005D1748"/>
    <w:rsid w:val="005D73AA"/>
    <w:rsid w:val="005E0710"/>
    <w:rsid w:val="005E4A91"/>
    <w:rsid w:val="005F6387"/>
    <w:rsid w:val="005F7B09"/>
    <w:rsid w:val="006007FC"/>
    <w:rsid w:val="006034D0"/>
    <w:rsid w:val="006102D1"/>
    <w:rsid w:val="00612EB3"/>
    <w:rsid w:val="00624A0C"/>
    <w:rsid w:val="00631740"/>
    <w:rsid w:val="0064230B"/>
    <w:rsid w:val="0064358E"/>
    <w:rsid w:val="006459BD"/>
    <w:rsid w:val="00647B19"/>
    <w:rsid w:val="00652341"/>
    <w:rsid w:val="00662604"/>
    <w:rsid w:val="00664E35"/>
    <w:rsid w:val="0068112A"/>
    <w:rsid w:val="00684D0E"/>
    <w:rsid w:val="006866ED"/>
    <w:rsid w:val="00696E35"/>
    <w:rsid w:val="0069709E"/>
    <w:rsid w:val="006A02A7"/>
    <w:rsid w:val="006A3A83"/>
    <w:rsid w:val="006B383D"/>
    <w:rsid w:val="006C3208"/>
    <w:rsid w:val="006C686B"/>
    <w:rsid w:val="006D2523"/>
    <w:rsid w:val="006D61C4"/>
    <w:rsid w:val="006E48EF"/>
    <w:rsid w:val="006E4B4B"/>
    <w:rsid w:val="006E665A"/>
    <w:rsid w:val="006F1481"/>
    <w:rsid w:val="006F29F8"/>
    <w:rsid w:val="006F4B03"/>
    <w:rsid w:val="006F5ECB"/>
    <w:rsid w:val="00703A88"/>
    <w:rsid w:val="00704729"/>
    <w:rsid w:val="00707403"/>
    <w:rsid w:val="007075EA"/>
    <w:rsid w:val="007118DB"/>
    <w:rsid w:val="00722372"/>
    <w:rsid w:val="00723C1A"/>
    <w:rsid w:val="007332BC"/>
    <w:rsid w:val="00736DC9"/>
    <w:rsid w:val="007427D5"/>
    <w:rsid w:val="00742EE4"/>
    <w:rsid w:val="00744AC0"/>
    <w:rsid w:val="0075173A"/>
    <w:rsid w:val="007527AB"/>
    <w:rsid w:val="0076267B"/>
    <w:rsid w:val="007647C6"/>
    <w:rsid w:val="00765901"/>
    <w:rsid w:val="00765FA7"/>
    <w:rsid w:val="00771881"/>
    <w:rsid w:val="007719F1"/>
    <w:rsid w:val="00772D20"/>
    <w:rsid w:val="007744C5"/>
    <w:rsid w:val="0077539A"/>
    <w:rsid w:val="007755E2"/>
    <w:rsid w:val="0077560A"/>
    <w:rsid w:val="00782A91"/>
    <w:rsid w:val="00783334"/>
    <w:rsid w:val="00792C1E"/>
    <w:rsid w:val="007B1897"/>
    <w:rsid w:val="007C2D3A"/>
    <w:rsid w:val="007C522D"/>
    <w:rsid w:val="007D1E37"/>
    <w:rsid w:val="007D2E10"/>
    <w:rsid w:val="007D686E"/>
    <w:rsid w:val="007E011D"/>
    <w:rsid w:val="007E52DC"/>
    <w:rsid w:val="007E67F1"/>
    <w:rsid w:val="007F1036"/>
    <w:rsid w:val="007F2896"/>
    <w:rsid w:val="007F30B3"/>
    <w:rsid w:val="0080050A"/>
    <w:rsid w:val="008068C7"/>
    <w:rsid w:val="00810108"/>
    <w:rsid w:val="00813067"/>
    <w:rsid w:val="00813527"/>
    <w:rsid w:val="008137B3"/>
    <w:rsid w:val="00814793"/>
    <w:rsid w:val="00815F56"/>
    <w:rsid w:val="00817064"/>
    <w:rsid w:val="0081747F"/>
    <w:rsid w:val="0082360A"/>
    <w:rsid w:val="008273D1"/>
    <w:rsid w:val="00833FE9"/>
    <w:rsid w:val="00836AFB"/>
    <w:rsid w:val="00840C2E"/>
    <w:rsid w:val="0084306B"/>
    <w:rsid w:val="00845096"/>
    <w:rsid w:val="00845AEC"/>
    <w:rsid w:val="008477A6"/>
    <w:rsid w:val="008513B2"/>
    <w:rsid w:val="008529B4"/>
    <w:rsid w:val="008551AA"/>
    <w:rsid w:val="00870E80"/>
    <w:rsid w:val="00870F26"/>
    <w:rsid w:val="00871092"/>
    <w:rsid w:val="0087189B"/>
    <w:rsid w:val="008721BD"/>
    <w:rsid w:val="00875EF9"/>
    <w:rsid w:val="008818E7"/>
    <w:rsid w:val="00882501"/>
    <w:rsid w:val="0088333A"/>
    <w:rsid w:val="00887F1B"/>
    <w:rsid w:val="00891412"/>
    <w:rsid w:val="00892466"/>
    <w:rsid w:val="00892FDB"/>
    <w:rsid w:val="00897E5A"/>
    <w:rsid w:val="008A1A53"/>
    <w:rsid w:val="008A2B63"/>
    <w:rsid w:val="008A2CCB"/>
    <w:rsid w:val="008A707B"/>
    <w:rsid w:val="008C1A7C"/>
    <w:rsid w:val="008C7864"/>
    <w:rsid w:val="008D3048"/>
    <w:rsid w:val="008D4AFC"/>
    <w:rsid w:val="008D5B56"/>
    <w:rsid w:val="008E0160"/>
    <w:rsid w:val="008E1DE8"/>
    <w:rsid w:val="008E5084"/>
    <w:rsid w:val="008E54E5"/>
    <w:rsid w:val="008E7266"/>
    <w:rsid w:val="00900E9D"/>
    <w:rsid w:val="00904702"/>
    <w:rsid w:val="009126BC"/>
    <w:rsid w:val="00913FBD"/>
    <w:rsid w:val="009236CD"/>
    <w:rsid w:val="0092782E"/>
    <w:rsid w:val="00941647"/>
    <w:rsid w:val="00946BF0"/>
    <w:rsid w:val="00952EB9"/>
    <w:rsid w:val="00957B63"/>
    <w:rsid w:val="00963F05"/>
    <w:rsid w:val="00966B90"/>
    <w:rsid w:val="009725CF"/>
    <w:rsid w:val="00986B92"/>
    <w:rsid w:val="0098777C"/>
    <w:rsid w:val="00992365"/>
    <w:rsid w:val="00993A5B"/>
    <w:rsid w:val="009A184D"/>
    <w:rsid w:val="009A2897"/>
    <w:rsid w:val="009B0B5F"/>
    <w:rsid w:val="009B1865"/>
    <w:rsid w:val="009B439B"/>
    <w:rsid w:val="009B49C7"/>
    <w:rsid w:val="009B5454"/>
    <w:rsid w:val="009C3894"/>
    <w:rsid w:val="009D0728"/>
    <w:rsid w:val="009D1EC1"/>
    <w:rsid w:val="009D3EA5"/>
    <w:rsid w:val="009D56F8"/>
    <w:rsid w:val="009D670A"/>
    <w:rsid w:val="009E18BC"/>
    <w:rsid w:val="009F68BF"/>
    <w:rsid w:val="00A03931"/>
    <w:rsid w:val="00A047CF"/>
    <w:rsid w:val="00A06A49"/>
    <w:rsid w:val="00A0726C"/>
    <w:rsid w:val="00A125DB"/>
    <w:rsid w:val="00A149AF"/>
    <w:rsid w:val="00A151E3"/>
    <w:rsid w:val="00A20B21"/>
    <w:rsid w:val="00A22045"/>
    <w:rsid w:val="00A26561"/>
    <w:rsid w:val="00A4416D"/>
    <w:rsid w:val="00A446AA"/>
    <w:rsid w:val="00A455EE"/>
    <w:rsid w:val="00A46DA8"/>
    <w:rsid w:val="00A5105B"/>
    <w:rsid w:val="00A54344"/>
    <w:rsid w:val="00A56B4F"/>
    <w:rsid w:val="00A66DCB"/>
    <w:rsid w:val="00A67CCF"/>
    <w:rsid w:val="00A71653"/>
    <w:rsid w:val="00A71B54"/>
    <w:rsid w:val="00A75909"/>
    <w:rsid w:val="00A862A8"/>
    <w:rsid w:val="00A93DB7"/>
    <w:rsid w:val="00A975E3"/>
    <w:rsid w:val="00AA1AEF"/>
    <w:rsid w:val="00AA7293"/>
    <w:rsid w:val="00AA76B1"/>
    <w:rsid w:val="00AB5930"/>
    <w:rsid w:val="00AC0991"/>
    <w:rsid w:val="00AC48D0"/>
    <w:rsid w:val="00AC53F9"/>
    <w:rsid w:val="00AD0F75"/>
    <w:rsid w:val="00AD17A8"/>
    <w:rsid w:val="00AD5E73"/>
    <w:rsid w:val="00AD7B7F"/>
    <w:rsid w:val="00AE3D0C"/>
    <w:rsid w:val="00AE461B"/>
    <w:rsid w:val="00AE61D9"/>
    <w:rsid w:val="00AF1F61"/>
    <w:rsid w:val="00AF5BB0"/>
    <w:rsid w:val="00AF7162"/>
    <w:rsid w:val="00B0072B"/>
    <w:rsid w:val="00B0705D"/>
    <w:rsid w:val="00B10F00"/>
    <w:rsid w:val="00B14CE9"/>
    <w:rsid w:val="00B219D6"/>
    <w:rsid w:val="00B21DD1"/>
    <w:rsid w:val="00B22DD7"/>
    <w:rsid w:val="00B2530C"/>
    <w:rsid w:val="00B263E7"/>
    <w:rsid w:val="00B31072"/>
    <w:rsid w:val="00B351B0"/>
    <w:rsid w:val="00B352EE"/>
    <w:rsid w:val="00B36327"/>
    <w:rsid w:val="00B40F56"/>
    <w:rsid w:val="00B46431"/>
    <w:rsid w:val="00B52AF5"/>
    <w:rsid w:val="00B55881"/>
    <w:rsid w:val="00B560DB"/>
    <w:rsid w:val="00B56A9A"/>
    <w:rsid w:val="00B5775D"/>
    <w:rsid w:val="00B61D0C"/>
    <w:rsid w:val="00B63B1C"/>
    <w:rsid w:val="00B64269"/>
    <w:rsid w:val="00B657AA"/>
    <w:rsid w:val="00B662B7"/>
    <w:rsid w:val="00B70646"/>
    <w:rsid w:val="00B742E5"/>
    <w:rsid w:val="00B7572A"/>
    <w:rsid w:val="00B75B83"/>
    <w:rsid w:val="00B7737D"/>
    <w:rsid w:val="00B813A4"/>
    <w:rsid w:val="00B8705F"/>
    <w:rsid w:val="00B91A6B"/>
    <w:rsid w:val="00B93168"/>
    <w:rsid w:val="00B94509"/>
    <w:rsid w:val="00B9482A"/>
    <w:rsid w:val="00BA02C3"/>
    <w:rsid w:val="00BA56A1"/>
    <w:rsid w:val="00BB1532"/>
    <w:rsid w:val="00BB3B7E"/>
    <w:rsid w:val="00BB4ED1"/>
    <w:rsid w:val="00BC13EB"/>
    <w:rsid w:val="00BC2021"/>
    <w:rsid w:val="00BC7BE2"/>
    <w:rsid w:val="00BC7C76"/>
    <w:rsid w:val="00BD0CAE"/>
    <w:rsid w:val="00BD32C4"/>
    <w:rsid w:val="00BD4268"/>
    <w:rsid w:val="00BD6BB4"/>
    <w:rsid w:val="00BD7B2A"/>
    <w:rsid w:val="00BE368F"/>
    <w:rsid w:val="00BE4C1F"/>
    <w:rsid w:val="00BE6418"/>
    <w:rsid w:val="00BF1A8D"/>
    <w:rsid w:val="00BF3253"/>
    <w:rsid w:val="00BF3B12"/>
    <w:rsid w:val="00BF6C66"/>
    <w:rsid w:val="00BF6EA3"/>
    <w:rsid w:val="00BF75BE"/>
    <w:rsid w:val="00BF795A"/>
    <w:rsid w:val="00C10E15"/>
    <w:rsid w:val="00C12094"/>
    <w:rsid w:val="00C15E56"/>
    <w:rsid w:val="00C17B50"/>
    <w:rsid w:val="00C20917"/>
    <w:rsid w:val="00C2136B"/>
    <w:rsid w:val="00C24683"/>
    <w:rsid w:val="00C27940"/>
    <w:rsid w:val="00C30443"/>
    <w:rsid w:val="00C32270"/>
    <w:rsid w:val="00C323B2"/>
    <w:rsid w:val="00C33A3C"/>
    <w:rsid w:val="00C36CA8"/>
    <w:rsid w:val="00C406C1"/>
    <w:rsid w:val="00C45082"/>
    <w:rsid w:val="00C52013"/>
    <w:rsid w:val="00C527B5"/>
    <w:rsid w:val="00C55E88"/>
    <w:rsid w:val="00C56164"/>
    <w:rsid w:val="00C57F06"/>
    <w:rsid w:val="00C6043C"/>
    <w:rsid w:val="00C60CE8"/>
    <w:rsid w:val="00C6165F"/>
    <w:rsid w:val="00C62458"/>
    <w:rsid w:val="00C672E3"/>
    <w:rsid w:val="00C70B8E"/>
    <w:rsid w:val="00C71DEC"/>
    <w:rsid w:val="00C87906"/>
    <w:rsid w:val="00C9726E"/>
    <w:rsid w:val="00CA0001"/>
    <w:rsid w:val="00CA33A7"/>
    <w:rsid w:val="00CA7093"/>
    <w:rsid w:val="00CA7B66"/>
    <w:rsid w:val="00CB6BE3"/>
    <w:rsid w:val="00CC0B69"/>
    <w:rsid w:val="00CD1B93"/>
    <w:rsid w:val="00CD30BD"/>
    <w:rsid w:val="00CD4A7A"/>
    <w:rsid w:val="00CD7049"/>
    <w:rsid w:val="00CF23B6"/>
    <w:rsid w:val="00CF3115"/>
    <w:rsid w:val="00CF31F1"/>
    <w:rsid w:val="00D01674"/>
    <w:rsid w:val="00D07C22"/>
    <w:rsid w:val="00D07CA9"/>
    <w:rsid w:val="00D17EEA"/>
    <w:rsid w:val="00D2025E"/>
    <w:rsid w:val="00D213F1"/>
    <w:rsid w:val="00D276B2"/>
    <w:rsid w:val="00D278B6"/>
    <w:rsid w:val="00D33F28"/>
    <w:rsid w:val="00D40F40"/>
    <w:rsid w:val="00D41116"/>
    <w:rsid w:val="00D42478"/>
    <w:rsid w:val="00D44E48"/>
    <w:rsid w:val="00D50DD0"/>
    <w:rsid w:val="00D52A6B"/>
    <w:rsid w:val="00D575C5"/>
    <w:rsid w:val="00D675FC"/>
    <w:rsid w:val="00D725CB"/>
    <w:rsid w:val="00D7286B"/>
    <w:rsid w:val="00D728BC"/>
    <w:rsid w:val="00D735F6"/>
    <w:rsid w:val="00D737F0"/>
    <w:rsid w:val="00D833B0"/>
    <w:rsid w:val="00D863DD"/>
    <w:rsid w:val="00D866B3"/>
    <w:rsid w:val="00D915D2"/>
    <w:rsid w:val="00D9505D"/>
    <w:rsid w:val="00DA25A3"/>
    <w:rsid w:val="00DB37EC"/>
    <w:rsid w:val="00DB3840"/>
    <w:rsid w:val="00DB3E43"/>
    <w:rsid w:val="00DB697C"/>
    <w:rsid w:val="00DC0A08"/>
    <w:rsid w:val="00DC44CD"/>
    <w:rsid w:val="00DC5C84"/>
    <w:rsid w:val="00DD1A84"/>
    <w:rsid w:val="00DD74D4"/>
    <w:rsid w:val="00DE592D"/>
    <w:rsid w:val="00DF22C8"/>
    <w:rsid w:val="00DF34B6"/>
    <w:rsid w:val="00DF3D53"/>
    <w:rsid w:val="00DF79A9"/>
    <w:rsid w:val="00E0073C"/>
    <w:rsid w:val="00E017CE"/>
    <w:rsid w:val="00E05B0D"/>
    <w:rsid w:val="00E1213C"/>
    <w:rsid w:val="00E160DC"/>
    <w:rsid w:val="00E20193"/>
    <w:rsid w:val="00E20ED0"/>
    <w:rsid w:val="00E220E6"/>
    <w:rsid w:val="00E247ED"/>
    <w:rsid w:val="00E31C66"/>
    <w:rsid w:val="00E35F13"/>
    <w:rsid w:val="00E40D3C"/>
    <w:rsid w:val="00E42521"/>
    <w:rsid w:val="00E44BB0"/>
    <w:rsid w:val="00E45EDE"/>
    <w:rsid w:val="00E47241"/>
    <w:rsid w:val="00E55BCD"/>
    <w:rsid w:val="00E55F97"/>
    <w:rsid w:val="00E61C98"/>
    <w:rsid w:val="00E65219"/>
    <w:rsid w:val="00E66BA5"/>
    <w:rsid w:val="00E70102"/>
    <w:rsid w:val="00E70EF2"/>
    <w:rsid w:val="00E725A3"/>
    <w:rsid w:val="00E7359C"/>
    <w:rsid w:val="00E73A88"/>
    <w:rsid w:val="00E750C4"/>
    <w:rsid w:val="00E77AC3"/>
    <w:rsid w:val="00E77BFE"/>
    <w:rsid w:val="00E82B62"/>
    <w:rsid w:val="00E83EA7"/>
    <w:rsid w:val="00E846FC"/>
    <w:rsid w:val="00E94E6A"/>
    <w:rsid w:val="00E95F32"/>
    <w:rsid w:val="00E96070"/>
    <w:rsid w:val="00EA3356"/>
    <w:rsid w:val="00EA55FE"/>
    <w:rsid w:val="00EB3594"/>
    <w:rsid w:val="00EB51BD"/>
    <w:rsid w:val="00EC2BFA"/>
    <w:rsid w:val="00EC3999"/>
    <w:rsid w:val="00EC5120"/>
    <w:rsid w:val="00EC521C"/>
    <w:rsid w:val="00EC6117"/>
    <w:rsid w:val="00EC6C27"/>
    <w:rsid w:val="00EC7877"/>
    <w:rsid w:val="00ED1818"/>
    <w:rsid w:val="00ED275D"/>
    <w:rsid w:val="00ED5C9E"/>
    <w:rsid w:val="00ED64EE"/>
    <w:rsid w:val="00EE16AA"/>
    <w:rsid w:val="00EE34E9"/>
    <w:rsid w:val="00EE4E41"/>
    <w:rsid w:val="00EE4F44"/>
    <w:rsid w:val="00EE6243"/>
    <w:rsid w:val="00EF0311"/>
    <w:rsid w:val="00EF1839"/>
    <w:rsid w:val="00EF4AC8"/>
    <w:rsid w:val="00F04C88"/>
    <w:rsid w:val="00F26BC7"/>
    <w:rsid w:val="00F311A4"/>
    <w:rsid w:val="00F31492"/>
    <w:rsid w:val="00F31D0D"/>
    <w:rsid w:val="00F36D45"/>
    <w:rsid w:val="00F373E1"/>
    <w:rsid w:val="00F45459"/>
    <w:rsid w:val="00F46ABD"/>
    <w:rsid w:val="00F50B94"/>
    <w:rsid w:val="00F54CBB"/>
    <w:rsid w:val="00F55C12"/>
    <w:rsid w:val="00F6086F"/>
    <w:rsid w:val="00F608D5"/>
    <w:rsid w:val="00F666AD"/>
    <w:rsid w:val="00F66E59"/>
    <w:rsid w:val="00F748AA"/>
    <w:rsid w:val="00F76D83"/>
    <w:rsid w:val="00F7771D"/>
    <w:rsid w:val="00F803CB"/>
    <w:rsid w:val="00F824B0"/>
    <w:rsid w:val="00F82DA7"/>
    <w:rsid w:val="00F941A4"/>
    <w:rsid w:val="00FA2575"/>
    <w:rsid w:val="00FA568A"/>
    <w:rsid w:val="00FB125B"/>
    <w:rsid w:val="00FB1AA1"/>
    <w:rsid w:val="00FB2D06"/>
    <w:rsid w:val="00FB427A"/>
    <w:rsid w:val="00FB6779"/>
    <w:rsid w:val="00FB7FCD"/>
    <w:rsid w:val="00FC3095"/>
    <w:rsid w:val="00FC71B9"/>
    <w:rsid w:val="00FD081B"/>
    <w:rsid w:val="00FD358C"/>
    <w:rsid w:val="00FE1C10"/>
    <w:rsid w:val="00FE35B3"/>
    <w:rsid w:val="00FE47B5"/>
    <w:rsid w:val="00FE752A"/>
    <w:rsid w:val="00FF5F90"/>
    <w:rsid w:val="00FF65F7"/>
    <w:rsid w:val="00FF69BF"/>
    <w:rsid w:val="00FF6E9C"/>
    <w:rsid w:val="02781E56"/>
    <w:rsid w:val="02EB4DB0"/>
    <w:rsid w:val="04511FFF"/>
    <w:rsid w:val="04A4435A"/>
    <w:rsid w:val="064133CB"/>
    <w:rsid w:val="06850900"/>
    <w:rsid w:val="07C54FE7"/>
    <w:rsid w:val="081F18E0"/>
    <w:rsid w:val="0865674A"/>
    <w:rsid w:val="09B30424"/>
    <w:rsid w:val="0A0420EC"/>
    <w:rsid w:val="0A0E6B1E"/>
    <w:rsid w:val="0BF922D2"/>
    <w:rsid w:val="0CB820B5"/>
    <w:rsid w:val="0D987605"/>
    <w:rsid w:val="10CA1D7D"/>
    <w:rsid w:val="112A05CF"/>
    <w:rsid w:val="126D74FD"/>
    <w:rsid w:val="13BB2305"/>
    <w:rsid w:val="156F0CF4"/>
    <w:rsid w:val="17994C66"/>
    <w:rsid w:val="182B4A82"/>
    <w:rsid w:val="183C74C7"/>
    <w:rsid w:val="190E5E44"/>
    <w:rsid w:val="1BEE1DE7"/>
    <w:rsid w:val="1C924C18"/>
    <w:rsid w:val="1CCC2A5F"/>
    <w:rsid w:val="1D3260CB"/>
    <w:rsid w:val="1DBE0D98"/>
    <w:rsid w:val="1E2527AC"/>
    <w:rsid w:val="1E874440"/>
    <w:rsid w:val="1FA533B4"/>
    <w:rsid w:val="1FB80432"/>
    <w:rsid w:val="210743EB"/>
    <w:rsid w:val="22092604"/>
    <w:rsid w:val="246C5879"/>
    <w:rsid w:val="252C3350"/>
    <w:rsid w:val="25431F2E"/>
    <w:rsid w:val="2549505A"/>
    <w:rsid w:val="285C501C"/>
    <w:rsid w:val="286A7187"/>
    <w:rsid w:val="29C121C9"/>
    <w:rsid w:val="2ACE4ACA"/>
    <w:rsid w:val="2B492CDC"/>
    <w:rsid w:val="2B5701A4"/>
    <w:rsid w:val="2CEA29A1"/>
    <w:rsid w:val="2DC41FF7"/>
    <w:rsid w:val="2DFA2AF5"/>
    <w:rsid w:val="2E1D6FFC"/>
    <w:rsid w:val="2E8562F7"/>
    <w:rsid w:val="2ED5502D"/>
    <w:rsid w:val="32EA6FD9"/>
    <w:rsid w:val="3364747B"/>
    <w:rsid w:val="342B5CE4"/>
    <w:rsid w:val="345D2848"/>
    <w:rsid w:val="34CB773E"/>
    <w:rsid w:val="35BE12D0"/>
    <w:rsid w:val="35E97B9E"/>
    <w:rsid w:val="37B16F8E"/>
    <w:rsid w:val="388E45BF"/>
    <w:rsid w:val="38E946AA"/>
    <w:rsid w:val="39872B69"/>
    <w:rsid w:val="3A217DCE"/>
    <w:rsid w:val="3A2636DC"/>
    <w:rsid w:val="3AD004DD"/>
    <w:rsid w:val="3BB30C61"/>
    <w:rsid w:val="3CCE02BB"/>
    <w:rsid w:val="3E172E3A"/>
    <w:rsid w:val="3EDD1F0C"/>
    <w:rsid w:val="3EFBB49F"/>
    <w:rsid w:val="3FC77975"/>
    <w:rsid w:val="4023079A"/>
    <w:rsid w:val="42F02E93"/>
    <w:rsid w:val="42F90BB8"/>
    <w:rsid w:val="43B9111D"/>
    <w:rsid w:val="43F03725"/>
    <w:rsid w:val="458C51C1"/>
    <w:rsid w:val="45C80314"/>
    <w:rsid w:val="464C63B2"/>
    <w:rsid w:val="470073ED"/>
    <w:rsid w:val="4963742E"/>
    <w:rsid w:val="4BBC21B4"/>
    <w:rsid w:val="4C20442F"/>
    <w:rsid w:val="4C7C6027"/>
    <w:rsid w:val="4C92702D"/>
    <w:rsid w:val="4CAE749B"/>
    <w:rsid w:val="4EBF363F"/>
    <w:rsid w:val="4EC0371F"/>
    <w:rsid w:val="4F5167AE"/>
    <w:rsid w:val="50175343"/>
    <w:rsid w:val="50412BC6"/>
    <w:rsid w:val="528374C6"/>
    <w:rsid w:val="52BC7AB7"/>
    <w:rsid w:val="52E17AB6"/>
    <w:rsid w:val="53246FF7"/>
    <w:rsid w:val="540C7047"/>
    <w:rsid w:val="550D249D"/>
    <w:rsid w:val="5614285B"/>
    <w:rsid w:val="565151E5"/>
    <w:rsid w:val="57EB2215"/>
    <w:rsid w:val="58270FEB"/>
    <w:rsid w:val="58E66F3C"/>
    <w:rsid w:val="59613991"/>
    <w:rsid w:val="59912052"/>
    <w:rsid w:val="5A9A7E83"/>
    <w:rsid w:val="5AAD3B48"/>
    <w:rsid w:val="5B5F03A4"/>
    <w:rsid w:val="5CE57102"/>
    <w:rsid w:val="5E4567E9"/>
    <w:rsid w:val="5EE671F7"/>
    <w:rsid w:val="5F4A3D74"/>
    <w:rsid w:val="61A50CBE"/>
    <w:rsid w:val="62290116"/>
    <w:rsid w:val="6442510D"/>
    <w:rsid w:val="64613005"/>
    <w:rsid w:val="647BC7C3"/>
    <w:rsid w:val="64D21ABF"/>
    <w:rsid w:val="65407FAF"/>
    <w:rsid w:val="65CE37BB"/>
    <w:rsid w:val="670B7D59"/>
    <w:rsid w:val="67A653F3"/>
    <w:rsid w:val="682B00FE"/>
    <w:rsid w:val="68DF6725"/>
    <w:rsid w:val="6A076884"/>
    <w:rsid w:val="6A8A343E"/>
    <w:rsid w:val="6B340F05"/>
    <w:rsid w:val="6B7D56F0"/>
    <w:rsid w:val="70B32E6B"/>
    <w:rsid w:val="70B76860"/>
    <w:rsid w:val="70EF256E"/>
    <w:rsid w:val="71843C56"/>
    <w:rsid w:val="72D7104E"/>
    <w:rsid w:val="73006AAE"/>
    <w:rsid w:val="731358A4"/>
    <w:rsid w:val="73E7032E"/>
    <w:rsid w:val="742C30C1"/>
    <w:rsid w:val="7569700C"/>
    <w:rsid w:val="76B003A0"/>
    <w:rsid w:val="76F5F771"/>
    <w:rsid w:val="772F08C8"/>
    <w:rsid w:val="77765432"/>
    <w:rsid w:val="77980A4B"/>
    <w:rsid w:val="77B3096E"/>
    <w:rsid w:val="78372035"/>
    <w:rsid w:val="786F6850"/>
    <w:rsid w:val="792572F0"/>
    <w:rsid w:val="79DC7338"/>
    <w:rsid w:val="7A794B87"/>
    <w:rsid w:val="7C4A0DEC"/>
    <w:rsid w:val="7D247345"/>
    <w:rsid w:val="7DBA778B"/>
    <w:rsid w:val="7E03113A"/>
    <w:rsid w:val="7EEA03C2"/>
    <w:rsid w:val="7F1E7AAB"/>
    <w:rsid w:val="7F89761A"/>
    <w:rsid w:val="7FEF425E"/>
    <w:rsid w:val="7FFB2CC9"/>
    <w:rsid w:val="EE3FBB32"/>
    <w:rsid w:val="FEDFE107"/>
    <w:rsid w:val="FF372635"/>
    <w:rsid w:val="FF5DF385"/>
    <w:rsid w:val="FFD6B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99" w:semiHidden="0" w:name="heading 7" w:locked="1"/>
    <w:lsdException w:qFormat="1" w:uiPriority="99" w:semiHidden="0" w:name="heading 8" w:locked="1"/>
    <w:lsdException w:qFormat="1" w:uiPriority="99" w:semiHidden="0" w:name="heading 9" w:locked="1"/>
    <w:lsdException w:qFormat="1" w:unhideWhenUsed="0" w:uiPriority="0" w:semiHidden="0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qFormat="1" w:uiPriority="39" w:semiHidden="0" w:name="toc 4" w:locked="1"/>
    <w:lsdException w:qFormat="1" w:uiPriority="39" w:semiHidden="0" w:name="toc 5" w:locked="1"/>
    <w:lsdException w:qFormat="1" w:uiPriority="39" w:semiHidden="0" w:name="toc 6" w:locked="1"/>
    <w:lsdException w:qFormat="1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iPriority="0" w:semiHidden="0" w:name="Normal Indent" w:locked="1"/>
    <w:lsdException w:uiPriority="99" w:name="footnote text" w:locked="1"/>
    <w:lsdException w:qFormat="1" w:uiPriority="99" w:semiHidden="0" w:name="annotation text" w:locked="1"/>
    <w:lsdException w:qFormat="1" w:uiPriority="99" w:semiHidden="0" w:name="header" w:locked="1"/>
    <w:lsdException w:qFormat="1" w:uiPriority="99" w:semiHidden="0" w:name="footer" w:locked="1"/>
    <w:lsdException w:uiPriority="99" w:name="index heading" w:locked="1"/>
    <w:lsdException w:qFormat="1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iPriority="0" w:semiHidden="0" w:name="annotation reference" w:locked="1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qFormat="1" w:uiPriority="0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uiPriority="1" w:name="Default Paragraph Font"/>
    <w:lsdException w:qFormat="1" w:uiPriority="99" w:semiHidden="0" w:name="Body Text" w:locked="1"/>
    <w:lsdException w:qFormat="1" w:unhideWhenUsed="0" w:uiPriority="0" w:semiHidden="0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qFormat="1" w:unhideWhenUsed="0" w:uiPriority="0" w:semiHidden="0" w:name="Salutation" w:locked="1"/>
    <w:lsdException w:qFormat="1" w:uiPriority="99" w:semiHidden="0" w:name="Date" w:locked="1"/>
    <w:lsdException w:qFormat="1" w:uiPriority="99" w:name="Body Text First Indent" w:locked="1"/>
    <w:lsdException w:qFormat="1" w:uiPriority="99" w:name="Body Text First Indent 2" w:locked="1"/>
    <w:lsdException w:uiPriority="99" w:name="Note Heading" w:locked="1"/>
    <w:lsdException w:qFormat="1" w:unhideWhenUsed="0" w:uiPriority="0" w:semiHidden="0" w:name="Body Text 2" w:locked="1"/>
    <w:lsdException w:uiPriority="99" w:name="Body Text 3" w:locked="1"/>
    <w:lsdException w:qFormat="1" w:unhideWhenUsed="0" w:uiPriority="0" w:semiHidden="0" w:name="Body Text Indent 2" w:locked="1"/>
    <w:lsdException w:qFormat="1" w:unhideWhenUsed="0" w:uiPriority="0" w:semiHidden="0" w:name="Body Text Indent 3" w:locked="1"/>
    <w:lsdException w:qFormat="1" w:unhideWhenUsed="0" w:uiPriority="0" w:semiHidden="0" w:name="Block Text" w:locked="1"/>
    <w:lsdException w:qFormat="1" w:uiPriority="99" w:semiHidden="0" w:name="Hyperlink" w:locked="1"/>
    <w:lsdException w:qFormat="1" w:uiPriority="99" w:semiHidden="0" w:name="FollowedHyperlink" w:locked="1"/>
    <w:lsdException w:qFormat="1" w:unhideWhenUsed="0" w:uiPriority="22" w:semiHidden="0" w:name="Strong" w:locked="1"/>
    <w:lsdException w:unhideWhenUsed="0" w:uiPriority="20" w:semiHidden="0" w:name="Emphasis" w:locked="1"/>
    <w:lsdException w:qFormat="1" w:unhideWhenUsed="0" w:uiPriority="0" w:name="Document Map" w:locked="1"/>
    <w:lsdException w:qFormat="1" w:unhideWhenUsed="0" w:uiPriority="99" w:semiHidden="0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nhideWhenUsed="0" w:uiPriority="0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semiHidden="0" w:name="Balloon Text" w:locked="1"/>
    <w:lsdException w:qFormat="1" w:unhideWhenUsed="0" w:uiPriority="39" w:semiHidden="0" w:name="Table Grid" w:locked="1"/>
    <w:lsdException w:uiPriority="99" w:name="Table Theme" w:locked="1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 w:locked="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numPr>
        <w:ilvl w:val="0"/>
        <w:numId w:val="1"/>
      </w:numPr>
      <w:ind w:left="0" w:leftChars="0" w:right="0" w:rightChars="0" w:firstLine="0" w:firstLineChars="0"/>
      <w:jc w:val="left"/>
      <w:outlineLvl w:val="0"/>
    </w:pPr>
    <w:rPr>
      <w:rFonts w:ascii="Times New Roman" w:hAnsi="Times New Roman" w:eastAsia="黑体" w:cs="Times New Roman"/>
      <w:b/>
      <w:sz w:val="32"/>
      <w:szCs w:val="48"/>
    </w:rPr>
  </w:style>
  <w:style w:type="paragraph" w:styleId="3">
    <w:name w:val="heading 2"/>
    <w:basedOn w:val="1"/>
    <w:next w:val="1"/>
    <w:link w:val="54"/>
    <w:unhideWhenUsed/>
    <w:qFormat/>
    <w:uiPriority w:val="9"/>
    <w:pPr>
      <w:keepNext/>
      <w:keepLines/>
      <w:numPr>
        <w:ilvl w:val="1"/>
        <w:numId w:val="1"/>
      </w:numPr>
      <w:ind w:left="0" w:leftChars="0" w:right="0" w:rightChars="0" w:firstLine="0" w:firstLineChars="0"/>
      <w:jc w:val="left"/>
      <w:outlineLvl w:val="1"/>
    </w:pPr>
    <w:rPr>
      <w:rFonts w:ascii="Times New Roman" w:hAnsi="Times New Roman" w:eastAsia="楷体" w:cs="Times New Roman"/>
      <w:b/>
      <w:sz w:val="32"/>
      <w:szCs w:val="40"/>
    </w:rPr>
  </w:style>
  <w:style w:type="paragraph" w:styleId="4">
    <w:name w:val="heading 3"/>
    <w:basedOn w:val="1"/>
    <w:next w:val="1"/>
    <w:link w:val="55"/>
    <w:unhideWhenUsed/>
    <w:qFormat/>
    <w:uiPriority w:val="9"/>
    <w:pPr>
      <w:keepNext/>
      <w:keepLines/>
      <w:numPr>
        <w:ilvl w:val="2"/>
        <w:numId w:val="1"/>
      </w:numPr>
      <w:ind w:left="0" w:leftChars="0" w:right="0" w:rightChars="0" w:firstLine="0" w:firstLineChars="0"/>
      <w:jc w:val="left"/>
      <w:outlineLvl w:val="2"/>
    </w:pPr>
    <w:rPr>
      <w:rFonts w:ascii="Times New Roman" w:hAnsi="Times New Roman" w:eastAsia="宋体" w:cs="Times New Roman"/>
      <w:b/>
      <w:szCs w:val="32"/>
    </w:rPr>
  </w:style>
  <w:style w:type="paragraph" w:styleId="5">
    <w:name w:val="heading 4"/>
    <w:basedOn w:val="1"/>
    <w:next w:val="1"/>
    <w:link w:val="56"/>
    <w:unhideWhenUsed/>
    <w:qFormat/>
    <w:uiPriority w:val="0"/>
    <w:pPr>
      <w:keepNext/>
      <w:keepLines/>
      <w:numPr>
        <w:ilvl w:val="3"/>
        <w:numId w:val="1"/>
      </w:numPr>
      <w:ind w:left="0" w:leftChars="0" w:right="0" w:rightChars="0" w:firstLine="0" w:firstLineChars="0"/>
      <w:jc w:val="left"/>
      <w:outlineLvl w:val="3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57"/>
    <w:unhideWhenUsed/>
    <w:qFormat/>
    <w:uiPriority w:val="0"/>
    <w:pPr>
      <w:keepNext/>
      <w:keepLines/>
      <w:numPr>
        <w:ilvl w:val="4"/>
        <w:numId w:val="1"/>
      </w:numPr>
      <w:ind w:left="0" w:leftChars="0" w:right="0" w:rightChars="0" w:firstLine="0" w:firstLineChars="0"/>
      <w:jc w:val="left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58"/>
    <w:unhideWhenUsed/>
    <w:qFormat/>
    <w:uiPriority w:val="0"/>
    <w:pPr>
      <w:keepNext/>
      <w:keepLines/>
      <w:numPr>
        <w:ilvl w:val="5"/>
        <w:numId w:val="1"/>
      </w:numPr>
      <w:ind w:left="0" w:leftChars="0" w:right="0" w:rightChars="0" w:firstLine="0" w:firstLineChars="0"/>
      <w:jc w:val="left"/>
      <w:outlineLvl w:val="5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8">
    <w:name w:val="heading 7"/>
    <w:basedOn w:val="1"/>
    <w:next w:val="1"/>
    <w:link w:val="59"/>
    <w:unhideWhenUsed/>
    <w:qFormat/>
    <w:locked/>
    <w:uiPriority w:val="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60"/>
    <w:unhideWhenUsed/>
    <w:qFormat/>
    <w:locked/>
    <w:uiPriority w:val="9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61"/>
    <w:unhideWhenUsed/>
    <w:qFormat/>
    <w:locked/>
    <w:uiPriority w:val="9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46">
    <w:name w:val="Default Paragraph Font"/>
    <w:semiHidden/>
    <w:unhideWhenUsed/>
    <w:uiPriority w:val="1"/>
  </w:style>
  <w:style w:type="table" w:default="1" w:styleId="4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locked/>
    <w:uiPriority w:val="39"/>
    <w:pPr>
      <w:spacing w:after="160" w:line="278" w:lineRule="auto"/>
      <w:ind w:left="2520" w:leftChars="12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2">
    <w:name w:val="Normal Indent"/>
    <w:basedOn w:val="1"/>
    <w:link w:val="296"/>
    <w:unhideWhenUsed/>
    <w:qFormat/>
    <w:locked/>
    <w:uiPriority w:val="0"/>
    <w:pPr>
      <w:spacing w:line="400" w:lineRule="exact"/>
      <w:ind w:firstLine="420"/>
    </w:pPr>
    <w:rPr>
      <w:rFonts w:ascii="宋体" w:hAnsi="宋体" w:cstheme="minorBidi"/>
      <w:sz w:val="24"/>
      <w:szCs w:val="21"/>
    </w:rPr>
  </w:style>
  <w:style w:type="paragraph" w:styleId="13">
    <w:name w:val="caption"/>
    <w:basedOn w:val="1"/>
    <w:next w:val="1"/>
    <w:link w:val="73"/>
    <w:unhideWhenUsed/>
    <w:qFormat/>
    <w:locked/>
    <w:uiPriority w:val="35"/>
    <w:pPr>
      <w:ind w:firstLine="0" w:firstLineChars="0"/>
      <w:jc w:val="center"/>
    </w:pPr>
    <w:rPr>
      <w:rFonts w:cstheme="majorBidi"/>
      <w:sz w:val="24"/>
    </w:rPr>
  </w:style>
  <w:style w:type="paragraph" w:styleId="14">
    <w:name w:val="Document Map"/>
    <w:basedOn w:val="1"/>
    <w:link w:val="223"/>
    <w:semiHidden/>
    <w:qFormat/>
    <w:locked/>
    <w:uiPriority w:val="0"/>
    <w:pPr>
      <w:shd w:val="clear" w:color="auto" w:fill="000080"/>
      <w:spacing w:line="24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5">
    <w:name w:val="annotation text"/>
    <w:basedOn w:val="1"/>
    <w:link w:val="99"/>
    <w:unhideWhenUsed/>
    <w:qFormat/>
    <w:locked/>
    <w:uiPriority w:val="99"/>
    <w:pPr>
      <w:jc w:val="left"/>
    </w:pPr>
  </w:style>
  <w:style w:type="paragraph" w:styleId="16">
    <w:name w:val="Salutation"/>
    <w:basedOn w:val="1"/>
    <w:next w:val="1"/>
    <w:link w:val="196"/>
    <w:qFormat/>
    <w:locked/>
    <w:uiPriority w:val="0"/>
    <w:pPr>
      <w:spacing w:line="240" w:lineRule="auto"/>
      <w:ind w:firstLine="0" w:firstLineChars="0"/>
    </w:pPr>
    <w:rPr>
      <w:rFonts w:ascii="仿宋_GB2312" w:eastAsia="仿宋_GB2312" w:hAnsiTheme="minorHAnsi"/>
      <w:sz w:val="21"/>
      <w:szCs w:val="24"/>
    </w:rPr>
  </w:style>
  <w:style w:type="paragraph" w:styleId="17">
    <w:name w:val="Body Text"/>
    <w:basedOn w:val="1"/>
    <w:link w:val="109"/>
    <w:unhideWhenUsed/>
    <w:qFormat/>
    <w:locked/>
    <w:uiPriority w:val="99"/>
    <w:pPr>
      <w:spacing w:after="120"/>
    </w:pPr>
  </w:style>
  <w:style w:type="paragraph" w:styleId="18">
    <w:name w:val="Body Text Indent"/>
    <w:basedOn w:val="1"/>
    <w:link w:val="209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9">
    <w:name w:val="List 2"/>
    <w:basedOn w:val="1"/>
    <w:semiHidden/>
    <w:unhideWhenUsed/>
    <w:qFormat/>
    <w:locked/>
    <w:uiPriority w:val="0"/>
    <w:pPr>
      <w:ind w:left="100" w:leftChars="200" w:hanging="200" w:hangingChars="200"/>
      <w:contextualSpacing/>
    </w:pPr>
    <w:rPr>
      <w:rFonts w:cstheme="minorBidi"/>
      <w:sz w:val="24"/>
      <w:szCs w:val="22"/>
      <w14:ligatures w14:val="standardContextual"/>
    </w:rPr>
  </w:style>
  <w:style w:type="paragraph" w:styleId="20">
    <w:name w:val="Block Text"/>
    <w:basedOn w:val="1"/>
    <w:qFormat/>
    <w:locked/>
    <w:uiPriority w:val="0"/>
    <w:pPr>
      <w:spacing w:line="240" w:lineRule="auto"/>
      <w:ind w:left="1171" w:right="91" w:hanging="1080" w:firstLineChars="0"/>
    </w:pPr>
    <w:rPr>
      <w:rFonts w:eastAsia="楷体_GB2312" w:asciiTheme="minorHAnsi" w:hAnsiTheme="minorHAnsi"/>
      <w:sz w:val="21"/>
    </w:rPr>
  </w:style>
  <w:style w:type="paragraph" w:styleId="21">
    <w:name w:val="toc 5"/>
    <w:basedOn w:val="1"/>
    <w:next w:val="1"/>
    <w:autoRedefine/>
    <w:unhideWhenUsed/>
    <w:qFormat/>
    <w:locked/>
    <w:uiPriority w:val="39"/>
    <w:pPr>
      <w:spacing w:after="160" w:line="278" w:lineRule="auto"/>
      <w:ind w:left="1680" w:leftChars="8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2">
    <w:name w:val="toc 3"/>
    <w:basedOn w:val="1"/>
    <w:next w:val="1"/>
    <w:autoRedefine/>
    <w:unhideWhenUsed/>
    <w:qFormat/>
    <w:locked/>
    <w:uiPriority w:val="39"/>
    <w:pPr>
      <w:ind w:left="840" w:leftChars="400"/>
    </w:pPr>
  </w:style>
  <w:style w:type="paragraph" w:styleId="23">
    <w:name w:val="Plain Text"/>
    <w:basedOn w:val="1"/>
    <w:link w:val="211"/>
    <w:qFormat/>
    <w:locked/>
    <w:uiPriority w:val="99"/>
    <w:pPr>
      <w:spacing w:line="240" w:lineRule="auto"/>
      <w:ind w:firstLine="0" w:firstLineChars="0"/>
    </w:pPr>
    <w:rPr>
      <w:rFonts w:ascii="宋体" w:hAnsi="Courier New" w:cs="Courier New" w:eastAsiaTheme="minorEastAsia"/>
      <w:sz w:val="21"/>
      <w:szCs w:val="21"/>
    </w:rPr>
  </w:style>
  <w:style w:type="paragraph" w:styleId="24">
    <w:name w:val="toc 8"/>
    <w:basedOn w:val="1"/>
    <w:next w:val="1"/>
    <w:autoRedefine/>
    <w:unhideWhenUsed/>
    <w:qFormat/>
    <w:locked/>
    <w:uiPriority w:val="39"/>
    <w:pPr>
      <w:spacing w:after="160" w:line="278" w:lineRule="auto"/>
      <w:ind w:left="2940" w:leftChars="14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5">
    <w:name w:val="Date"/>
    <w:basedOn w:val="1"/>
    <w:next w:val="1"/>
    <w:link w:val="191"/>
    <w:unhideWhenUsed/>
    <w:qFormat/>
    <w:locked/>
    <w:uiPriority w:val="99"/>
    <w:pPr>
      <w:spacing w:line="240" w:lineRule="auto"/>
      <w:ind w:left="100" w:leftChars="2500" w:firstLine="0" w:firstLineChars="0"/>
    </w:pPr>
    <w:rPr>
      <w:rFonts w:ascii="Calibri" w:hAnsi="Calibri" w:eastAsiaTheme="minorEastAsia" w:cstheme="minorBidi"/>
      <w:sz w:val="21"/>
      <w:szCs w:val="21"/>
    </w:rPr>
  </w:style>
  <w:style w:type="paragraph" w:styleId="26">
    <w:name w:val="Body Text Indent 2"/>
    <w:basedOn w:val="1"/>
    <w:link w:val="216"/>
    <w:qFormat/>
    <w:locked/>
    <w:uiPriority w:val="0"/>
    <w:pPr>
      <w:spacing w:after="120" w:line="48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27">
    <w:name w:val="Balloon Text"/>
    <w:basedOn w:val="1"/>
    <w:link w:val="101"/>
    <w:unhideWhenUsed/>
    <w:qFormat/>
    <w:locked/>
    <w:uiPriority w:val="99"/>
    <w:pPr>
      <w:spacing w:line="240" w:lineRule="auto"/>
    </w:pPr>
    <w:rPr>
      <w:sz w:val="18"/>
      <w:szCs w:val="18"/>
    </w:rPr>
  </w:style>
  <w:style w:type="paragraph" w:styleId="28">
    <w:name w:val="footer"/>
    <w:basedOn w:val="1"/>
    <w:link w:val="67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29">
    <w:name w:val="header"/>
    <w:basedOn w:val="1"/>
    <w:link w:val="66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30">
    <w:name w:val="toc 1"/>
    <w:basedOn w:val="1"/>
    <w:next w:val="1"/>
    <w:autoRedefine/>
    <w:unhideWhenUsed/>
    <w:qFormat/>
    <w:locked/>
    <w:uiPriority w:val="39"/>
  </w:style>
  <w:style w:type="paragraph" w:styleId="31">
    <w:name w:val="toc 4"/>
    <w:basedOn w:val="1"/>
    <w:next w:val="1"/>
    <w:autoRedefine/>
    <w:unhideWhenUsed/>
    <w:qFormat/>
    <w:locked/>
    <w:uiPriority w:val="39"/>
    <w:pPr>
      <w:spacing w:after="160" w:line="278" w:lineRule="auto"/>
      <w:ind w:left="1260" w:leftChars="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2">
    <w:name w:val="Subtitle"/>
    <w:basedOn w:val="1"/>
    <w:next w:val="1"/>
    <w:link w:val="200"/>
    <w:qFormat/>
    <w:locked/>
    <w:uiPriority w:val="0"/>
    <w:pPr>
      <w:spacing w:before="240" w:after="60" w:line="312" w:lineRule="auto"/>
      <w:ind w:firstLine="0" w:firstLineChars="0"/>
      <w:jc w:val="center"/>
      <w:outlineLvl w:val="1"/>
    </w:pPr>
    <w:rPr>
      <w:rFonts w:ascii="等线 Light" w:hAnsi="等线 Light" w:eastAsiaTheme="minorEastAsia"/>
      <w:b/>
      <w:bCs/>
      <w:kern w:val="28"/>
      <w:sz w:val="32"/>
      <w:szCs w:val="32"/>
    </w:rPr>
  </w:style>
  <w:style w:type="paragraph" w:styleId="33">
    <w:name w:val="toc 6"/>
    <w:basedOn w:val="1"/>
    <w:next w:val="1"/>
    <w:autoRedefine/>
    <w:unhideWhenUsed/>
    <w:qFormat/>
    <w:locked/>
    <w:uiPriority w:val="39"/>
    <w:pPr>
      <w:spacing w:after="160" w:line="278" w:lineRule="auto"/>
      <w:ind w:left="2100" w:leftChars="10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4">
    <w:name w:val="Body Text Indent 3"/>
    <w:basedOn w:val="1"/>
    <w:link w:val="201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16"/>
      <w:szCs w:val="16"/>
    </w:rPr>
  </w:style>
  <w:style w:type="paragraph" w:styleId="35">
    <w:name w:val="toc 2"/>
    <w:basedOn w:val="1"/>
    <w:next w:val="1"/>
    <w:autoRedefine/>
    <w:unhideWhenUsed/>
    <w:qFormat/>
    <w:locked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qFormat/>
    <w:locked/>
    <w:uiPriority w:val="39"/>
    <w:pPr>
      <w:spacing w:after="160" w:line="278" w:lineRule="auto"/>
      <w:ind w:left="3360" w:leftChars="1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7">
    <w:name w:val="Body Text 2"/>
    <w:basedOn w:val="1"/>
    <w:link w:val="215"/>
    <w:qFormat/>
    <w:locked/>
    <w:uiPriority w:val="0"/>
    <w:pPr>
      <w:spacing w:after="120" w:line="48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38">
    <w:name w:val="HTML Preformatted"/>
    <w:basedOn w:val="1"/>
    <w:link w:val="203"/>
    <w:qFormat/>
    <w:lock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Arial" w:hAnsi="Arial" w:cs="Arial" w:eastAsiaTheme="minorEastAsia"/>
      <w:kern w:val="0"/>
      <w:sz w:val="21"/>
      <w:szCs w:val="24"/>
    </w:rPr>
  </w:style>
  <w:style w:type="paragraph" w:styleId="39">
    <w:name w:val="Normal (Web)"/>
    <w:basedOn w:val="1"/>
    <w:unhideWhenUsed/>
    <w:qFormat/>
    <w:lock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40">
    <w:name w:val="index 1"/>
    <w:basedOn w:val="1"/>
    <w:next w:val="1"/>
    <w:qFormat/>
    <w:locked/>
    <w:uiPriority w:val="0"/>
    <w:pPr>
      <w:spacing w:line="220" w:lineRule="exact"/>
      <w:ind w:firstLine="0" w:firstLineChars="0"/>
      <w:jc w:val="center"/>
    </w:pPr>
    <w:rPr>
      <w:rFonts w:ascii="仿宋_GB2312" w:eastAsia="仿宋_GB2312" w:hAnsiTheme="minorHAnsi"/>
      <w:sz w:val="21"/>
    </w:rPr>
  </w:style>
  <w:style w:type="paragraph" w:styleId="41">
    <w:name w:val="Title"/>
    <w:basedOn w:val="1"/>
    <w:link w:val="245"/>
    <w:qFormat/>
    <w:locked/>
    <w:uiPriority w:val="10"/>
    <w:pPr>
      <w:spacing w:line="240" w:lineRule="auto"/>
      <w:ind w:firstLine="0" w:firstLineChars="0"/>
      <w:jc w:val="center"/>
      <w:outlineLvl w:val="0"/>
    </w:pPr>
    <w:rPr>
      <w:rFonts w:asciiTheme="minorHAnsi" w:hAnsiTheme="minorHAnsi" w:eastAsiaTheme="minorEastAsia" w:cstheme="minorBidi"/>
      <w:b/>
      <w:sz w:val="32"/>
      <w:szCs w:val="21"/>
    </w:rPr>
  </w:style>
  <w:style w:type="paragraph" w:styleId="42">
    <w:name w:val="annotation subject"/>
    <w:basedOn w:val="15"/>
    <w:next w:val="15"/>
    <w:link w:val="100"/>
    <w:unhideWhenUsed/>
    <w:qFormat/>
    <w:locked/>
    <w:uiPriority w:val="99"/>
    <w:rPr>
      <w:b/>
      <w:bCs/>
    </w:rPr>
  </w:style>
  <w:style w:type="paragraph" w:styleId="43">
    <w:name w:val="Body Text First Indent"/>
    <w:basedOn w:val="17"/>
    <w:link w:val="110"/>
    <w:semiHidden/>
    <w:unhideWhenUsed/>
    <w:qFormat/>
    <w:locked/>
    <w:uiPriority w:val="99"/>
    <w:pPr>
      <w:ind w:firstLine="420" w:firstLineChars="100"/>
    </w:pPr>
  </w:style>
  <w:style w:type="table" w:styleId="45">
    <w:name w:val="Table Grid"/>
    <w:basedOn w:val="44"/>
    <w:qFormat/>
    <w:locked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Strong"/>
    <w:basedOn w:val="46"/>
    <w:qFormat/>
    <w:locked/>
    <w:uiPriority w:val="22"/>
    <w:rPr>
      <w:b/>
      <w:bCs/>
    </w:rPr>
  </w:style>
  <w:style w:type="character" w:styleId="48">
    <w:name w:val="page number"/>
    <w:basedOn w:val="46"/>
    <w:qFormat/>
    <w:locked/>
    <w:uiPriority w:val="0"/>
  </w:style>
  <w:style w:type="character" w:styleId="49">
    <w:name w:val="FollowedHyperlink"/>
    <w:basedOn w:val="46"/>
    <w:unhideWhenUsed/>
    <w:qFormat/>
    <w:lock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basedOn w:val="46"/>
    <w:unhideWhenUsed/>
    <w:qFormat/>
    <w:lock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51">
    <w:name w:val="annotation reference"/>
    <w:basedOn w:val="46"/>
    <w:unhideWhenUsed/>
    <w:qFormat/>
    <w:locked/>
    <w:uiPriority w:val="0"/>
    <w:rPr>
      <w:sz w:val="21"/>
      <w:szCs w:val="21"/>
    </w:rPr>
  </w:style>
  <w:style w:type="paragraph" w:customStyle="1" w:styleId="52">
    <w:name w:val="样式3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53">
    <w:name w:val="标题 1 字符"/>
    <w:basedOn w:val="46"/>
    <w:link w:val="2"/>
    <w:qFormat/>
    <w:uiPriority w:val="9"/>
    <w:rPr>
      <w:rFonts w:ascii="Times New Roman" w:hAnsi="Times New Roman" w:eastAsia="黑体" w:cstheme="majorBidi"/>
      <w:b/>
      <w:sz w:val="32"/>
      <w:szCs w:val="48"/>
      <w14:ligatures w14:val="none"/>
    </w:rPr>
  </w:style>
  <w:style w:type="character" w:customStyle="1" w:styleId="54">
    <w:name w:val="标题 2 字符"/>
    <w:basedOn w:val="46"/>
    <w:link w:val="3"/>
    <w:qFormat/>
    <w:uiPriority w:val="9"/>
    <w:rPr>
      <w:rFonts w:ascii="Times New Roman" w:hAnsi="Times New Roman" w:eastAsia="楷体" w:cstheme="majorBidi"/>
      <w:b/>
      <w:sz w:val="32"/>
      <w:szCs w:val="40"/>
      <w14:ligatures w14:val="none"/>
    </w:rPr>
  </w:style>
  <w:style w:type="character" w:customStyle="1" w:styleId="55">
    <w:name w:val="标题 3 字符"/>
    <w:basedOn w:val="46"/>
    <w:link w:val="4"/>
    <w:qFormat/>
    <w:uiPriority w:val="9"/>
    <w:rPr>
      <w:rFonts w:ascii="Times New Roman" w:hAnsi="Times New Roman" w:eastAsia="宋体" w:cstheme="majorBidi"/>
      <w:b/>
      <w:sz w:val="28"/>
      <w:szCs w:val="32"/>
      <w14:ligatures w14:val="none"/>
    </w:rPr>
  </w:style>
  <w:style w:type="character" w:customStyle="1" w:styleId="56">
    <w:name w:val="标题 4 字符"/>
    <w:basedOn w:val="46"/>
    <w:link w:val="5"/>
    <w:qFormat/>
    <w:uiPriority w:val="0"/>
    <w:rPr>
      <w:rFonts w:ascii="Times New Roman" w:hAnsi="Times New Roman" w:eastAsia="宋体" w:cstheme="majorBidi"/>
      <w:b/>
      <w:sz w:val="28"/>
      <w:szCs w:val="28"/>
      <w14:ligatures w14:val="none"/>
    </w:rPr>
  </w:style>
  <w:style w:type="character" w:customStyle="1" w:styleId="57">
    <w:name w:val="标题 5 字符"/>
    <w:basedOn w:val="46"/>
    <w:link w:val="6"/>
    <w:qFormat/>
    <w:uiPriority w:val="0"/>
    <w:rPr>
      <w:rFonts w:cstheme="majorBidi"/>
      <w:color w:val="104862" w:themeColor="accent1" w:themeShade="BF"/>
      <w:sz w:val="24"/>
    </w:rPr>
  </w:style>
  <w:style w:type="character" w:customStyle="1" w:styleId="58">
    <w:name w:val="标题 6 字符"/>
    <w:basedOn w:val="46"/>
    <w:link w:val="7"/>
    <w:qFormat/>
    <w:uiPriority w:val="0"/>
    <w:rPr>
      <w:rFonts w:cstheme="majorBidi"/>
      <w:b/>
      <w:bCs/>
      <w:color w:val="104862" w:themeColor="accent1" w:themeShade="BF"/>
    </w:rPr>
  </w:style>
  <w:style w:type="character" w:customStyle="1" w:styleId="59">
    <w:name w:val="标题 7 字符"/>
    <w:basedOn w:val="46"/>
    <w:link w:val="8"/>
    <w:qFormat/>
    <w:uiPriority w:val="9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0">
    <w:name w:val="标题 8 字符"/>
    <w:basedOn w:val="46"/>
    <w:link w:val="9"/>
    <w:qFormat/>
    <w:uiPriority w:val="9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1">
    <w:name w:val="标题 9 字符"/>
    <w:basedOn w:val="46"/>
    <w:link w:val="10"/>
    <w:qFormat/>
    <w:uiPriority w:val="9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62">
    <w:name w:val="0716表题"/>
    <w:basedOn w:val="1"/>
    <w:link w:val="63"/>
    <w:qFormat/>
    <w:uiPriority w:val="0"/>
    <w:pPr>
      <w:widowControl/>
      <w:ind w:firstLine="0" w:firstLineChars="0"/>
      <w:jc w:val="center"/>
    </w:pPr>
    <w:rPr>
      <w:sz w:val="24"/>
      <w:szCs w:val="30"/>
    </w:rPr>
  </w:style>
  <w:style w:type="character" w:customStyle="1" w:styleId="63">
    <w:name w:val="0716表题 字符"/>
    <w:basedOn w:val="46"/>
    <w:link w:val="62"/>
    <w:qFormat/>
    <w:uiPriority w:val="0"/>
    <w:rPr>
      <w:rFonts w:ascii="Times New Roman" w:hAnsi="Times New Roman" w:eastAsia="宋体" w:cs="Times New Roman"/>
      <w:sz w:val="24"/>
      <w:szCs w:val="30"/>
      <w14:ligatures w14:val="none"/>
    </w:rPr>
  </w:style>
  <w:style w:type="paragraph" w:customStyle="1" w:styleId="64">
    <w:name w:val="0716图题"/>
    <w:basedOn w:val="13"/>
    <w:link w:val="65"/>
    <w:qFormat/>
    <w:uiPriority w:val="0"/>
  </w:style>
  <w:style w:type="character" w:customStyle="1" w:styleId="65">
    <w:name w:val="0716图题 字符"/>
    <w:basedOn w:val="54"/>
    <w:link w:val="64"/>
    <w:qFormat/>
    <w:uiPriority w:val="0"/>
    <w:rPr>
      <w:rFonts w:ascii="Times New Roman" w:hAnsi="Times New Roman" w:eastAsia="黑体" w:cstheme="majorBidi"/>
      <w:b w:val="0"/>
      <w:sz w:val="24"/>
      <w:szCs w:val="20"/>
      <w14:ligatures w14:val="none"/>
    </w:rPr>
  </w:style>
  <w:style w:type="character" w:customStyle="1" w:styleId="66">
    <w:name w:val="页眉 字符"/>
    <w:basedOn w:val="46"/>
    <w:link w:val="29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character" w:customStyle="1" w:styleId="67">
    <w:name w:val="页脚 字符"/>
    <w:basedOn w:val="46"/>
    <w:link w:val="28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paragraph" w:customStyle="1" w:styleId="68">
    <w:name w:val="TOC 标题1"/>
    <w:basedOn w:val="2"/>
    <w:next w:val="1"/>
    <w:unhideWhenUsed/>
    <w:qFormat/>
    <w:locked/>
    <w:uiPriority w:val="39"/>
    <w:pPr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/>
      <w:b w:val="0"/>
      <w:color w:val="104862" w:themeColor="accent1" w:themeShade="BF"/>
      <w:kern w:val="0"/>
      <w:szCs w:val="32"/>
    </w:rPr>
  </w:style>
  <w:style w:type="paragraph" w:customStyle="1" w:styleId="69">
    <w:name w:val="修订2"/>
    <w:hidden/>
    <w:qFormat/>
    <w:uiPriority w:val="99"/>
    <w:rPr>
      <w:rFonts w:ascii="Garamond" w:hAnsi="Garamond" w:eastAsia="宋体" w:cs="Times New Roman"/>
      <w:kern w:val="2"/>
      <w:sz w:val="24"/>
      <w:lang w:val="en-US" w:eastAsia="zh-CN" w:bidi="ar-SA"/>
    </w:rPr>
  </w:style>
  <w:style w:type="paragraph" w:customStyle="1" w:styleId="70">
    <w:name w:val="修订1"/>
    <w:hidden/>
    <w:qFormat/>
    <w:uiPriority w:val="99"/>
    <w:rPr>
      <w:rFonts w:ascii="Garamond" w:hAnsi="Garamond" w:eastAsia="宋体" w:cs="Times New Roman"/>
      <w:kern w:val="2"/>
      <w:sz w:val="28"/>
      <w:lang w:val="en-US" w:eastAsia="zh-CN" w:bidi="ar-SA"/>
    </w:rPr>
  </w:style>
  <w:style w:type="paragraph" w:customStyle="1" w:styleId="71">
    <w:name w:val="0716表格内容"/>
    <w:basedOn w:val="1"/>
    <w:link w:val="72"/>
    <w:qFormat/>
    <w:uiPriority w:val="0"/>
    <w:pPr>
      <w:ind w:firstLine="0" w:firstLineChars="0"/>
      <w:jc w:val="center"/>
    </w:pPr>
    <w:rPr>
      <w:sz w:val="24"/>
    </w:rPr>
  </w:style>
  <w:style w:type="character" w:customStyle="1" w:styleId="72">
    <w:name w:val="0716表格内容 字符"/>
    <w:basedOn w:val="46"/>
    <w:link w:val="71"/>
    <w:qFormat/>
    <w:uiPriority w:val="0"/>
    <w:rPr>
      <w:rFonts w:ascii="Times New Roman" w:hAnsi="Times New Roman" w:eastAsia="宋体" w:cs="Times New Roman"/>
      <w:sz w:val="24"/>
      <w:szCs w:val="20"/>
      <w14:ligatures w14:val="none"/>
    </w:rPr>
  </w:style>
  <w:style w:type="character" w:customStyle="1" w:styleId="73">
    <w:name w:val="题注 字符"/>
    <w:link w:val="13"/>
    <w:qFormat/>
    <w:uiPriority w:val="35"/>
    <w:rPr>
      <w:rFonts w:ascii="Times New Roman" w:hAnsi="Times New Roman" w:eastAsia="宋体" w:cstheme="majorBidi"/>
      <w:sz w:val="24"/>
      <w:szCs w:val="20"/>
      <w14:ligatures w14:val="none"/>
    </w:rPr>
  </w:style>
  <w:style w:type="paragraph" w:customStyle="1" w:styleId="74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5">
    <w:name w:val="font5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76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7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78">
    <w:name w:val="xl67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9">
    <w:name w:val="xl68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0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1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2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3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84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5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xl75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7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8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89">
    <w:name w:val="xl78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90">
    <w:name w:val="xl79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character" w:customStyle="1" w:styleId="91">
    <w:name w:val="未处理的提及1"/>
    <w:basedOn w:val="46"/>
    <w:semiHidden/>
    <w:unhideWhenUsed/>
    <w:qFormat/>
    <w:locked/>
    <w:uiPriority w:val="99"/>
    <w:rPr>
      <w:color w:val="605E5C"/>
      <w:shd w:val="clear" w:color="auto" w:fill="E1DFDD"/>
    </w:rPr>
  </w:style>
  <w:style w:type="paragraph" w:customStyle="1" w:styleId="92">
    <w:name w:val="正文段落"/>
    <w:link w:val="93"/>
    <w:qFormat/>
    <w:uiPriority w:val="0"/>
    <w:pPr>
      <w:spacing w:line="300" w:lineRule="auto"/>
      <w:ind w:firstLine="482"/>
      <w:jc w:val="both"/>
    </w:pPr>
    <w:rPr>
      <w:rFonts w:ascii="Times New Roman" w:hAnsi="Times New Roman" w:eastAsia="宋体" w:cstheme="minorBidi"/>
      <w:kern w:val="2"/>
      <w:sz w:val="28"/>
      <w:szCs w:val="21"/>
      <w:lang w:val="en-US" w:eastAsia="zh-CN" w:bidi="ar-SA"/>
    </w:rPr>
  </w:style>
  <w:style w:type="character" w:customStyle="1" w:styleId="93">
    <w:name w:val="正文段落 字符"/>
    <w:basedOn w:val="46"/>
    <w:link w:val="92"/>
    <w:qFormat/>
    <w:uiPriority w:val="0"/>
    <w:rPr>
      <w:rFonts w:ascii="Times New Roman" w:hAnsi="Times New Roman" w:eastAsia="宋体"/>
      <w:sz w:val="28"/>
      <w:szCs w:val="21"/>
      <w14:ligatures w14:val="none"/>
    </w:rPr>
  </w:style>
  <w:style w:type="paragraph" w:customStyle="1" w:styleId="94">
    <w:name w:val="1) 标题"/>
    <w:basedOn w:val="1"/>
    <w:qFormat/>
    <w:uiPriority w:val="1"/>
    <w:pPr>
      <w:widowControl/>
      <w:numPr>
        <w:ilvl w:val="0"/>
        <w:numId w:val="2"/>
      </w:numPr>
      <w:ind w:firstLine="480" w:firstLineChars="0"/>
      <w:jc w:val="left"/>
    </w:pPr>
    <w:rPr>
      <w:rFonts w:cstheme="minorBidi"/>
      <w:sz w:val="24"/>
      <w:szCs w:val="21"/>
    </w:rPr>
  </w:style>
  <w:style w:type="paragraph" w:customStyle="1" w:styleId="95">
    <w:name w:val="图题"/>
    <w:basedOn w:val="13"/>
    <w:next w:val="1"/>
    <w:link w:val="96"/>
    <w:qFormat/>
    <w:uiPriority w:val="0"/>
    <w:pPr>
      <w:spacing w:after="120" w:line="240" w:lineRule="auto"/>
    </w:pPr>
    <w:rPr>
      <w:sz w:val="21"/>
    </w:rPr>
  </w:style>
  <w:style w:type="character" w:customStyle="1" w:styleId="96">
    <w:name w:val="图题 字符"/>
    <w:basedOn w:val="46"/>
    <w:link w:val="95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97">
    <w:name w:val="图格式"/>
    <w:basedOn w:val="1"/>
    <w:link w:val="98"/>
    <w:qFormat/>
    <w:uiPriority w:val="0"/>
    <w:pPr>
      <w:keepNext/>
      <w:ind w:firstLine="0" w:firstLineChars="0"/>
      <w:jc w:val="center"/>
    </w:pPr>
    <w:rPr>
      <w:rFonts w:asciiTheme="minorHAnsi" w:hAnsiTheme="minorHAnsi" w:eastAsiaTheme="minorEastAsia" w:cstheme="minorBidi"/>
      <w:sz w:val="21"/>
      <w:szCs w:val="21"/>
    </w:rPr>
  </w:style>
  <w:style w:type="character" w:customStyle="1" w:styleId="98">
    <w:name w:val="图格式 字符"/>
    <w:basedOn w:val="46"/>
    <w:link w:val="97"/>
    <w:qFormat/>
    <w:uiPriority w:val="0"/>
    <w:rPr>
      <w:rFonts w:asciiTheme="minorHAnsi" w:hAnsiTheme="minorHAnsi" w:eastAsiaTheme="minorEastAsia"/>
      <w:sz w:val="21"/>
      <w:szCs w:val="21"/>
      <w14:ligatures w14:val="none"/>
    </w:rPr>
  </w:style>
  <w:style w:type="character" w:customStyle="1" w:styleId="99">
    <w:name w:val="批注文字 字符"/>
    <w:basedOn w:val="46"/>
    <w:link w:val="15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00">
    <w:name w:val="批注主题 字符"/>
    <w:basedOn w:val="99"/>
    <w:link w:val="42"/>
    <w:qFormat/>
    <w:uiPriority w:val="99"/>
    <w:rPr>
      <w:rFonts w:ascii="Times New Roman" w:hAnsi="Times New Roman" w:eastAsia="宋体" w:cs="Times New Roman"/>
      <w:b/>
      <w:bCs/>
      <w:sz w:val="28"/>
      <w:szCs w:val="20"/>
      <w14:ligatures w14:val="none"/>
    </w:rPr>
  </w:style>
  <w:style w:type="character" w:customStyle="1" w:styleId="101">
    <w:name w:val="批注框文本 字符"/>
    <w:basedOn w:val="46"/>
    <w:link w:val="27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paragraph" w:customStyle="1" w:styleId="102">
    <w:name w:val="表题"/>
    <w:basedOn w:val="13"/>
    <w:next w:val="1"/>
    <w:link w:val="103"/>
    <w:qFormat/>
    <w:uiPriority w:val="0"/>
    <w:pPr>
      <w:keepNext/>
      <w:spacing w:before="120" w:line="240" w:lineRule="auto"/>
    </w:pPr>
    <w:rPr>
      <w:sz w:val="21"/>
    </w:rPr>
  </w:style>
  <w:style w:type="character" w:customStyle="1" w:styleId="103">
    <w:name w:val="表题 字符"/>
    <w:basedOn w:val="46"/>
    <w:link w:val="102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104">
    <w:name w:val="表内容"/>
    <w:basedOn w:val="1"/>
    <w:link w:val="105"/>
    <w:qFormat/>
    <w:uiPriority w:val="0"/>
    <w:pPr>
      <w:ind w:firstLine="0" w:firstLineChars="0"/>
      <w:jc w:val="left"/>
    </w:pPr>
    <w:rPr>
      <w:rFonts w:cstheme="minorBidi"/>
      <w:sz w:val="21"/>
      <w:szCs w:val="21"/>
    </w:rPr>
  </w:style>
  <w:style w:type="character" w:customStyle="1" w:styleId="105">
    <w:name w:val="表内容 字符"/>
    <w:basedOn w:val="46"/>
    <w:link w:val="104"/>
    <w:qFormat/>
    <w:uiPriority w:val="0"/>
    <w:rPr>
      <w:rFonts w:ascii="Times New Roman" w:hAnsi="Times New Roman" w:eastAsia="宋体"/>
      <w:sz w:val="21"/>
      <w:szCs w:val="21"/>
      <w14:ligatures w14:val="none"/>
    </w:rPr>
  </w:style>
  <w:style w:type="paragraph" w:styleId="106">
    <w:name w:val="List Paragraph"/>
    <w:basedOn w:val="1"/>
    <w:link w:val="136"/>
    <w:qFormat/>
    <w:locked/>
    <w:uiPriority w:val="34"/>
    <w:pPr>
      <w:ind w:firstLine="420"/>
    </w:pPr>
  </w:style>
  <w:style w:type="paragraph" w:customStyle="1" w:styleId="107">
    <w:name w:val="正文CX12"/>
    <w:basedOn w:val="43"/>
    <w:link w:val="108"/>
    <w:qFormat/>
    <w:uiPriority w:val="0"/>
    <w:pPr>
      <w:spacing w:after="0" w:line="360" w:lineRule="auto"/>
      <w:ind w:firstLine="200" w:firstLineChars="200"/>
    </w:pPr>
    <w:rPr>
      <w:rFonts w:ascii="宋体" w:hAnsi="宋体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08">
    <w:name w:val="正文CX12 字符"/>
    <w:basedOn w:val="46"/>
    <w:link w:val="107"/>
    <w:qFormat/>
    <w:uiPriority w:val="0"/>
    <w:rPr>
      <w:rFonts w:ascii="宋体" w:hAnsi="宋体" w:eastAsia="宋体" w:cs="Times New Roman"/>
      <w:color w:val="000000" w:themeColor="text1"/>
      <w:sz w:val="24"/>
      <w14:textFill>
        <w14:solidFill>
          <w14:schemeClr w14:val="tx1"/>
        </w14:solidFill>
      </w14:textFill>
      <w14:ligatures w14:val="none"/>
    </w:rPr>
  </w:style>
  <w:style w:type="character" w:customStyle="1" w:styleId="109">
    <w:name w:val="正文文本 字符"/>
    <w:basedOn w:val="46"/>
    <w:link w:val="17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0">
    <w:name w:val="正文文本首行缩进 字符"/>
    <w:basedOn w:val="109"/>
    <w:link w:val="43"/>
    <w:semiHidden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1">
    <w:name w:val="未处理的提及2"/>
    <w:basedOn w:val="4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12">
    <w:name w:val="1）CX"/>
    <w:basedOn w:val="113"/>
    <w:qFormat/>
    <w:uiPriority w:val="0"/>
    <w:pPr>
      <w:keepNext w:val="0"/>
      <w:keepLines w:val="0"/>
      <w:widowControl w:val="0"/>
      <w:numPr>
        <w:ilvl w:val="6"/>
      </w:numPr>
      <w:tabs>
        <w:tab w:val="left" w:pos="360"/>
      </w:tabs>
      <w:spacing w:before="0" w:beforeLines="0"/>
      <w:outlineLvl w:val="9"/>
    </w:pPr>
    <w:rPr>
      <w:b w:val="0"/>
      <w:sz w:val="24"/>
    </w:rPr>
  </w:style>
  <w:style w:type="paragraph" w:customStyle="1" w:styleId="113">
    <w:name w:val="5级CX"/>
    <w:basedOn w:val="6"/>
    <w:qFormat/>
    <w:uiPriority w:val="0"/>
    <w:pPr>
      <w:widowControl/>
      <w:numPr>
        <w:ilvl w:val="4"/>
        <w:numId w:val="3"/>
      </w:numPr>
      <w:tabs>
        <w:tab w:val="left" w:pos="360"/>
      </w:tabs>
      <w:spacing w:before="50" w:beforeLines="50" w:after="0" w:line="360" w:lineRule="auto"/>
      <w:ind w:left="0" w:firstLine="200" w:firstLineChars="0"/>
      <w:textAlignment w:val="baseline"/>
    </w:pPr>
    <w:rPr>
      <w:rFonts w:ascii="宋体" w:hAnsi="宋体" w:cs="Times New Roman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114">
    <w:name w:val="价格正文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15">
    <w:name w:val="1级CX"/>
    <w:basedOn w:val="2"/>
    <w:next w:val="1"/>
    <w:qFormat/>
    <w:uiPriority w:val="0"/>
    <w:pPr>
      <w:numPr>
        <w:numId w:val="3"/>
      </w:numPr>
      <w:spacing w:before="50" w:beforeLines="50" w:line="360" w:lineRule="auto"/>
      <w:jc w:val="both"/>
    </w:pPr>
    <w:rPr>
      <w:rFonts w:ascii="宋体" w:hAnsi="宋体" w:eastAsia="宋体" w:cs="Times New Roman"/>
      <w:color w:val="000000" w:themeColor="text1"/>
      <w:kern w:val="44"/>
      <w:sz w:val="28"/>
      <w:szCs w:val="24"/>
      <w14:textFill>
        <w14:solidFill>
          <w14:schemeClr w14:val="tx1"/>
        </w14:solidFill>
      </w14:textFill>
    </w:rPr>
  </w:style>
  <w:style w:type="paragraph" w:customStyle="1" w:styleId="116">
    <w:name w:val="2级CX"/>
    <w:basedOn w:val="115"/>
    <w:next w:val="1"/>
    <w:qFormat/>
    <w:uiPriority w:val="0"/>
    <w:pPr>
      <w:numPr>
        <w:ilvl w:val="1"/>
      </w:numPr>
      <w:outlineLvl w:val="1"/>
    </w:pPr>
  </w:style>
  <w:style w:type="paragraph" w:customStyle="1" w:styleId="117">
    <w:name w:val="3级CX"/>
    <w:basedOn w:val="116"/>
    <w:next w:val="1"/>
    <w:link w:val="118"/>
    <w:qFormat/>
    <w:uiPriority w:val="0"/>
    <w:pPr>
      <w:numPr>
        <w:ilvl w:val="2"/>
      </w:numPr>
      <w:outlineLvl w:val="2"/>
    </w:pPr>
  </w:style>
  <w:style w:type="character" w:customStyle="1" w:styleId="118">
    <w:name w:val="3级CX 字符"/>
    <w:basedOn w:val="46"/>
    <w:link w:val="117"/>
    <w:qFormat/>
    <w:uiPriority w:val="0"/>
    <w:rPr>
      <w:rFonts w:ascii="宋体" w:hAnsi="宋体" w:eastAsia="宋体" w:cs="Times New Roman"/>
      <w:b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19">
    <w:name w:val="4级CX"/>
    <w:basedOn w:val="117"/>
    <w:next w:val="1"/>
    <w:link w:val="120"/>
    <w:qFormat/>
    <w:uiPriority w:val="0"/>
    <w:pPr>
      <w:numPr>
        <w:ilvl w:val="3"/>
      </w:numPr>
      <w:outlineLvl w:val="3"/>
    </w:pPr>
  </w:style>
  <w:style w:type="character" w:customStyle="1" w:styleId="120">
    <w:name w:val="4级CX 字符"/>
    <w:basedOn w:val="118"/>
    <w:link w:val="119"/>
    <w:qFormat/>
    <w:uiPriority w:val="0"/>
    <w:rPr>
      <w:rFonts w:ascii="宋体" w:hAnsi="宋体" w:eastAsia="宋体" w:cs="Times New Roman"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21">
    <w:name w:val="XP图片"/>
    <w:basedOn w:val="1"/>
    <w:link w:val="122"/>
    <w:qFormat/>
    <w:uiPriority w:val="0"/>
    <w:pPr>
      <w:spacing w:line="240" w:lineRule="auto"/>
      <w:ind w:firstLine="0" w:firstLineChars="0"/>
      <w:jc w:val="center"/>
    </w:pPr>
    <w:rPr>
      <w:kern w:val="0"/>
      <w14:ligatures w14:val="standardContextual"/>
    </w:rPr>
  </w:style>
  <w:style w:type="character" w:customStyle="1" w:styleId="122">
    <w:name w:val="XP图片 字符"/>
    <w:basedOn w:val="46"/>
    <w:link w:val="121"/>
    <w:qFormat/>
    <w:locked/>
    <w:uiPriority w:val="0"/>
    <w:rPr>
      <w:rFonts w:ascii="Times New Roman" w:hAnsi="Times New Roman" w:eastAsia="宋体" w:cs="Times New Roman"/>
      <w:kern w:val="0"/>
      <w:sz w:val="28"/>
      <w:szCs w:val="20"/>
    </w:rPr>
  </w:style>
  <w:style w:type="paragraph" w:customStyle="1" w:styleId="123">
    <w:name w:val="修订11"/>
    <w: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4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5">
    <w:name w:val="修订3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26">
    <w:name w:val="z-窗体顶端 字符"/>
    <w:link w:val="127"/>
    <w:qFormat/>
    <w:uiPriority w:val="99"/>
    <w:rPr>
      <w:sz w:val="18"/>
      <w:szCs w:val="18"/>
    </w:rPr>
  </w:style>
  <w:style w:type="paragraph" w:customStyle="1" w:styleId="127">
    <w:name w:val="z-窗体顶端1"/>
    <w:basedOn w:val="1"/>
    <w:next w:val="1"/>
    <w:link w:val="126"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128">
    <w:name w:val="z-窗体顶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character" w:customStyle="1" w:styleId="129">
    <w:name w:val="z-窗体底端 字符"/>
    <w:link w:val="130"/>
    <w:qFormat/>
    <w:uiPriority w:val="99"/>
    <w:rPr>
      <w:rFonts w:ascii="宋体"/>
      <w:sz w:val="18"/>
      <w:szCs w:val="18"/>
    </w:rPr>
  </w:style>
  <w:style w:type="paragraph" w:customStyle="1" w:styleId="130">
    <w:name w:val="z-窗体底端1"/>
    <w:basedOn w:val="1"/>
    <w:next w:val="1"/>
    <w:link w:val="129"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Theme="minorHAnsi" w:eastAsiaTheme="minorEastAsia" w:cstheme="minorBidi"/>
      <w:sz w:val="18"/>
      <w:szCs w:val="18"/>
      <w14:ligatures w14:val="standardContextual"/>
    </w:rPr>
  </w:style>
  <w:style w:type="character" w:customStyle="1" w:styleId="131">
    <w:name w:val="z-窗体底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paragraph" w:customStyle="1" w:styleId="132">
    <w:name w:val="修订21"/>
    <w: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3">
    <w:name w:val="标注"/>
    <w:basedOn w:val="13"/>
    <w:next w:val="1"/>
    <w:link w:val="134"/>
    <w:qFormat/>
    <w:uiPriority w:val="0"/>
    <w:pPr>
      <w:keepNext/>
      <w:spacing w:line="360" w:lineRule="auto"/>
    </w:pPr>
    <w:rPr>
      <w:sz w:val="21"/>
      <w14:ligatures w14:val="standardContextual"/>
    </w:rPr>
  </w:style>
  <w:style w:type="character" w:customStyle="1" w:styleId="134">
    <w:name w:val="标注 字符"/>
    <w:basedOn w:val="46"/>
    <w:link w:val="133"/>
    <w:qFormat/>
    <w:uiPriority w:val="0"/>
    <w:rPr>
      <w:rFonts w:ascii="Times New Roman" w:hAnsi="Times New Roman" w:eastAsia="黑体" w:cstheme="majorBidi"/>
      <w:sz w:val="21"/>
      <w:szCs w:val="20"/>
    </w:rPr>
  </w:style>
  <w:style w:type="paragraph" w:customStyle="1" w:styleId="135">
    <w:name w:val="列项——（一级）"/>
    <w:qFormat/>
    <w:uiPriority w:val="99"/>
    <w:pPr>
      <w:widowControl w:val="0"/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36">
    <w:name w:val="列表段落 字符"/>
    <w:basedOn w:val="46"/>
    <w:link w:val="10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styleId="137">
    <w:name w:val="Placeholder Text"/>
    <w:basedOn w:val="46"/>
    <w:semiHidden/>
    <w:qFormat/>
    <w:locked/>
    <w:uiPriority w:val="99"/>
    <w:rPr>
      <w:color w:val="808080"/>
    </w:rPr>
  </w:style>
  <w:style w:type="table" w:customStyle="1" w:styleId="138">
    <w:name w:val="网格型-正文表格24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9">
    <w:name w:val="我的表格26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0">
    <w:name w:val="不明显强调1"/>
    <w:basedOn w:val="46"/>
    <w:qFormat/>
    <w:locked/>
    <w:uiPriority w:val="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1">
    <w:name w:val="正文_缩进"/>
    <w:basedOn w:val="1"/>
    <w:qFormat/>
    <w:uiPriority w:val="0"/>
    <w:pPr>
      <w:spacing w:line="360" w:lineRule="auto"/>
      <w:ind w:firstLine="480"/>
    </w:pPr>
    <w:rPr>
      <w:rFonts w:eastAsia="仿宋"/>
      <w:sz w:val="24"/>
      <w:szCs w:val="24"/>
    </w:rPr>
  </w:style>
  <w:style w:type="character" w:customStyle="1" w:styleId="142">
    <w:name w:val="报告正文 Char"/>
    <w:link w:val="143"/>
    <w:qFormat/>
    <w:locked/>
    <w:uiPriority w:val="0"/>
    <w:rPr>
      <w:sz w:val="24"/>
    </w:rPr>
  </w:style>
  <w:style w:type="paragraph" w:customStyle="1" w:styleId="143">
    <w:name w:val="报告正文"/>
    <w:basedOn w:val="1"/>
    <w:link w:val="142"/>
    <w:qFormat/>
    <w:uiPriority w:val="0"/>
    <w:pPr>
      <w:spacing w:line="360" w:lineRule="auto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customStyle="1" w:styleId="144">
    <w:name w:val="图片"/>
    <w:basedOn w:val="1"/>
    <w:link w:val="145"/>
    <w:qFormat/>
    <w:uiPriority w:val="0"/>
    <w:pPr>
      <w:spacing w:line="360" w:lineRule="auto"/>
      <w:ind w:firstLine="0" w:firstLineChars="0"/>
      <w:jc w:val="center"/>
      <w:textAlignment w:val="baseline"/>
    </w:pPr>
    <w:rPr>
      <w:snapToGrid w:val="0"/>
      <w:kern w:val="28"/>
      <w:sz w:val="24"/>
      <w:szCs w:val="28"/>
    </w:rPr>
  </w:style>
  <w:style w:type="character" w:customStyle="1" w:styleId="145">
    <w:name w:val="图片 Char"/>
    <w:link w:val="144"/>
    <w:qFormat/>
    <w:uiPriority w:val="0"/>
    <w:rPr>
      <w:rFonts w:ascii="Times New Roman" w:hAnsi="Times New Roman" w:eastAsia="宋体" w:cs="Times New Roman"/>
      <w:snapToGrid w:val="0"/>
      <w:kern w:val="28"/>
      <w:sz w:val="24"/>
      <w:szCs w:val="28"/>
      <w14:ligatures w14:val="none"/>
    </w:rPr>
  </w:style>
  <w:style w:type="character" w:customStyle="1" w:styleId="146">
    <w:name w:val="正文文本 字符1"/>
    <w:basedOn w:val="46"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47">
    <w:name w:val="表格样式2"/>
    <w:basedOn w:val="4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customStyle="1" w:styleId="148">
    <w:name w:val="正文表格11"/>
    <w:basedOn w:val="44"/>
    <w:autoRedefine/>
    <w:qFormat/>
    <w:uiPriority w:val="0"/>
    <w:rPr>
      <w:rFonts w:hint="eastAsia" w:ascii="等线" w:hAnsi="等线" w:eastAsia="等线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149">
    <w:name w:val="!!SZGC-正文"/>
    <w:basedOn w:val="1"/>
    <w:link w:val="150"/>
    <w:qFormat/>
    <w:uiPriority w:val="0"/>
    <w:pPr>
      <w:widowControl/>
      <w:textAlignment w:val="baseline"/>
    </w:pPr>
    <w:rPr>
      <w:kern w:val="0"/>
    </w:rPr>
  </w:style>
  <w:style w:type="character" w:customStyle="1" w:styleId="150">
    <w:name w:val="!!SZGC-正文 Char"/>
    <w:link w:val="149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character" w:customStyle="1" w:styleId="151">
    <w:name w:val="图片 字符"/>
    <w:qFormat/>
    <w:uiPriority w:val="0"/>
    <w:rPr>
      <w:rFonts w:eastAsia="仿宋_GB2312"/>
      <w:sz w:val="24"/>
      <w:szCs w:val="21"/>
    </w:rPr>
  </w:style>
  <w:style w:type="table" w:customStyle="1" w:styleId="152">
    <w:name w:val="定制网格型2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3">
    <w:name w:val="正文-新格式"/>
    <w:basedOn w:val="1"/>
    <w:link w:val="154"/>
    <w:qFormat/>
    <w:uiPriority w:val="0"/>
    <w:pPr>
      <w:spacing w:line="578" w:lineRule="exact"/>
    </w:pPr>
    <w:rPr>
      <w:rFonts w:eastAsia="仿宋" w:asciiTheme="minorHAnsi" w:hAnsiTheme="minorHAnsi" w:cstheme="minorBidi"/>
      <w:szCs w:val="21"/>
    </w:rPr>
  </w:style>
  <w:style w:type="character" w:customStyle="1" w:styleId="154">
    <w:name w:val="正文-新格式 Char"/>
    <w:basedOn w:val="46"/>
    <w:link w:val="153"/>
    <w:qFormat/>
    <w:uiPriority w:val="0"/>
    <w:rPr>
      <w:rFonts w:eastAsia="仿宋"/>
      <w:sz w:val="28"/>
      <w:szCs w:val="21"/>
      <w14:ligatures w14:val="none"/>
    </w:rPr>
  </w:style>
  <w:style w:type="paragraph" w:customStyle="1" w:styleId="155">
    <w:name w:val="YX表标题"/>
    <w:next w:val="1"/>
    <w:link w:val="158"/>
    <w:qFormat/>
    <w:uiPriority w:val="0"/>
    <w:pPr>
      <w:keepNext/>
      <w:snapToGrid w:val="0"/>
      <w:spacing w:before="60" w:after="2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paragraph" w:customStyle="1" w:styleId="156">
    <w:name w:val="YX图标题"/>
    <w:next w:val="1"/>
    <w:link w:val="157"/>
    <w:qFormat/>
    <w:uiPriority w:val="0"/>
    <w:pPr>
      <w:spacing w:before="20" w:after="6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character" w:customStyle="1" w:styleId="157">
    <w:name w:val="YX图标题 字符"/>
    <w:link w:val="156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character" w:customStyle="1" w:styleId="158">
    <w:name w:val="YX表标题 字符"/>
    <w:link w:val="155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paragraph" w:customStyle="1" w:styleId="159">
    <w:name w:val="YX表内容"/>
    <w:qFormat/>
    <w:uiPriority w:val="0"/>
    <w:pPr>
      <w:adjustRightInd w:val="0"/>
      <w:snapToGrid w:val="0"/>
      <w:spacing w:line="300" w:lineRule="auto"/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160">
    <w:name w:val="正文表内容"/>
    <w:qFormat/>
    <w:uiPriority w:val="0"/>
    <w:pPr>
      <w:adjustRightInd w:val="0"/>
      <w:snapToGrid w:val="0"/>
      <w:jc w:val="center"/>
    </w:pPr>
    <w:rPr>
      <w:rFonts w:ascii="黑体" w:hAnsi="黑体" w:eastAsia="宋体" w:cs="Times New Roman"/>
      <w:sz w:val="21"/>
      <w:lang w:val="en-US" w:eastAsia="zh-CN" w:bidi="ar-SA"/>
    </w:rPr>
  </w:style>
  <w:style w:type="paragraph" w:customStyle="1" w:styleId="161">
    <w:name w:val="！DY-表文-居中"/>
    <w:basedOn w:val="1"/>
    <w:link w:val="162"/>
    <w:qFormat/>
    <w:uiPriority w:val="0"/>
    <w:pPr>
      <w:spacing w:line="240" w:lineRule="auto"/>
      <w:ind w:firstLine="0" w:firstLineChars="0"/>
      <w:jc w:val="center"/>
      <w:textAlignment w:val="center"/>
    </w:pPr>
    <w:rPr>
      <w:sz w:val="21"/>
      <w:szCs w:val="24"/>
    </w:rPr>
  </w:style>
  <w:style w:type="character" w:customStyle="1" w:styleId="162">
    <w:name w:val="！DY-表文-居中 Char"/>
    <w:link w:val="161"/>
    <w:qFormat/>
    <w:uiPriority w:val="0"/>
    <w:rPr>
      <w:rFonts w:ascii="Times New Roman" w:hAnsi="Times New Roman" w:eastAsia="宋体" w:cs="Times New Roman"/>
      <w:sz w:val="21"/>
      <w14:ligatures w14:val="none"/>
    </w:rPr>
  </w:style>
  <w:style w:type="paragraph" w:customStyle="1" w:styleId="163">
    <w:name w:val="XP-biaoge"/>
    <w:basedOn w:val="19"/>
    <w:link w:val="164"/>
    <w:qFormat/>
    <w:uiPriority w:val="0"/>
    <w:pPr>
      <w:spacing w:line="460" w:lineRule="exact"/>
      <w:ind w:left="0" w:leftChars="0" w:firstLine="0" w:firstLineChars="0"/>
      <w:textAlignment w:val="baseline"/>
    </w:pPr>
    <w:rPr>
      <w:rFonts w:cs="Times New Roman"/>
      <w:kern w:val="0"/>
      <w:szCs w:val="20"/>
      <w14:ligatures w14:val="none"/>
    </w:rPr>
  </w:style>
  <w:style w:type="character" w:customStyle="1" w:styleId="164">
    <w:name w:val="XP-biaoge 字符"/>
    <w:link w:val="163"/>
    <w:qFormat/>
    <w:uiPriority w:val="0"/>
    <w:rPr>
      <w:rFonts w:ascii="Times New Roman" w:hAnsi="Times New Roman" w:eastAsia="宋体" w:cs="Times New Roman"/>
      <w:kern w:val="0"/>
      <w:sz w:val="24"/>
      <w:szCs w:val="20"/>
      <w14:ligatures w14:val="none"/>
    </w:rPr>
  </w:style>
  <w:style w:type="paragraph" w:customStyle="1" w:styleId="165">
    <w:name w:val="proj29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1"/>
    </w:pPr>
    <w:rPr>
      <w:rFonts w:eastAsia="黑体"/>
      <w:b/>
      <w:bCs/>
      <w:szCs w:val="32"/>
      <w14:ligatures w14:val="standardContextual"/>
    </w:rPr>
  </w:style>
  <w:style w:type="paragraph" w:customStyle="1" w:styleId="166">
    <w:name w:val="sub-dash3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5"/>
    </w:pPr>
    <w:rPr>
      <w:b/>
      <w:bCs/>
      <w:sz w:val="24"/>
      <w:szCs w:val="24"/>
      <w14:ligatures w14:val="standardContextual"/>
    </w:rPr>
  </w:style>
  <w:style w:type="paragraph" w:customStyle="1" w:styleId="167">
    <w:name w:val="大标题"/>
    <w:basedOn w:val="2"/>
    <w:link w:val="186"/>
    <w:qFormat/>
    <w:uiPriority w:val="0"/>
    <w:pPr>
      <w:numPr>
        <w:numId w:val="4"/>
      </w:numPr>
      <w:spacing w:before="120" w:line="360" w:lineRule="auto"/>
      <w:jc w:val="both"/>
    </w:pPr>
    <w:rPr>
      <w:rFonts w:cs="Times New Roman"/>
      <w:bCs/>
      <w:kern w:val="44"/>
      <w:sz w:val="36"/>
      <w:szCs w:val="28"/>
    </w:rPr>
  </w:style>
  <w:style w:type="paragraph" w:customStyle="1" w:styleId="168">
    <w:name w:val="正文_章标题"/>
    <w:next w:val="1"/>
    <w:qFormat/>
    <w:uiPriority w:val="99"/>
    <w:pPr>
      <w:numPr>
        <w:ilvl w:val="1"/>
        <w:numId w:val="5"/>
      </w:numPr>
      <w:spacing w:before="50" w:beforeLines="50" w:after="50" w:afterLines="50"/>
      <w:jc w:val="both"/>
      <w:outlineLvl w:val="0"/>
    </w:pPr>
    <w:rPr>
      <w:rFonts w:ascii="黑体" w:hAnsi="Times New Roman" w:eastAsia="黑体" w:cs="Times New Roman"/>
      <w:spacing w:val="2"/>
      <w:sz w:val="24"/>
      <w:lang w:val="en-US" w:eastAsia="zh-CN" w:bidi="ar-SA"/>
    </w:rPr>
  </w:style>
  <w:style w:type="paragraph" w:customStyle="1" w:styleId="169">
    <w:name w:val="正文_一级条标题"/>
    <w:basedOn w:val="168"/>
    <w:next w:val="170"/>
    <w:qFormat/>
    <w:uiPriority w:val="99"/>
    <w:pPr>
      <w:numPr>
        <w:ilvl w:val="2"/>
      </w:numPr>
      <w:tabs>
        <w:tab w:val="left" w:pos="360"/>
      </w:tabs>
      <w:spacing w:before="0" w:beforeLines="0" w:after="0" w:afterLines="0" w:line="400" w:lineRule="exact"/>
      <w:jc w:val="left"/>
      <w:outlineLvl w:val="1"/>
    </w:pPr>
  </w:style>
  <w:style w:type="paragraph" w:customStyle="1" w:styleId="170">
    <w:name w:val="正文_二级条标题"/>
    <w:basedOn w:val="169"/>
    <w:next w:val="1"/>
    <w:qFormat/>
    <w:uiPriority w:val="99"/>
    <w:pPr>
      <w:numPr>
        <w:ilvl w:val="3"/>
      </w:numPr>
      <w:outlineLvl w:val="2"/>
    </w:pPr>
    <w:rPr>
      <w:rFonts w:hAnsi="黑体"/>
    </w:rPr>
  </w:style>
  <w:style w:type="paragraph" w:customStyle="1" w:styleId="171">
    <w:name w:val="正文_三级条标题"/>
    <w:basedOn w:val="170"/>
    <w:next w:val="1"/>
    <w:qFormat/>
    <w:uiPriority w:val="99"/>
    <w:pPr>
      <w:numPr>
        <w:ilvl w:val="4"/>
      </w:numPr>
      <w:outlineLvl w:val="3"/>
    </w:pPr>
    <w:rPr>
      <w:rFonts w:hAnsi="宋体"/>
    </w:rPr>
  </w:style>
  <w:style w:type="paragraph" w:customStyle="1" w:styleId="172">
    <w:name w:val="正文_四级条标题"/>
    <w:basedOn w:val="171"/>
    <w:next w:val="1"/>
    <w:qFormat/>
    <w:uiPriority w:val="99"/>
    <w:pPr>
      <w:numPr>
        <w:ilvl w:val="5"/>
      </w:numPr>
      <w:outlineLvl w:val="4"/>
    </w:pPr>
  </w:style>
  <w:style w:type="paragraph" w:customStyle="1" w:styleId="173">
    <w:name w:val="正文_五级条标题"/>
    <w:basedOn w:val="172"/>
    <w:next w:val="1"/>
    <w:qFormat/>
    <w:uiPriority w:val="99"/>
    <w:pPr>
      <w:numPr>
        <w:ilvl w:val="6"/>
      </w:numPr>
      <w:outlineLvl w:val="5"/>
    </w:pPr>
  </w:style>
  <w:style w:type="paragraph" w:customStyle="1" w:styleId="174">
    <w:name w:val="图表---标题新"/>
    <w:basedOn w:val="1"/>
    <w:link w:val="175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 w:cstheme="minorBidi"/>
      <w:sz w:val="24"/>
      <w:szCs w:val="28"/>
    </w:rPr>
  </w:style>
  <w:style w:type="character" w:customStyle="1" w:styleId="175">
    <w:name w:val="图表---标题新 Char"/>
    <w:basedOn w:val="46"/>
    <w:link w:val="174"/>
    <w:qFormat/>
    <w:uiPriority w:val="0"/>
    <w:rPr>
      <w:rFonts w:ascii="黑体" w:hAnsi="黑体" w:eastAsia="黑体"/>
      <w:sz w:val="24"/>
      <w:szCs w:val="28"/>
      <w14:ligatures w14:val="none"/>
    </w:rPr>
  </w:style>
  <w:style w:type="paragraph" w:customStyle="1" w:styleId="176">
    <w:name w:val="正文格式"/>
    <w:basedOn w:val="1"/>
    <w:link w:val="177"/>
    <w:qFormat/>
    <w:uiPriority w:val="0"/>
    <w:pPr>
      <w:widowControl/>
      <w:spacing w:line="360" w:lineRule="auto"/>
      <w:ind w:firstLine="482" w:firstLineChars="0"/>
      <w:textAlignment w:val="baseline"/>
    </w:pPr>
    <w:rPr>
      <w:kern w:val="0"/>
    </w:rPr>
  </w:style>
  <w:style w:type="character" w:customStyle="1" w:styleId="177">
    <w:name w:val="正文格式 Char"/>
    <w:link w:val="176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paragraph" w:customStyle="1" w:styleId="178">
    <w:name w:val="样式 正文格式 + 首行缩进:  0.85 厘米"/>
    <w:basedOn w:val="176"/>
    <w:qFormat/>
    <w:uiPriority w:val="0"/>
    <w:pPr>
      <w:ind w:firstLine="200" w:firstLineChars="200"/>
    </w:pPr>
    <w:rPr>
      <w:rFonts w:cs="宋体"/>
    </w:rPr>
  </w:style>
  <w:style w:type="paragraph" w:customStyle="1" w:styleId="179">
    <w:name w:val="图内容格式"/>
    <w:basedOn w:val="1"/>
    <w:link w:val="180"/>
    <w:qFormat/>
    <w:uiPriority w:val="0"/>
    <w:pPr>
      <w:keepNext/>
      <w:widowControl/>
      <w:spacing w:line="240" w:lineRule="auto"/>
      <w:ind w:firstLine="0" w:firstLineChars="0"/>
      <w:jc w:val="center"/>
      <w:textAlignment w:val="baseline"/>
    </w:pPr>
    <w:rPr>
      <w:kern w:val="0"/>
      <w:sz w:val="21"/>
    </w:rPr>
  </w:style>
  <w:style w:type="character" w:customStyle="1" w:styleId="180">
    <w:name w:val="图内容格式 Char"/>
    <w:basedOn w:val="46"/>
    <w:link w:val="179"/>
    <w:qFormat/>
    <w:uiPriority w:val="0"/>
    <w:rPr>
      <w:rFonts w:ascii="Times New Roman" w:hAnsi="Times New Roman" w:eastAsia="宋体" w:cs="Times New Roman"/>
      <w:kern w:val="0"/>
      <w:sz w:val="21"/>
      <w:szCs w:val="20"/>
      <w14:ligatures w14:val="none"/>
    </w:rPr>
  </w:style>
  <w:style w:type="paragraph" w:customStyle="1" w:styleId="181">
    <w:name w:val="列表1层"/>
    <w:basedOn w:val="1"/>
    <w:link w:val="182"/>
    <w:qFormat/>
    <w:uiPriority w:val="0"/>
    <w:pPr>
      <w:widowControl/>
      <w:numPr>
        <w:ilvl w:val="0"/>
        <w:numId w:val="6"/>
      </w:numPr>
      <w:spacing w:line="572" w:lineRule="exact"/>
      <w:ind w:firstLine="0" w:firstLineChars="0"/>
      <w:textAlignment w:val="baseline"/>
    </w:pPr>
    <w:rPr>
      <w:kern w:val="0"/>
      <w:szCs w:val="28"/>
    </w:rPr>
  </w:style>
  <w:style w:type="character" w:customStyle="1" w:styleId="182">
    <w:name w:val="列表1层 Char"/>
    <w:basedOn w:val="46"/>
    <w:link w:val="181"/>
    <w:qFormat/>
    <w:uiPriority w:val="0"/>
    <w:rPr>
      <w:rFonts w:ascii="Times New Roman" w:hAnsi="Times New Roman" w:eastAsia="宋体" w:cs="Times New Roman"/>
      <w:kern w:val="0"/>
      <w:sz w:val="28"/>
      <w:szCs w:val="28"/>
      <w14:ligatures w14:val="none"/>
    </w:rPr>
  </w:style>
  <w:style w:type="paragraph" w:customStyle="1" w:styleId="183">
    <w:name w:val="表号格式"/>
    <w:basedOn w:val="1"/>
    <w:next w:val="1"/>
    <w:link w:val="193"/>
    <w:qFormat/>
    <w:uiPriority w:val="0"/>
    <w:pPr>
      <w:numPr>
        <w:ilvl w:val="0"/>
        <w:numId w:val="7"/>
      </w:numPr>
      <w:tabs>
        <w:tab w:val="left" w:pos="360"/>
      </w:tabs>
      <w:spacing w:beforeLines="50"/>
      <w:ind w:firstLine="200" w:firstLineChars="0"/>
      <w:jc w:val="center"/>
      <w:textAlignment w:val="baseline"/>
      <w:outlineLvl w:val="7"/>
    </w:pPr>
    <w:rPr>
      <w:rFonts w:eastAsia="黑体" w:asciiTheme="minorHAnsi" w:hAnsiTheme="minorHAnsi"/>
      <w:kern w:val="28"/>
      <w:szCs w:val="28"/>
    </w:rPr>
  </w:style>
  <w:style w:type="paragraph" w:customStyle="1" w:styleId="184">
    <w:name w:val="z-窗体顶部1"/>
    <w:basedOn w:val="1"/>
    <w:next w:val="1"/>
    <w:hidden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="等线" w:hAnsi="等线" w:eastAsia="等线" w:cstheme="minorBidi"/>
      <w:sz w:val="18"/>
      <w:szCs w:val="18"/>
    </w:rPr>
  </w:style>
  <w:style w:type="paragraph" w:customStyle="1" w:styleId="185">
    <w:name w:val="z-窗体底部1"/>
    <w:basedOn w:val="1"/>
    <w:next w:val="1"/>
    <w:hidden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="等线" w:eastAsia="等线" w:cstheme="minorBidi"/>
      <w:sz w:val="18"/>
      <w:szCs w:val="18"/>
    </w:rPr>
  </w:style>
  <w:style w:type="character" w:customStyle="1" w:styleId="186">
    <w:name w:val="大标题 Char"/>
    <w:basedOn w:val="46"/>
    <w:link w:val="167"/>
    <w:qFormat/>
    <w:uiPriority w:val="0"/>
    <w:rPr>
      <w:rFonts w:ascii="Times New Roman" w:hAnsi="Times New Roman" w:eastAsia="黑体" w:cs="Times New Roman"/>
      <w:b/>
      <w:bCs/>
      <w:kern w:val="44"/>
      <w:sz w:val="36"/>
      <w:szCs w:val="28"/>
      <w14:ligatures w14:val="none"/>
    </w:rPr>
  </w:style>
  <w:style w:type="paragraph" w:customStyle="1" w:styleId="187">
    <w:name w:val="表样式"/>
    <w:basedOn w:val="1"/>
    <w:qFormat/>
    <w:uiPriority w:val="0"/>
    <w:pPr>
      <w:spacing w:before="40" w:after="40" w:line="240" w:lineRule="auto"/>
      <w:ind w:firstLine="0" w:firstLineChars="0"/>
      <w:jc w:val="left"/>
    </w:pPr>
    <w:rPr>
      <w:rFonts w:asciiTheme="minorHAnsi" w:hAnsiTheme="minorHAnsi" w:eastAsiaTheme="minorEastAsia"/>
      <w:sz w:val="21"/>
      <w:szCs w:val="24"/>
    </w:rPr>
  </w:style>
  <w:style w:type="character" w:customStyle="1" w:styleId="188">
    <w:name w:val="表格内容 Char"/>
    <w:qFormat/>
    <w:uiPriority w:val="0"/>
    <w:rPr>
      <w:rFonts w:cs="Times New Roman"/>
      <w:szCs w:val="20"/>
    </w:rPr>
  </w:style>
  <w:style w:type="paragraph" w:customStyle="1" w:styleId="189">
    <w:name w:val="表格正文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  <w:style w:type="table" w:customStyle="1" w:styleId="190">
    <w:name w:val="网格表 5 深色 - 着色 11"/>
    <w:basedOn w:val="44"/>
    <w:qFormat/>
    <w:locked/>
    <w:uiPriority w:val="50"/>
    <w:rPr>
      <w:sz w:val="21"/>
      <w:szCs w:val="21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character" w:customStyle="1" w:styleId="191">
    <w:name w:val="日期 字符"/>
    <w:basedOn w:val="46"/>
    <w:link w:val="25"/>
    <w:qFormat/>
    <w:uiPriority w:val="99"/>
    <w:rPr>
      <w:rFonts w:ascii="Calibri" w:hAnsi="Calibri"/>
      <w:sz w:val="21"/>
      <w:szCs w:val="21"/>
      <w14:ligatures w14:val="none"/>
    </w:rPr>
  </w:style>
  <w:style w:type="paragraph" w:customStyle="1" w:styleId="192">
    <w:name w:val="表格居中"/>
    <w:autoRedefine/>
    <w:qFormat/>
    <w:uiPriority w:val="0"/>
    <w:pPr>
      <w:spacing w:line="360" w:lineRule="auto"/>
      <w:jc w:val="center"/>
    </w:pPr>
    <w:rPr>
      <w:rFonts w:ascii="宋体" w:hAnsi="Arial" w:eastAsia="宋体" w:cstheme="minorBidi"/>
      <w:color w:val="000000"/>
      <w:kern w:val="2"/>
      <w:sz w:val="22"/>
      <w:szCs w:val="21"/>
      <w:lang w:val="en-US" w:eastAsia="zh-CN" w:bidi="ar-SA"/>
    </w:rPr>
  </w:style>
  <w:style w:type="character" w:customStyle="1" w:styleId="193">
    <w:name w:val="表号格式 Char"/>
    <w:link w:val="183"/>
    <w:qFormat/>
    <w:uiPriority w:val="0"/>
    <w:rPr>
      <w:rFonts w:eastAsia="黑体" w:cs="Times New Roman"/>
      <w:kern w:val="28"/>
      <w:sz w:val="28"/>
      <w:szCs w:val="28"/>
      <w14:ligatures w14:val="none"/>
    </w:rPr>
  </w:style>
  <w:style w:type="character" w:customStyle="1" w:styleId="194">
    <w:name w:val="页眉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5">
    <w:name w:val="文档结构图 字符"/>
    <w:basedOn w:val="46"/>
    <w:semiHidden/>
    <w:qFormat/>
    <w:uiPriority w:val="0"/>
    <w:rPr>
      <w:rFonts w:ascii="Microsoft YaHei UI" w:hAnsi="Times New Roman" w:eastAsia="Microsoft YaHei UI" w:cs="Times New Roman"/>
      <w:sz w:val="18"/>
      <w:szCs w:val="18"/>
      <w14:ligatures w14:val="none"/>
    </w:rPr>
  </w:style>
  <w:style w:type="character" w:customStyle="1" w:styleId="196">
    <w:name w:val="称呼 字符"/>
    <w:basedOn w:val="46"/>
    <w:link w:val="16"/>
    <w:qFormat/>
    <w:uiPriority w:val="0"/>
    <w:rPr>
      <w:rFonts w:ascii="仿宋_GB2312" w:eastAsia="仿宋_GB2312" w:cs="Times New Roman"/>
      <w:sz w:val="21"/>
      <w14:ligatures w14:val="none"/>
    </w:rPr>
  </w:style>
  <w:style w:type="character" w:customStyle="1" w:styleId="197">
    <w:name w:val="正文文本缩进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98">
    <w:name w:val="纯文本 字符"/>
    <w:basedOn w:val="46"/>
    <w:qFormat/>
    <w:uiPriority w:val="99"/>
    <w:rPr>
      <w:rFonts w:hAnsi="Courier New" w:cs="Courier New" w:asciiTheme="minorEastAsia"/>
      <w:sz w:val="28"/>
      <w:szCs w:val="20"/>
      <w14:ligatures w14:val="none"/>
    </w:rPr>
  </w:style>
  <w:style w:type="character" w:customStyle="1" w:styleId="199">
    <w:name w:val="正文文本缩进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0">
    <w:name w:val="副标题 字符"/>
    <w:basedOn w:val="46"/>
    <w:link w:val="32"/>
    <w:qFormat/>
    <w:uiPriority w:val="0"/>
    <w:rPr>
      <w:rFonts w:ascii="等线 Light" w:hAnsi="等线 Light" w:cs="Times New Roman"/>
      <w:b/>
      <w:bCs/>
      <w:kern w:val="28"/>
      <w:sz w:val="32"/>
      <w:szCs w:val="32"/>
      <w14:ligatures w14:val="none"/>
    </w:rPr>
  </w:style>
  <w:style w:type="character" w:customStyle="1" w:styleId="201">
    <w:name w:val="正文文本缩进 3 字符"/>
    <w:basedOn w:val="46"/>
    <w:link w:val="34"/>
    <w:qFormat/>
    <w:uiPriority w:val="0"/>
    <w:rPr>
      <w:rFonts w:cs="Times New Roman"/>
      <w:sz w:val="16"/>
      <w:szCs w:val="16"/>
      <w14:ligatures w14:val="none"/>
    </w:rPr>
  </w:style>
  <w:style w:type="character" w:customStyle="1" w:styleId="202">
    <w:name w:val="正文文本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3">
    <w:name w:val="HTML 预设格式 字符"/>
    <w:basedOn w:val="46"/>
    <w:link w:val="38"/>
    <w:qFormat/>
    <w:uiPriority w:val="0"/>
    <w:rPr>
      <w:rFonts w:ascii="Arial" w:hAnsi="Arial" w:cs="Arial"/>
      <w:kern w:val="0"/>
      <w:sz w:val="21"/>
      <w14:ligatures w14:val="none"/>
    </w:rPr>
  </w:style>
  <w:style w:type="character" w:customStyle="1" w:styleId="204">
    <w:name w:val="标题 字符"/>
    <w:basedOn w:val="46"/>
    <w:qFormat/>
    <w:uiPriority w:val="10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  <w:style w:type="character" w:customStyle="1" w:styleId="205">
    <w:name w:val="标题 1 字符1"/>
    <w:basedOn w:val="46"/>
    <w:qFormat/>
    <w:uiPriority w:val="0"/>
    <w:rPr>
      <w:rFonts w:ascii="Times New Roman" w:hAnsi="Times New Roman" w:eastAsia="宋体" w:cs="Times New Roman"/>
      <w:b/>
      <w:bCs/>
      <w:sz w:val="24"/>
      <w:szCs w:val="20"/>
    </w:rPr>
  </w:style>
  <w:style w:type="character" w:customStyle="1" w:styleId="206">
    <w:name w:val="标题 2 字符1"/>
    <w:basedOn w:val="46"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07">
    <w:name w:val="标题 4 字符1"/>
    <w:basedOn w:val="46"/>
    <w:qFormat/>
    <w:uiPriority w:val="0"/>
    <w:rPr>
      <w:rFonts w:ascii="Arial" w:hAnsi="Arial" w:eastAsia="黑体" w:cs="Times New Roman"/>
      <w:b/>
      <w:bCs/>
      <w:kern w:val="2"/>
      <w:sz w:val="28"/>
      <w:szCs w:val="28"/>
    </w:rPr>
  </w:style>
  <w:style w:type="character" w:customStyle="1" w:styleId="208">
    <w:name w:val="页脚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9">
    <w:name w:val="正文文本缩进 字符1"/>
    <w:basedOn w:val="46"/>
    <w:link w:val="18"/>
    <w:qFormat/>
    <w:uiPriority w:val="0"/>
    <w:rPr>
      <w:rFonts w:cs="Times New Roman"/>
      <w:sz w:val="21"/>
      <w14:ligatures w14:val="none"/>
    </w:rPr>
  </w:style>
  <w:style w:type="paragraph" w:customStyle="1" w:styleId="210">
    <w:name w:val="Char Char Char Char Char Char Char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character" w:customStyle="1" w:styleId="211">
    <w:name w:val="纯文本 字符1"/>
    <w:basedOn w:val="46"/>
    <w:link w:val="23"/>
    <w:qFormat/>
    <w:uiPriority w:val="99"/>
    <w:rPr>
      <w:rFonts w:ascii="宋体" w:hAnsi="Courier New" w:cs="Courier New"/>
      <w:sz w:val="21"/>
      <w:szCs w:val="21"/>
      <w14:ligatures w14:val="none"/>
    </w:rPr>
  </w:style>
  <w:style w:type="character" w:customStyle="1" w:styleId="212">
    <w:name w:val="批注文字 字符1"/>
    <w:basedOn w:val="46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13">
    <w:name w:val="Char Char Char Char Char Char Char1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paragraph" w:customStyle="1" w:styleId="214">
    <w:name w:val="Char Char1 Char Char Char Char Char Char Char Char Char Char Char Char Char 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character" w:customStyle="1" w:styleId="215">
    <w:name w:val="正文文本 2 字符1"/>
    <w:basedOn w:val="46"/>
    <w:link w:val="37"/>
    <w:qFormat/>
    <w:uiPriority w:val="0"/>
    <w:rPr>
      <w:rFonts w:cs="Times New Roman"/>
      <w:sz w:val="21"/>
      <w14:ligatures w14:val="none"/>
    </w:rPr>
  </w:style>
  <w:style w:type="character" w:customStyle="1" w:styleId="216">
    <w:name w:val="正文文本缩进 2 字符1"/>
    <w:basedOn w:val="46"/>
    <w:link w:val="26"/>
    <w:qFormat/>
    <w:uiPriority w:val="0"/>
    <w:rPr>
      <w:rFonts w:cs="Times New Roman"/>
      <w:sz w:val="21"/>
      <w14:ligatures w14:val="none"/>
    </w:rPr>
  </w:style>
  <w:style w:type="paragraph" w:customStyle="1" w:styleId="217">
    <w:name w:val="Char"/>
    <w:basedOn w:val="1"/>
    <w:qFormat/>
    <w:uiPriority w:val="0"/>
    <w:pPr>
      <w:tabs>
        <w:tab w:val="left" w:pos="360"/>
      </w:tabs>
      <w:spacing w:line="240" w:lineRule="auto"/>
      <w:ind w:left="360" w:hanging="360" w:hangingChars="200"/>
    </w:pPr>
    <w:rPr>
      <w:rFonts w:asciiTheme="minorHAnsi" w:hAnsiTheme="minorHAnsi" w:eastAsiaTheme="minorEastAsia"/>
      <w:sz w:val="21"/>
      <w:szCs w:val="24"/>
    </w:rPr>
  </w:style>
  <w:style w:type="paragraph" w:customStyle="1" w:styleId="218">
    <w:name w:val="样式1"/>
    <w:basedOn w:val="1"/>
    <w:link w:val="247"/>
    <w:qFormat/>
    <w:uiPriority w:val="0"/>
    <w:pPr>
      <w:tabs>
        <w:tab w:val="left" w:pos="360"/>
      </w:tabs>
      <w:spacing w:line="240" w:lineRule="auto"/>
      <w:ind w:left="360" w:hanging="360" w:firstLineChars="0"/>
      <w:textAlignment w:val="baseline"/>
    </w:pPr>
    <w:rPr>
      <w:rFonts w:ascii="宋体" w:hAnsi="宋体" w:eastAsiaTheme="minorEastAsia"/>
      <w:kern w:val="0"/>
      <w:sz w:val="21"/>
      <w:szCs w:val="21"/>
    </w:rPr>
  </w:style>
  <w:style w:type="character" w:customStyle="1" w:styleId="219">
    <w:name w:val="p0 Char"/>
    <w:link w:val="220"/>
    <w:qFormat/>
    <w:uiPriority w:val="0"/>
    <w:rPr>
      <w:rFonts w:eastAsia="宋体"/>
      <w:szCs w:val="21"/>
    </w:rPr>
  </w:style>
  <w:style w:type="paragraph" w:customStyle="1" w:styleId="220">
    <w:name w:val="p0"/>
    <w:basedOn w:val="1"/>
    <w:link w:val="219"/>
    <w:qFormat/>
    <w:uiPriority w:val="0"/>
    <w:pPr>
      <w:widowControl/>
      <w:spacing w:line="240" w:lineRule="auto"/>
      <w:ind w:firstLine="0" w:firstLineChars="0"/>
    </w:pPr>
    <w:rPr>
      <w:rFonts w:asciiTheme="minorHAnsi" w:hAnsiTheme="minorHAnsi" w:cstheme="minorBidi"/>
      <w:sz w:val="22"/>
      <w:szCs w:val="21"/>
      <w14:ligatures w14:val="standardContextual"/>
    </w:rPr>
  </w:style>
  <w:style w:type="paragraph" w:customStyle="1" w:styleId="221">
    <w:name w:val="Char1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2">
    <w:name w:val="Char Char1 Char Char Char Char Char1 Char Char Char Char"/>
    <w:basedOn w:val="14"/>
    <w:qFormat/>
    <w:uiPriority w:val="0"/>
    <w:rPr>
      <w:rFonts w:ascii="Tahoma" w:hAnsi="Tahoma"/>
    </w:rPr>
  </w:style>
  <w:style w:type="character" w:customStyle="1" w:styleId="223">
    <w:name w:val="文档结构图 字符1"/>
    <w:basedOn w:val="46"/>
    <w:link w:val="14"/>
    <w:semiHidden/>
    <w:qFormat/>
    <w:uiPriority w:val="0"/>
    <w:rPr>
      <w:rFonts w:cs="Times New Roman"/>
      <w:sz w:val="21"/>
      <w:shd w:val="clear" w:color="auto" w:fill="000080"/>
      <w14:ligatures w14:val="none"/>
    </w:rPr>
  </w:style>
  <w:style w:type="paragraph" w:customStyle="1" w:styleId="224">
    <w:name w:val="样式 样式 样式 样式 标题 2 + 宋体 五号 非加粗 黑色 + 段前: 6 磅 段后: 0 磅 行距: 单倍行距 + 段前:..."/>
    <w:basedOn w:val="1"/>
    <w:qFormat/>
    <w:uiPriority w:val="0"/>
    <w:pPr>
      <w:keepNext/>
      <w:keepLines/>
      <w:tabs>
        <w:tab w:val="left" w:pos="840"/>
      </w:tabs>
      <w:spacing w:before="240" w:line="240" w:lineRule="auto"/>
      <w:ind w:left="840" w:hanging="420" w:firstLineChars="0"/>
      <w:jc w:val="left"/>
      <w:textAlignment w:val="baseline"/>
      <w:outlineLvl w:val="1"/>
    </w:pPr>
    <w:rPr>
      <w:rFonts w:ascii="宋体" w:hAnsi="宋体" w:eastAsiaTheme="minorEastAsia"/>
      <w:b/>
      <w:bCs/>
      <w:color w:val="000000"/>
      <w:kern w:val="0"/>
      <w:sz w:val="21"/>
    </w:rPr>
  </w:style>
  <w:style w:type="paragraph" w:customStyle="1" w:styleId="225">
    <w:name w:val="Char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6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Times New Roman"/>
      <w:lang w:val="en-US" w:eastAsia="zh-CN" w:bidi="ar-SA"/>
    </w:rPr>
  </w:style>
  <w:style w:type="paragraph" w:customStyle="1" w:styleId="227">
    <w:name w:val="样式 标题 2 + 宋体 五号 行距: 单倍行距"/>
    <w:basedOn w:val="3"/>
    <w:qFormat/>
    <w:uiPriority w:val="0"/>
    <w:pPr>
      <w:numPr>
        <w:ilvl w:val="0"/>
        <w:numId w:val="0"/>
      </w:numPr>
      <w:tabs>
        <w:tab w:val="left" w:pos="2175"/>
      </w:tabs>
      <w:spacing w:before="260" w:after="260"/>
      <w:ind w:left="2175" w:hanging="1275"/>
      <w:textAlignment w:val="baseline"/>
    </w:pPr>
    <w:rPr>
      <w:rFonts w:ascii="宋体" w:hAnsi="宋体" w:eastAsia="宋体" w:cs="Times New Roman"/>
      <w:bCs/>
      <w:kern w:val="0"/>
      <w:sz w:val="21"/>
      <w:szCs w:val="20"/>
    </w:rPr>
  </w:style>
  <w:style w:type="paragraph" w:customStyle="1" w:styleId="228">
    <w:name w:val="标题 1 +"/>
    <w:basedOn w:val="2"/>
    <w:next w:val="1"/>
    <w:qFormat/>
    <w:uiPriority w:val="0"/>
    <w:pPr>
      <w:numPr>
        <w:numId w:val="0"/>
      </w:numPr>
      <w:spacing w:line="600" w:lineRule="auto"/>
      <w:jc w:val="center"/>
    </w:pPr>
    <w:rPr>
      <w:rFonts w:ascii="Segoe UI Symbol" w:hAnsi="Segoe UI Symbol" w:cs="Segoe UI Symbol"/>
      <w:bCs/>
      <w:kern w:val="0"/>
      <w:sz w:val="28"/>
      <w:szCs w:val="32"/>
    </w:rPr>
  </w:style>
  <w:style w:type="character" w:customStyle="1" w:styleId="229">
    <w:name w:val="批注主题 字符1"/>
    <w:basedOn w:val="212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230">
    <w:name w:val="批注框文本 字符1"/>
    <w:basedOn w:val="46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31">
    <w:name w:val="样式 标题 2 + Times New Roman 四号 非加粗 段前: 5 磅 段后: 0 磅 行距: 固定值 20..."/>
    <w:basedOn w:val="3"/>
    <w:qFormat/>
    <w:uiPriority w:val="0"/>
    <w:pPr>
      <w:numPr>
        <w:ilvl w:val="0"/>
        <w:numId w:val="0"/>
      </w:numPr>
      <w:spacing w:before="100" w:line="400" w:lineRule="exact"/>
      <w:jc w:val="both"/>
    </w:pPr>
    <w:rPr>
      <w:rFonts w:cs="Times New Roman" w:asciiTheme="minorHAnsi" w:hAnsiTheme="minorHAnsi"/>
      <w:b w:val="0"/>
      <w:sz w:val="24"/>
      <w:szCs w:val="20"/>
    </w:rPr>
  </w:style>
  <w:style w:type="paragraph" w:customStyle="1" w:styleId="232">
    <w:name w:val="p15"/>
    <w:basedOn w:val="1"/>
    <w:qFormat/>
    <w:uiPriority w:val="0"/>
    <w:pPr>
      <w:widowControl/>
      <w:spacing w:line="220" w:lineRule="atLeast"/>
      <w:ind w:firstLine="0" w:firstLineChars="0"/>
      <w:jc w:val="center"/>
    </w:pPr>
    <w:rPr>
      <w:rFonts w:ascii="仿宋_GB2312" w:hAnsi="宋体" w:eastAsia="仿宋_GB2312" w:cs="宋体"/>
      <w:kern w:val="0"/>
      <w:sz w:val="21"/>
      <w:szCs w:val="21"/>
    </w:rPr>
  </w:style>
  <w:style w:type="paragraph" w:customStyle="1" w:styleId="233">
    <w:name w:val="Char1 Char Char Char 字元 Char Char 字元 Char 字元 Char1 Char Char Char"/>
    <w:basedOn w:val="1"/>
    <w:qFormat/>
    <w:uiPriority w:val="0"/>
    <w:pPr>
      <w:spacing w:line="240" w:lineRule="auto"/>
      <w:ind w:firstLine="0" w:firstLineChars="0"/>
    </w:pPr>
    <w:rPr>
      <w:rFonts w:asciiTheme="minorHAnsi" w:hAnsiTheme="minorHAnsi" w:eastAsiaTheme="minorEastAsia"/>
      <w:sz w:val="21"/>
    </w:rPr>
  </w:style>
  <w:style w:type="paragraph" w:customStyle="1" w:styleId="234">
    <w:name w:val="p16"/>
    <w:basedOn w:val="1"/>
    <w:qFormat/>
    <w:uiPriority w:val="0"/>
    <w:pPr>
      <w:widowControl/>
      <w:spacing w:line="240" w:lineRule="auto"/>
      <w:ind w:firstLine="0" w:firstLineChars="0"/>
      <w:jc w:val="left"/>
    </w:pPr>
    <w:rPr>
      <w:rFonts w:asciiTheme="minorHAnsi" w:hAnsiTheme="minorHAnsi" w:eastAsiaTheme="minorEastAsia"/>
      <w:kern w:val="0"/>
      <w:sz w:val="21"/>
      <w:szCs w:val="21"/>
    </w:rPr>
  </w:style>
  <w:style w:type="paragraph" w:customStyle="1" w:styleId="235">
    <w:name w:val="xl3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eastAsiaTheme="minorEastAsia"/>
      <w:kern w:val="0"/>
      <w:sz w:val="21"/>
      <w:szCs w:val="24"/>
    </w:rPr>
  </w:style>
  <w:style w:type="paragraph" w:customStyle="1" w:styleId="236">
    <w:name w:val="Blockquote"/>
    <w:basedOn w:val="1"/>
    <w:qFormat/>
    <w:uiPriority w:val="0"/>
    <w:pPr>
      <w:autoSpaceDE w:val="0"/>
      <w:autoSpaceDN w:val="0"/>
      <w:spacing w:before="100" w:after="100" w:line="240" w:lineRule="auto"/>
      <w:ind w:left="360" w:right="360" w:firstLine="0" w:firstLineChars="0"/>
      <w:jc w:val="left"/>
    </w:pPr>
    <w:rPr>
      <w:rFonts w:asciiTheme="minorHAnsi" w:hAnsiTheme="minorHAnsi" w:eastAsiaTheme="minorEastAsia"/>
      <w:kern w:val="0"/>
      <w:sz w:val="21"/>
    </w:rPr>
  </w:style>
  <w:style w:type="paragraph" w:customStyle="1" w:styleId="237">
    <w:name w:val="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="仿宋_GB2312"/>
      <w:kern w:val="0"/>
      <w:sz w:val="21"/>
      <w:lang w:eastAsia="en-US"/>
    </w:rPr>
  </w:style>
  <w:style w:type="paragraph" w:customStyle="1" w:styleId="238">
    <w:name w:val="xl2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Arial Unicode MS" w:hAnsi="Arial Unicode MS" w:eastAsia="Arial Unicode MS" w:cs="Arial Unicode MS"/>
      <w:kern w:val="0"/>
      <w:sz w:val="21"/>
      <w:szCs w:val="24"/>
    </w:rPr>
  </w:style>
  <w:style w:type="paragraph" w:customStyle="1" w:styleId="239">
    <w:name w:val="Char Char Char1 Char"/>
    <w:basedOn w:val="1"/>
    <w:qFormat/>
    <w:uiPriority w:val="0"/>
    <w:pPr>
      <w:tabs>
        <w:tab w:val="left" w:pos="360"/>
      </w:tabs>
      <w:spacing w:line="360" w:lineRule="auto"/>
      <w:ind w:firstLine="0" w:firstLineChars="0"/>
    </w:pPr>
    <w:rPr>
      <w:rFonts w:eastAsia="仿宋_GB2312" w:cs="宋体" w:asciiTheme="minorHAnsi" w:hAnsiTheme="minorHAnsi"/>
      <w:sz w:val="21"/>
      <w:szCs w:val="24"/>
    </w:rPr>
  </w:style>
  <w:style w:type="character" w:customStyle="1" w:styleId="240">
    <w:name w:val="fontstyle01"/>
    <w:basedOn w:val="46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41">
    <w:name w:val="fontstyle11"/>
    <w:basedOn w:val="46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paragraph" w:customStyle="1" w:styleId="242">
    <w:name w:val="TOC 标题1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line="276" w:lineRule="auto"/>
      <w:jc w:val="both"/>
      <w:outlineLvl w:val="9"/>
    </w:pPr>
    <w:rPr>
      <w:rFonts w:asciiTheme="majorHAnsi" w:hAnsiTheme="majorHAnsi" w:eastAsiaTheme="majorEastAsia"/>
      <w:bCs/>
      <w:color w:val="104862" w:themeColor="accent1" w:themeShade="BF"/>
      <w:kern w:val="0"/>
      <w:sz w:val="28"/>
      <w:szCs w:val="28"/>
    </w:rPr>
  </w:style>
  <w:style w:type="character" w:customStyle="1" w:styleId="243">
    <w:name w:val="fontstyle21"/>
    <w:basedOn w:val="46"/>
    <w:qFormat/>
    <w:uiPriority w:val="0"/>
    <w:rPr>
      <w:rFonts w:hint="eastAsia" w:ascii="宋体" w:hAnsi="宋体" w:eastAsia="宋体"/>
      <w:color w:val="993300"/>
      <w:sz w:val="24"/>
      <w:szCs w:val="24"/>
    </w:rPr>
  </w:style>
  <w:style w:type="character" w:customStyle="1" w:styleId="244">
    <w:name w:val="fontstyle31"/>
    <w:basedOn w:val="46"/>
    <w:qFormat/>
    <w:uiPriority w:val="0"/>
    <w:rPr>
      <w:rFonts w:hint="default" w:ascii="Arial" w:hAnsi="Arial" w:cs="Arial"/>
      <w:color w:val="993300"/>
      <w:sz w:val="24"/>
      <w:szCs w:val="24"/>
    </w:rPr>
  </w:style>
  <w:style w:type="character" w:customStyle="1" w:styleId="245">
    <w:name w:val="标题 字符1"/>
    <w:link w:val="41"/>
    <w:qFormat/>
    <w:uiPriority w:val="10"/>
    <w:rPr>
      <w:b/>
      <w:sz w:val="32"/>
      <w:szCs w:val="21"/>
      <w14:ligatures w14:val="none"/>
    </w:rPr>
  </w:style>
  <w:style w:type="character" w:customStyle="1" w:styleId="246">
    <w:name w:val="标题 Char1"/>
    <w:basedOn w:val="4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47">
    <w:name w:val="样式1 Char Char"/>
    <w:link w:val="218"/>
    <w:qFormat/>
    <w:uiPriority w:val="0"/>
    <w:rPr>
      <w:rFonts w:ascii="宋体" w:hAnsi="宋体" w:cs="Times New Roman"/>
      <w:kern w:val="0"/>
      <w:sz w:val="21"/>
      <w:szCs w:val="21"/>
      <w14:ligatures w14:val="none"/>
    </w:rPr>
  </w:style>
  <w:style w:type="character" w:customStyle="1" w:styleId="248">
    <w:name w:val="纯文本 Char1"/>
    <w:semiHidden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49">
    <w:name w:val="正文文字缩进"/>
    <w:qFormat/>
    <w:uiPriority w:val="0"/>
    <w:pPr>
      <w:spacing w:line="351" w:lineRule="atLeast"/>
      <w:ind w:firstLine="555"/>
      <w:textAlignment w:val="baseline"/>
    </w:pPr>
    <w:rPr>
      <w:rFonts w:ascii="Times New Roman" w:hAnsi="Times New Roman" w:eastAsia="宋体" w:cs="Times New Roman"/>
      <w:color w:val="000000"/>
      <w:sz w:val="28"/>
      <w:lang w:val="en-US" w:eastAsia="zh-CN" w:bidi="ar-SA"/>
    </w:rPr>
  </w:style>
  <w:style w:type="paragraph" w:customStyle="1" w:styleId="250">
    <w:name w:val="列出段落1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51">
    <w:name w:val="_Style 122"/>
    <w:basedOn w:val="1"/>
    <w:next w:val="1"/>
    <w:qFormat/>
    <w:uiPriority w:val="39"/>
    <w:pPr>
      <w:spacing w:line="240" w:lineRule="auto"/>
      <w:ind w:left="420" w:leftChars="200" w:firstLine="0" w:firstLineChars="0"/>
    </w:pPr>
    <w:rPr>
      <w:rFonts w:asciiTheme="minorHAnsi" w:hAnsiTheme="minorHAnsi" w:eastAsiaTheme="minorEastAsia"/>
      <w:kern w:val="0"/>
      <w:sz w:val="21"/>
      <w:szCs w:val="24"/>
    </w:rPr>
  </w:style>
  <w:style w:type="character" w:customStyle="1" w:styleId="252">
    <w:name w:val="apple-style-span"/>
    <w:qFormat/>
    <w:uiPriority w:val="0"/>
  </w:style>
  <w:style w:type="character" w:customStyle="1" w:styleId="253">
    <w:name w:val="样式 (中文) 仿宋_GB2312 三号"/>
    <w:qFormat/>
    <w:uiPriority w:val="0"/>
    <w:rPr>
      <w:rFonts w:hint="eastAsia" w:ascii="仿宋_GB2312" w:eastAsia="仿宋_GB2312"/>
      <w:sz w:val="32"/>
    </w:rPr>
  </w:style>
  <w:style w:type="character" w:customStyle="1" w:styleId="254">
    <w:name w:val="1111111199999 Char"/>
    <w:link w:val="255"/>
    <w:qFormat/>
    <w:locked/>
    <w:uiPriority w:val="0"/>
  </w:style>
  <w:style w:type="paragraph" w:customStyle="1" w:styleId="255">
    <w:name w:val="1111111199999"/>
    <w:basedOn w:val="1"/>
    <w:link w:val="254"/>
    <w:qFormat/>
    <w:uiPriority w:val="0"/>
    <w:pPr>
      <w:widowControl/>
      <w:spacing w:beforeLines="50" w:line="240" w:lineRule="exact"/>
      <w:ind w:firstLine="514" w:firstLineChars="214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256">
    <w:name w:val="Char Char3"/>
    <w:qFormat/>
    <w:locked/>
    <w:uiPriority w:val="0"/>
    <w:rPr>
      <w:rFonts w:ascii="宋体" w:hAnsi="宋体" w:eastAsia="宋体"/>
      <w:sz w:val="18"/>
      <w:szCs w:val="18"/>
      <w:lang w:val="en-US" w:eastAsia="zh-CN" w:bidi="ar-SA"/>
    </w:rPr>
  </w:style>
  <w:style w:type="character" w:customStyle="1" w:styleId="257">
    <w:name w:val="Char Char4"/>
    <w:qFormat/>
    <w:locked/>
    <w:uiPriority w:val="0"/>
    <w:rPr>
      <w:rFonts w:ascii="宋体" w:hAnsi="Courier New" w:eastAsia="宋体"/>
      <w:kern w:val="2"/>
      <w:sz w:val="21"/>
      <w:lang w:bidi="ar-SA"/>
    </w:rPr>
  </w:style>
  <w:style w:type="character" w:customStyle="1" w:styleId="258">
    <w:name w:val="List Paragraph Char"/>
    <w:qFormat/>
    <w:locked/>
    <w:uiPriority w:val="0"/>
    <w:rPr>
      <w:rFonts w:ascii="Calibri" w:hAnsi="Calibri"/>
      <w:sz w:val="22"/>
      <w:lang w:eastAsia="en-US"/>
    </w:rPr>
  </w:style>
  <w:style w:type="paragraph" w:customStyle="1" w:styleId="259">
    <w:name w:val="列出段落12"/>
    <w:basedOn w:val="1"/>
    <w:qFormat/>
    <w:uiPriority w:val="0"/>
    <w:pPr>
      <w:widowControl/>
      <w:spacing w:line="240" w:lineRule="auto"/>
      <w:ind w:left="720" w:firstLine="360" w:firstLineChars="0"/>
      <w:jc w:val="left"/>
    </w:pPr>
    <w:rPr>
      <w:rFonts w:ascii="Calibri" w:hAnsi="Calibri" w:eastAsiaTheme="minorEastAsia"/>
      <w:kern w:val="0"/>
      <w:sz w:val="22"/>
      <w:lang w:eastAsia="en-US"/>
    </w:rPr>
  </w:style>
  <w:style w:type="paragraph" w:customStyle="1" w:styleId="260">
    <w:name w:val="样式2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261">
    <w:name w:val="副标题 Char"/>
    <w:basedOn w:val="4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62">
    <w:name w:val="未处理的提及3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3">
    <w:name w:val="未处理的提及4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4">
    <w:name w:val="标题 3 字符1"/>
    <w:basedOn w:val="46"/>
    <w:autoRedefine/>
    <w:qFormat/>
    <w:uiPriority w:val="0"/>
    <w:rPr>
      <w:rFonts w:hint="default" w:ascii="Arial" w:hAnsi="Arial" w:eastAsia="黑体" w:cs="Arial"/>
      <w:bCs/>
      <w:kern w:val="2"/>
      <w:sz w:val="30"/>
      <w:szCs w:val="32"/>
    </w:rPr>
  </w:style>
  <w:style w:type="character" w:customStyle="1" w:styleId="265">
    <w:name w:val="未处理的提及5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6">
    <w:name w:val="正文段落 Char"/>
    <w:qFormat/>
    <w:locked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267">
    <w:name w:val="我的表格21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8">
    <w:name w:val="XP-图片"/>
    <w:basedOn w:val="1"/>
    <w:link w:val="269"/>
    <w:qFormat/>
    <w:uiPriority w:val="0"/>
    <w:pPr>
      <w:spacing w:line="240" w:lineRule="auto"/>
      <w:ind w:firstLine="0" w:firstLineChars="0"/>
      <w:jc w:val="center"/>
      <w:textAlignment w:val="baseline"/>
    </w:pPr>
    <w:rPr>
      <w:rFonts w:asciiTheme="minorHAnsi" w:hAnsiTheme="minorHAnsi" w:eastAsiaTheme="minorEastAsia"/>
      <w:kern w:val="0"/>
    </w:rPr>
  </w:style>
  <w:style w:type="character" w:customStyle="1" w:styleId="269">
    <w:name w:val="XP-图片 字符"/>
    <w:link w:val="268"/>
    <w:qFormat/>
    <w:uiPriority w:val="0"/>
    <w:rPr>
      <w:rFonts w:cs="Times New Roman"/>
      <w:kern w:val="0"/>
      <w:sz w:val="28"/>
      <w:szCs w:val="20"/>
      <w14:ligatures w14:val="none"/>
    </w:rPr>
  </w:style>
  <w:style w:type="paragraph" w:customStyle="1" w:styleId="270">
    <w:name w:val="XP-表格"/>
    <w:basedOn w:val="1"/>
    <w:link w:val="271"/>
    <w:qFormat/>
    <w:uiPriority w:val="0"/>
    <w:pPr>
      <w:spacing w:line="460" w:lineRule="exact"/>
      <w:ind w:firstLine="0" w:firstLineChars="0"/>
      <w:textAlignment w:val="baseline"/>
    </w:pPr>
    <w:rPr>
      <w:rFonts w:asciiTheme="minorHAnsi" w:hAnsiTheme="minorHAnsi" w:eastAsiaTheme="minorEastAsia"/>
      <w:kern w:val="0"/>
      <w:sz w:val="21"/>
    </w:rPr>
  </w:style>
  <w:style w:type="character" w:customStyle="1" w:styleId="271">
    <w:name w:val="XP-表格 字符"/>
    <w:link w:val="270"/>
    <w:qFormat/>
    <w:uiPriority w:val="0"/>
    <w:rPr>
      <w:rFonts w:cs="Times New Roman"/>
      <w:kern w:val="0"/>
      <w:sz w:val="21"/>
      <w:szCs w:val="20"/>
      <w14:ligatures w14:val="none"/>
    </w:rPr>
  </w:style>
  <w:style w:type="character" w:customStyle="1" w:styleId="272">
    <w:name w:val="【封面签名项目】"/>
    <w:qFormat/>
    <w:uiPriority w:val="0"/>
    <w:rPr>
      <w:rFonts w:ascii="黑体" w:hAnsi="黑体" w:eastAsia="黑体"/>
      <w:sz w:val="32"/>
    </w:rPr>
  </w:style>
  <w:style w:type="paragraph" w:customStyle="1" w:styleId="273">
    <w:name w:val="XP-图名"/>
    <w:basedOn w:val="13"/>
    <w:link w:val="274"/>
    <w:qFormat/>
    <w:uiPriority w:val="0"/>
    <w:pPr>
      <w:spacing w:line="460" w:lineRule="exact"/>
      <w:textAlignment w:val="baseline"/>
    </w:pPr>
    <w:rPr>
      <w:rFonts w:cs="Times New Roman" w:asciiTheme="minorHAnsi" w:hAnsiTheme="minorHAnsi"/>
      <w:kern w:val="0"/>
      <w:szCs w:val="24"/>
    </w:rPr>
  </w:style>
  <w:style w:type="character" w:customStyle="1" w:styleId="274">
    <w:name w:val="XP-图名 字符"/>
    <w:link w:val="273"/>
    <w:qFormat/>
    <w:uiPriority w:val="0"/>
    <w:rPr>
      <w:rFonts w:eastAsia="黑体" w:cs="Times New Roman"/>
      <w:kern w:val="0"/>
      <w:sz w:val="20"/>
      <w14:ligatures w14:val="none"/>
    </w:rPr>
  </w:style>
  <w:style w:type="paragraph" w:customStyle="1" w:styleId="275">
    <w:name w:val="First Paragraph"/>
    <w:basedOn w:val="17"/>
    <w:next w:val="17"/>
    <w:qFormat/>
    <w:uiPriority w:val="0"/>
    <w:pPr>
      <w:widowControl/>
      <w:spacing w:before="180" w:after="180" w:line="240" w:lineRule="auto"/>
      <w:ind w:firstLine="0" w:firstLineChars="0"/>
      <w:jc w:val="left"/>
    </w:pPr>
    <w:rPr>
      <w:rFonts w:ascii="等线" w:hAnsi="等线" w:eastAsia="等线"/>
      <w:kern w:val="0"/>
      <w:sz w:val="24"/>
      <w:szCs w:val="24"/>
      <w:lang w:eastAsia="en-US"/>
    </w:rPr>
  </w:style>
  <w:style w:type="character" w:customStyle="1" w:styleId="276">
    <w:name w:val="katex-mathml"/>
    <w:basedOn w:val="46"/>
    <w:qFormat/>
    <w:uiPriority w:val="0"/>
  </w:style>
  <w:style w:type="character" w:customStyle="1" w:styleId="277">
    <w:name w:val="mord"/>
    <w:basedOn w:val="46"/>
    <w:qFormat/>
    <w:uiPriority w:val="0"/>
  </w:style>
  <w:style w:type="character" w:customStyle="1" w:styleId="278">
    <w:name w:val="mrel"/>
    <w:basedOn w:val="46"/>
    <w:qFormat/>
    <w:uiPriority w:val="0"/>
  </w:style>
  <w:style w:type="character" w:customStyle="1" w:styleId="279">
    <w:name w:val="mbin"/>
    <w:basedOn w:val="46"/>
    <w:qFormat/>
    <w:uiPriority w:val="0"/>
  </w:style>
  <w:style w:type="character" w:customStyle="1" w:styleId="280">
    <w:name w:val="mopen"/>
    <w:basedOn w:val="46"/>
    <w:qFormat/>
    <w:uiPriority w:val="0"/>
  </w:style>
  <w:style w:type="character" w:customStyle="1" w:styleId="281">
    <w:name w:val="mclose"/>
    <w:basedOn w:val="46"/>
    <w:qFormat/>
    <w:uiPriority w:val="0"/>
  </w:style>
  <w:style w:type="table" w:customStyle="1" w:styleId="282">
    <w:name w:val="网格型1"/>
    <w:basedOn w:val="44"/>
    <w:autoRedefine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3">
    <w:name w:val="题注 字符3"/>
    <w:basedOn w:val="46"/>
    <w:autoRedefine/>
    <w:qFormat/>
    <w:uiPriority w:val="35"/>
    <w:rPr>
      <w:rFonts w:ascii="Times New Roman" w:hAnsi="Times New Roman" w:eastAsia="黑体"/>
      <w:kern w:val="2"/>
      <w:sz w:val="24"/>
    </w:rPr>
  </w:style>
  <w:style w:type="table" w:customStyle="1" w:styleId="284">
    <w:name w:val="网格型5"/>
    <w:basedOn w:val="44"/>
    <w:qFormat/>
    <w:uiPriority w:val="39"/>
    <w:rPr>
      <w:rFonts w:ascii="Calibri" w:hAnsi="Calibri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5">
    <w:name w:val="921标题2"/>
    <w:basedOn w:val="3"/>
    <w:next w:val="1"/>
    <w:qFormat/>
    <w:uiPriority w:val="0"/>
    <w:pPr>
      <w:numPr>
        <w:ilvl w:val="0"/>
        <w:numId w:val="0"/>
      </w:numPr>
      <w:tabs>
        <w:tab w:val="left" w:pos="576"/>
      </w:tabs>
      <w:spacing w:beforeLines="50" w:after="120" w:afterLines="50" w:line="240" w:lineRule="auto"/>
      <w:ind w:left="576" w:hanging="576"/>
      <w:jc w:val="both"/>
    </w:pPr>
    <w:rPr>
      <w:rFonts w:cs="宋体" w:asciiTheme="minorHAnsi" w:hAnsiTheme="minorHAnsi"/>
      <w:b w:val="0"/>
      <w:szCs w:val="20"/>
    </w:rPr>
  </w:style>
  <w:style w:type="paragraph" w:customStyle="1" w:styleId="286">
    <w:name w:val="图表主题"/>
    <w:basedOn w:val="144"/>
    <w:link w:val="287"/>
    <w:autoRedefine/>
    <w:qFormat/>
    <w:uiPriority w:val="0"/>
    <w:pPr>
      <w:adjustRightInd/>
      <w:snapToGrid/>
      <w:textAlignment w:val="auto"/>
    </w:pPr>
    <w:rPr>
      <w:rFonts w:eastAsia="仿宋_GB2312" w:asciiTheme="minorHAnsi" w:hAnsiTheme="minorHAnsi"/>
      <w:snapToGrid/>
      <w:kern w:val="2"/>
      <w:szCs w:val="21"/>
    </w:rPr>
  </w:style>
  <w:style w:type="character" w:customStyle="1" w:styleId="287">
    <w:name w:val="图表主题 字符"/>
    <w:basedOn w:val="151"/>
    <w:link w:val="286"/>
    <w:qFormat/>
    <w:uiPriority w:val="0"/>
    <w:rPr>
      <w:rFonts w:eastAsia="仿宋_GB2312" w:cs="Times New Roman"/>
      <w:sz w:val="24"/>
      <w:szCs w:val="21"/>
      <w14:ligatures w14:val="none"/>
    </w:rPr>
  </w:style>
  <w:style w:type="paragraph" w:customStyle="1" w:styleId="288">
    <w:name w:val="列表段落2"/>
    <w:basedOn w:val="1"/>
    <w:autoRedefine/>
    <w:qFormat/>
    <w:uiPriority w:val="0"/>
    <w:pPr>
      <w:numPr>
        <w:ilvl w:val="0"/>
        <w:numId w:val="8"/>
      </w:numPr>
      <w:spacing w:line="360" w:lineRule="auto"/>
      <w:ind w:firstLine="0" w:firstLineChars="0"/>
    </w:pPr>
    <w:rPr>
      <w:rFonts w:hint="eastAsia" w:ascii="宋体" w:hAnsi="Arial" w:eastAsiaTheme="minorEastAsia"/>
      <w:color w:val="000000"/>
      <w:sz w:val="22"/>
      <w:szCs w:val="21"/>
    </w:rPr>
  </w:style>
  <w:style w:type="paragraph" w:customStyle="1" w:styleId="289">
    <w:name w:val="列出段落112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90">
    <w:name w:val="列出段落21"/>
    <w:basedOn w:val="1"/>
    <w:qFormat/>
    <w:uiPriority w:val="34"/>
    <w:pPr>
      <w:spacing w:line="240" w:lineRule="auto"/>
      <w:ind w:firstLine="420"/>
    </w:pPr>
    <w:rPr>
      <w:rFonts w:ascii="等线" w:hAnsi="等线" w:eastAsia="等线"/>
      <w:sz w:val="21"/>
      <w:szCs w:val="21"/>
    </w:rPr>
  </w:style>
  <w:style w:type="character" w:customStyle="1" w:styleId="291">
    <w:name w:val="标题 #2_"/>
    <w:link w:val="292"/>
    <w:qFormat/>
    <w:uiPriority w:val="0"/>
    <w:rPr>
      <w:rFonts w:ascii="黑体" w:hAnsi="黑体" w:eastAsia="黑体" w:cs="黑体"/>
      <w:sz w:val="42"/>
      <w:szCs w:val="42"/>
    </w:rPr>
  </w:style>
  <w:style w:type="paragraph" w:customStyle="1" w:styleId="292">
    <w:name w:val="标题 #2"/>
    <w:basedOn w:val="1"/>
    <w:link w:val="291"/>
    <w:qFormat/>
    <w:uiPriority w:val="0"/>
    <w:pPr>
      <w:spacing w:before="60" w:after="200" w:line="240" w:lineRule="auto"/>
      <w:ind w:firstLine="0" w:firstLineChars="0"/>
      <w:jc w:val="center"/>
      <w:outlineLvl w:val="1"/>
    </w:pPr>
    <w:rPr>
      <w:rFonts w:ascii="黑体" w:hAnsi="黑体" w:eastAsia="黑体" w:cs="黑体"/>
      <w:sz w:val="42"/>
      <w:szCs w:val="42"/>
      <w14:ligatures w14:val="standardContextual"/>
    </w:rPr>
  </w:style>
  <w:style w:type="paragraph" w:customStyle="1" w:styleId="293">
    <w:name w:val="表格-序号"/>
    <w:basedOn w:val="106"/>
    <w:qFormat/>
    <w:uiPriority w:val="99"/>
    <w:pPr>
      <w:numPr>
        <w:ilvl w:val="0"/>
        <w:numId w:val="9"/>
      </w:numPr>
      <w:spacing w:line="240" w:lineRule="auto"/>
      <w:ind w:left="0" w:hanging="175" w:hangingChars="175"/>
      <w:jc w:val="center"/>
    </w:pPr>
    <w:rPr>
      <w:rFonts w:ascii="宋体" w:hAnsi="宋体" w:cstheme="minorBidi"/>
      <w:sz w:val="21"/>
      <w:szCs w:val="21"/>
    </w:rPr>
  </w:style>
  <w:style w:type="paragraph" w:customStyle="1" w:styleId="294">
    <w:name w:val="SYS-表正文"/>
    <w:basedOn w:val="1"/>
    <w:link w:val="295"/>
    <w:autoRedefine/>
    <w:qFormat/>
    <w:uiPriority w:val="0"/>
    <w:pPr>
      <w:spacing w:before="60" w:after="60" w:line="240" w:lineRule="auto"/>
      <w:ind w:firstLine="0" w:firstLineChars="0"/>
      <w:jc w:val="center"/>
    </w:pPr>
    <w:rPr>
      <w:rFonts w:cstheme="majorBidi"/>
      <w:sz w:val="22"/>
    </w:rPr>
  </w:style>
  <w:style w:type="character" w:customStyle="1" w:styleId="295">
    <w:name w:val="SYS-表正文 Char"/>
    <w:basedOn w:val="46"/>
    <w:link w:val="294"/>
    <w:qFormat/>
    <w:uiPriority w:val="0"/>
    <w:rPr>
      <w:rFonts w:ascii="Times New Roman" w:hAnsi="Times New Roman" w:eastAsia="宋体" w:cstheme="majorBidi"/>
      <w:szCs w:val="20"/>
      <w14:ligatures w14:val="none"/>
    </w:rPr>
  </w:style>
  <w:style w:type="character" w:customStyle="1" w:styleId="296">
    <w:name w:val="正文缩进 字符"/>
    <w:link w:val="12"/>
    <w:qFormat/>
    <w:uiPriority w:val="0"/>
    <w:rPr>
      <w:rFonts w:ascii="宋体" w:hAnsi="宋体" w:eastAsia="宋体"/>
      <w:sz w:val="24"/>
      <w:szCs w:val="21"/>
      <w14:ligatures w14:val="none"/>
    </w:rPr>
  </w:style>
  <w:style w:type="paragraph" w:customStyle="1" w:styleId="297">
    <w:name w:val="表中文字"/>
    <w:basedOn w:val="1"/>
    <w:qFormat/>
    <w:uiPriority w:val="0"/>
    <w:pPr>
      <w:spacing w:line="240" w:lineRule="auto"/>
      <w:ind w:firstLine="0" w:firstLineChars="0"/>
    </w:pPr>
    <w:rPr>
      <w:rFonts w:ascii="宋体" w:hAnsi="Calibri"/>
      <w:kern w:val="24"/>
      <w:sz w:val="24"/>
    </w:rPr>
  </w:style>
  <w:style w:type="paragraph" w:customStyle="1" w:styleId="298">
    <w:name w:val="表中数字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kern w:val="24"/>
      <w:sz w:val="24"/>
    </w:rPr>
  </w:style>
  <w:style w:type="paragraph" w:customStyle="1" w:styleId="299">
    <w:name w:val="表头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b/>
      <w:kern w:val="24"/>
      <w:sz w:val="24"/>
    </w:rPr>
  </w:style>
  <w:style w:type="paragraph" w:customStyle="1" w:styleId="300">
    <w:name w:val="font6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color w:val="000000"/>
      <w:kern w:val="0"/>
      <w:sz w:val="24"/>
      <w:szCs w:val="24"/>
    </w:rPr>
  </w:style>
  <w:style w:type="paragraph" w:customStyle="1" w:styleId="301">
    <w:name w:val="font7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302">
    <w:name w:val="xl80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3">
    <w:name w:val="xl81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4">
    <w:name w:val="xl82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5">
    <w:name w:val="xl8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6">
    <w:name w:val="xl84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7">
    <w:name w:val="xl85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8">
    <w:name w:val="xl86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9">
    <w:name w:val="xl87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10">
    <w:name w:val="xl88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textAlignment w:val="center"/>
    </w:pPr>
    <w:rPr>
      <w:kern w:val="0"/>
      <w:sz w:val="24"/>
      <w:szCs w:val="24"/>
    </w:rPr>
  </w:style>
  <w:style w:type="paragraph" w:customStyle="1" w:styleId="311">
    <w:name w:val="xl89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Cs w:val="28"/>
    </w:rPr>
  </w:style>
  <w:style w:type="paragraph" w:customStyle="1" w:styleId="312">
    <w:name w:val="xl90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3">
    <w:name w:val="xl91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4">
    <w:name w:val="xl92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5">
    <w:name w:val="xl9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table" w:customStyle="1" w:styleId="316">
    <w:name w:val="Gridding1"/>
    <w:basedOn w:val="4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7">
    <w:name w:val="正文表格1"/>
    <w:basedOn w:val="44"/>
    <w:qFormat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8">
    <w:name w:val="网格型2"/>
    <w:basedOn w:val="4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9">
    <w:name w:val="font8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paragraph" w:customStyle="1" w:styleId="320">
    <w:name w:val="font9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character" w:customStyle="1" w:styleId="321">
    <w:name w:val="未处理的提及6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2">
    <w:name w:val="font3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3">
    <w:name w:val="font2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4">
    <w:name w:val="font5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5">
    <w:name w:val="font4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6">
    <w:name w:val="font6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327">
    <w:name w:val="表格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png"/><Relationship Id="rId98" Type="http://schemas.openxmlformats.org/officeDocument/2006/relationships/image" Target="media/image48.png"/><Relationship Id="rId97" Type="http://schemas.openxmlformats.org/officeDocument/2006/relationships/image" Target="media/image47.png"/><Relationship Id="rId96" Type="http://schemas.openxmlformats.org/officeDocument/2006/relationships/image" Target="media/image46.jpeg"/><Relationship Id="rId95" Type="http://schemas.openxmlformats.org/officeDocument/2006/relationships/image" Target="media/image45.jpeg"/><Relationship Id="rId94" Type="http://schemas.openxmlformats.org/officeDocument/2006/relationships/image" Target="media/image44.jpeg"/><Relationship Id="rId93" Type="http://schemas.openxmlformats.org/officeDocument/2006/relationships/image" Target="media/image43.jpeg"/><Relationship Id="rId92" Type="http://schemas.openxmlformats.org/officeDocument/2006/relationships/image" Target="media/image42.jpeg"/><Relationship Id="rId91" Type="http://schemas.openxmlformats.org/officeDocument/2006/relationships/image" Target="media/image41.jpeg"/><Relationship Id="rId90" Type="http://schemas.openxmlformats.org/officeDocument/2006/relationships/image" Target="media/image40.jpeg"/><Relationship Id="rId9" Type="http://schemas.openxmlformats.org/officeDocument/2006/relationships/footer" Target="footer2.xml"/><Relationship Id="rId89" Type="http://schemas.openxmlformats.org/officeDocument/2006/relationships/image" Target="media/image39.jpeg"/><Relationship Id="rId88" Type="http://schemas.openxmlformats.org/officeDocument/2006/relationships/image" Target="media/image38.jpeg"/><Relationship Id="rId87" Type="http://schemas.openxmlformats.org/officeDocument/2006/relationships/image" Target="media/image37.png"/><Relationship Id="rId86" Type="http://schemas.openxmlformats.org/officeDocument/2006/relationships/image" Target="media/image36.png"/><Relationship Id="rId85" Type="http://schemas.openxmlformats.org/officeDocument/2006/relationships/image" Target="media/image35.png"/><Relationship Id="rId84" Type="http://schemas.openxmlformats.org/officeDocument/2006/relationships/image" Target="media/image34.jpeg"/><Relationship Id="rId83" Type="http://schemas.openxmlformats.org/officeDocument/2006/relationships/image" Target="media/image33.jpeg"/><Relationship Id="rId82" Type="http://schemas.openxmlformats.org/officeDocument/2006/relationships/image" Target="media/image32.jpeg"/><Relationship Id="rId81" Type="http://schemas.openxmlformats.org/officeDocument/2006/relationships/image" Target="media/image31.jpeg"/><Relationship Id="rId80" Type="http://schemas.openxmlformats.org/officeDocument/2006/relationships/image" Target="media/image30.jpeg"/><Relationship Id="rId8" Type="http://schemas.openxmlformats.org/officeDocument/2006/relationships/footer" Target="footer1.xml"/><Relationship Id="rId79" Type="http://schemas.openxmlformats.org/officeDocument/2006/relationships/image" Target="media/image29.jpeg"/><Relationship Id="rId78" Type="http://schemas.openxmlformats.org/officeDocument/2006/relationships/image" Target="media/image28.jpeg"/><Relationship Id="rId77" Type="http://schemas.openxmlformats.org/officeDocument/2006/relationships/image" Target="media/image27.jpeg"/><Relationship Id="rId76" Type="http://schemas.openxmlformats.org/officeDocument/2006/relationships/image" Target="media/image26.jpeg"/><Relationship Id="rId75" Type="http://schemas.openxmlformats.org/officeDocument/2006/relationships/image" Target="media/image25.jpeg"/><Relationship Id="rId74" Type="http://schemas.openxmlformats.org/officeDocument/2006/relationships/image" Target="media/image24.jpeg"/><Relationship Id="rId73" Type="http://schemas.openxmlformats.org/officeDocument/2006/relationships/image" Target="media/image23.png"/><Relationship Id="rId72" Type="http://schemas.openxmlformats.org/officeDocument/2006/relationships/image" Target="media/image22.png"/><Relationship Id="rId71" Type="http://schemas.openxmlformats.org/officeDocument/2006/relationships/image" Target="media/image21.png"/><Relationship Id="rId70" Type="http://schemas.openxmlformats.org/officeDocument/2006/relationships/image" Target="media/image20.png"/><Relationship Id="rId7" Type="http://schemas.openxmlformats.org/officeDocument/2006/relationships/header" Target="header3.xml"/><Relationship Id="rId69" Type="http://schemas.openxmlformats.org/officeDocument/2006/relationships/image" Target="media/image19.png"/><Relationship Id="rId68" Type="http://schemas.openxmlformats.org/officeDocument/2006/relationships/image" Target="media/image18.png"/><Relationship Id="rId67" Type="http://schemas.openxmlformats.org/officeDocument/2006/relationships/image" Target="media/image17.jpeg"/><Relationship Id="rId66" Type="http://schemas.openxmlformats.org/officeDocument/2006/relationships/image" Target="media/image16.jpeg"/><Relationship Id="rId65" Type="http://schemas.openxmlformats.org/officeDocument/2006/relationships/image" Target="media/image15.jpeg"/><Relationship Id="rId64" Type="http://schemas.openxmlformats.org/officeDocument/2006/relationships/image" Target="media/image14.jpeg"/><Relationship Id="rId63" Type="http://schemas.openxmlformats.org/officeDocument/2006/relationships/image" Target="media/image13.jpeg"/><Relationship Id="rId62" Type="http://schemas.openxmlformats.org/officeDocument/2006/relationships/image" Target="media/image12.jpeg"/><Relationship Id="rId61" Type="http://schemas.openxmlformats.org/officeDocument/2006/relationships/image" Target="media/image11.jpeg"/><Relationship Id="rId60" Type="http://schemas.openxmlformats.org/officeDocument/2006/relationships/image" Target="media/image10.jpeg"/><Relationship Id="rId6" Type="http://schemas.openxmlformats.org/officeDocument/2006/relationships/header" Target="header2.xml"/><Relationship Id="rId59" Type="http://schemas.openxmlformats.org/officeDocument/2006/relationships/image" Target="media/image9.jpeg"/><Relationship Id="rId58" Type="http://schemas.openxmlformats.org/officeDocument/2006/relationships/image" Target="media/image8.jpeg"/><Relationship Id="rId57" Type="http://schemas.openxmlformats.org/officeDocument/2006/relationships/image" Target="media/image7.jpeg"/><Relationship Id="rId56" Type="http://schemas.openxmlformats.org/officeDocument/2006/relationships/image" Target="media/image6.emf"/><Relationship Id="rId55" Type="http://schemas.openxmlformats.org/officeDocument/2006/relationships/image" Target="media/image5.jpeg"/><Relationship Id="rId54" Type="http://schemas.openxmlformats.org/officeDocument/2006/relationships/image" Target="media/image4.jpeg"/><Relationship Id="rId53" Type="http://schemas.openxmlformats.org/officeDocument/2006/relationships/image" Target="media/image3.jpeg"/><Relationship Id="rId52" Type="http://schemas.openxmlformats.org/officeDocument/2006/relationships/image" Target="media/image2.jpeg"/><Relationship Id="rId51" Type="http://schemas.openxmlformats.org/officeDocument/2006/relationships/image" Target="media/image1.jpeg"/><Relationship Id="rId50" Type="http://schemas.openxmlformats.org/officeDocument/2006/relationships/theme" Target="theme/theme1.xml"/><Relationship Id="rId5" Type="http://schemas.openxmlformats.org/officeDocument/2006/relationships/header" Target="header1.xml"/><Relationship Id="rId49" Type="http://schemas.openxmlformats.org/officeDocument/2006/relationships/footer" Target="footer36.xml"/><Relationship Id="rId48" Type="http://schemas.openxmlformats.org/officeDocument/2006/relationships/footer" Target="footer35.xml"/><Relationship Id="rId47" Type="http://schemas.openxmlformats.org/officeDocument/2006/relationships/footer" Target="footer34.xml"/><Relationship Id="rId46" Type="http://schemas.openxmlformats.org/officeDocument/2006/relationships/header" Target="header9.xml"/><Relationship Id="rId45" Type="http://schemas.openxmlformats.org/officeDocument/2006/relationships/header" Target="header8.xml"/><Relationship Id="rId44" Type="http://schemas.openxmlformats.org/officeDocument/2006/relationships/header" Target="header7.xml"/><Relationship Id="rId43" Type="http://schemas.openxmlformats.org/officeDocument/2006/relationships/footer" Target="footer33.xml"/><Relationship Id="rId42" Type="http://schemas.openxmlformats.org/officeDocument/2006/relationships/footer" Target="footer32.xml"/><Relationship Id="rId41" Type="http://schemas.openxmlformats.org/officeDocument/2006/relationships/footer" Target="footer31.xml"/><Relationship Id="rId40" Type="http://schemas.openxmlformats.org/officeDocument/2006/relationships/footer" Target="footer30.xml"/><Relationship Id="rId4" Type="http://schemas.openxmlformats.org/officeDocument/2006/relationships/endnotes" Target="endnotes.xml"/><Relationship Id="rId39" Type="http://schemas.openxmlformats.org/officeDocument/2006/relationships/footer" Target="footer29.xml"/><Relationship Id="rId38" Type="http://schemas.openxmlformats.org/officeDocument/2006/relationships/footer" Target="footer28.xml"/><Relationship Id="rId37" Type="http://schemas.openxmlformats.org/officeDocument/2006/relationships/footer" Target="footer27.xml"/><Relationship Id="rId36" Type="http://schemas.openxmlformats.org/officeDocument/2006/relationships/footer" Target="footer26.xml"/><Relationship Id="rId35" Type="http://schemas.openxmlformats.org/officeDocument/2006/relationships/footer" Target="footer25.xml"/><Relationship Id="rId34" Type="http://schemas.openxmlformats.org/officeDocument/2006/relationships/footer" Target="footer24.xml"/><Relationship Id="rId33" Type="http://schemas.openxmlformats.org/officeDocument/2006/relationships/footer" Target="footer23.xml"/><Relationship Id="rId32" Type="http://schemas.openxmlformats.org/officeDocument/2006/relationships/footer" Target="footer22.xml"/><Relationship Id="rId31" Type="http://schemas.openxmlformats.org/officeDocument/2006/relationships/header" Target="header6.xml"/><Relationship Id="rId30" Type="http://schemas.openxmlformats.org/officeDocument/2006/relationships/header" Target="header5.xml"/><Relationship Id="rId3" Type="http://schemas.openxmlformats.org/officeDocument/2006/relationships/footnotes" Target="footnotes.xml"/><Relationship Id="rId29" Type="http://schemas.openxmlformats.org/officeDocument/2006/relationships/header" Target="header4.xml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footer" Target="footer19.xml"/><Relationship Id="rId25" Type="http://schemas.openxmlformats.org/officeDocument/2006/relationships/footer" Target="footer18.xml"/><Relationship Id="rId24" Type="http://schemas.openxmlformats.org/officeDocument/2006/relationships/footer" Target="footer17.xml"/><Relationship Id="rId23" Type="http://schemas.openxmlformats.org/officeDocument/2006/relationships/footer" Target="footer16.xml"/><Relationship Id="rId22" Type="http://schemas.openxmlformats.org/officeDocument/2006/relationships/footer" Target="footer15.xml"/><Relationship Id="rId21" Type="http://schemas.openxmlformats.org/officeDocument/2006/relationships/footer" Target="footer14.xml"/><Relationship Id="rId20" Type="http://schemas.openxmlformats.org/officeDocument/2006/relationships/footer" Target="footer13.xml"/><Relationship Id="rId2" Type="http://schemas.openxmlformats.org/officeDocument/2006/relationships/settings" Target="settings.xml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8" Type="http://schemas.openxmlformats.org/officeDocument/2006/relationships/fontTable" Target="fontTable.xml"/><Relationship Id="rId127" Type="http://schemas.openxmlformats.org/officeDocument/2006/relationships/customXml" Target="../customXml/item1.xml"/><Relationship Id="rId126" Type="http://schemas.openxmlformats.org/officeDocument/2006/relationships/numbering" Target="numbering.xml"/><Relationship Id="rId125" Type="http://schemas.openxmlformats.org/officeDocument/2006/relationships/image" Target="media/image75.jpeg"/><Relationship Id="rId124" Type="http://schemas.openxmlformats.org/officeDocument/2006/relationships/image" Target="media/image74.png"/><Relationship Id="rId123" Type="http://schemas.openxmlformats.org/officeDocument/2006/relationships/image" Target="media/image73.png"/><Relationship Id="rId122" Type="http://schemas.openxmlformats.org/officeDocument/2006/relationships/image" Target="media/image72.png"/><Relationship Id="rId121" Type="http://schemas.openxmlformats.org/officeDocument/2006/relationships/image" Target="media/image71.png"/><Relationship Id="rId120" Type="http://schemas.openxmlformats.org/officeDocument/2006/relationships/image" Target="media/image70.png"/><Relationship Id="rId12" Type="http://schemas.openxmlformats.org/officeDocument/2006/relationships/footer" Target="footer5.xml"/><Relationship Id="rId119" Type="http://schemas.openxmlformats.org/officeDocument/2006/relationships/image" Target="media/image69.png"/><Relationship Id="rId118" Type="http://schemas.openxmlformats.org/officeDocument/2006/relationships/image" Target="media/image68.png"/><Relationship Id="rId117" Type="http://schemas.openxmlformats.org/officeDocument/2006/relationships/image" Target="media/image67.jpeg"/><Relationship Id="rId116" Type="http://schemas.openxmlformats.org/officeDocument/2006/relationships/image" Target="media/image66.png"/><Relationship Id="rId115" Type="http://schemas.openxmlformats.org/officeDocument/2006/relationships/image" Target="media/image65.png"/><Relationship Id="rId114" Type="http://schemas.openxmlformats.org/officeDocument/2006/relationships/image" Target="media/image64.png"/><Relationship Id="rId113" Type="http://schemas.openxmlformats.org/officeDocument/2006/relationships/image" Target="media/image63.png"/><Relationship Id="rId112" Type="http://schemas.openxmlformats.org/officeDocument/2006/relationships/image" Target="media/image62.png"/><Relationship Id="rId111" Type="http://schemas.openxmlformats.org/officeDocument/2006/relationships/image" Target="media/image61.png"/><Relationship Id="rId110" Type="http://schemas.openxmlformats.org/officeDocument/2006/relationships/image" Target="media/image60.jpeg"/><Relationship Id="rId11" Type="http://schemas.openxmlformats.org/officeDocument/2006/relationships/footer" Target="footer4.xml"/><Relationship Id="rId109" Type="http://schemas.openxmlformats.org/officeDocument/2006/relationships/image" Target="media/image59.png"/><Relationship Id="rId108" Type="http://schemas.openxmlformats.org/officeDocument/2006/relationships/image" Target="media/image58.png"/><Relationship Id="rId107" Type="http://schemas.openxmlformats.org/officeDocument/2006/relationships/image" Target="media/image57.png"/><Relationship Id="rId106" Type="http://schemas.openxmlformats.org/officeDocument/2006/relationships/image" Target="media/image56.png"/><Relationship Id="rId105" Type="http://schemas.openxmlformats.org/officeDocument/2006/relationships/image" Target="media/image55.png"/><Relationship Id="rId104" Type="http://schemas.openxmlformats.org/officeDocument/2006/relationships/image" Target="media/image54.png"/><Relationship Id="rId103" Type="http://schemas.openxmlformats.org/officeDocument/2006/relationships/image" Target="media/image53.jpeg"/><Relationship Id="rId102" Type="http://schemas.openxmlformats.org/officeDocument/2006/relationships/image" Target="media/image52.jpeg"/><Relationship Id="rId101" Type="http://schemas.openxmlformats.org/officeDocument/2006/relationships/image" Target="media/image51.jpeg"/><Relationship Id="rId100" Type="http://schemas.openxmlformats.org/officeDocument/2006/relationships/image" Target="media/image50.jpe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D4E2106F-1793-487E-A03A-0A60CE3680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146</Pages>
  <Words>5074</Words>
  <Characters>28923</Characters>
  <Lines>241</Lines>
  <Paragraphs>67</Paragraphs>
  <TotalTime>5</TotalTime>
  <ScaleCrop>false</ScaleCrop>
  <LinksUpToDate>false</LinksUpToDate>
  <CharactersWithSpaces>33930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2026-10-21T14:32:00Z</dcterms:created>
  <dc:creator>宋欣</dc:creator>
  <cp:lastModifiedBy>Jessie</cp:lastModifiedBy>
  <cp:lastPrinted>2026-09-15T22:36:00Z</cp:lastPrinted>
  <dcterms:modified xsi:type="dcterms:W3CDTF">2026-10-20T20:48:47Z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eyJoZGlkIjoiYTc3YmNmOWM3MWRlOGYxYTBkYzY3MzdlMDMxODQxOGMiLCJ1c2VySWQiOiIxODkwMzcyMzc3In0=</vt:lpwstr>
  </property>
  <property fmtid="{D5CDD505-2E9C-101B-9397-08002B2CF9AE}" pid="3" name="KSOProductBuildVer">
    <vt:lpwstr>2052-12.1.26046.26046</vt:lpwstr>
  </property>
  <property fmtid="{D5CDD505-2E9C-101B-9397-08002B2CF9AE}" pid="4" name="ICV">
    <vt:lpwstr>A2339CBA60A75831E058D76A82B4C825_43</vt:lpwstr>
  </property>
</Properties>
</file>