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06B90">
      <w:pPr>
        <w:pStyle w:val="2"/>
        <w:numPr>
          <w:ilvl w:val="0"/>
          <w:numId w:val="0"/>
        </w:numPr>
        <w:ind w:left="425"/>
        <w:rPr>
          <w:rFonts w:hint="eastAsia" w:ascii="宋体" w:hAnsi="宋体" w:cs="Garamond"/>
          <w:b w:val="0"/>
          <w:sz w:val="24"/>
          <w:szCs w:val="24"/>
          <w14:ligatures w14:val="none"/>
        </w:rPr>
      </w:pPr>
      <w:r>
        <w:rPr>
          <w:rFonts w:ascii="宋体" w:hAnsi="宋体" w:cs="Garamond"/>
          <w:b w:val="0"/>
          <w:sz w:val="24"/>
          <w:szCs w:val="24"/>
          <w14:ligatures w14:val="none"/>
        </w:rPr>
        <w:t>资格性和符合性审查索引表</w:t>
      </w:r>
    </w:p>
    <w:p w14:paraId="632B450F">
      <w:pPr>
        <w:spacing w:after="240" w:line="240" w:lineRule="auto"/>
        <w:jc w:val="center"/>
        <w:rPr>
          <w:rFonts w:hint="eastAsia" w:ascii="方正小标宋简体" w:hAnsi="宋体" w:eastAsia="方正小标宋简体" w:cs="Garamond"/>
          <w:bCs/>
          <w:sz w:val="32"/>
          <w:szCs w:val="32"/>
          <w14:ligatures w14:val="none"/>
        </w:rPr>
      </w:pPr>
      <w:r>
        <w:rPr>
          <w:rFonts w:ascii="方正小标宋简体" w:hAnsi="宋体" w:eastAsia="方正小标宋简体" w:cs="Garamond"/>
          <w:bCs/>
          <w:sz w:val="32"/>
          <w:szCs w:val="32"/>
          <w14:ligatures w14:val="none"/>
        </w:rPr>
        <w:t>资格性和符合性审查索引表</w:t>
      </w:r>
    </w:p>
    <w:p w14:paraId="0E0530CF">
      <w:pPr>
        <w:spacing w:after="0" w:line="360" w:lineRule="auto"/>
        <w:ind w:firstLine="480" w:firstLineChars="200"/>
        <w:rPr>
          <w:rFonts w:hint="eastAsia" w:ascii="宋体" w:hAnsi="宋体" w:eastAsia="宋体" w:cs="Garamond"/>
          <w:sz w:val="24"/>
          <w14:ligatures w14:val="none"/>
        </w:rPr>
      </w:pPr>
      <w:r>
        <w:rPr>
          <w:rFonts w:ascii="宋体" w:hAnsi="宋体" w:eastAsia="宋体" w:cs="Garamond"/>
          <w:sz w:val="24"/>
          <w14:ligatures w14:val="none"/>
        </w:rPr>
        <w:t>供应商务必在商务部分正文前制作本索引表。</w:t>
      </w:r>
    </w:p>
    <w:tbl>
      <w:tblPr>
        <w:tblStyle w:val="3"/>
        <w:tblW w:w="47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4478"/>
        <w:gridCol w:w="2795"/>
      </w:tblGrid>
      <w:tr w14:paraId="4578CC37">
        <w:trPr>
          <w:trHeight w:val="317" w:hRule="atLeast"/>
          <w:jc w:val="center"/>
        </w:trPr>
        <w:tc>
          <w:tcPr>
            <w:tcW w:w="842" w:type="dxa"/>
            <w:vMerge w:val="restart"/>
            <w:vAlign w:val="center"/>
          </w:tcPr>
          <w:p w14:paraId="782E3F4D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sz w:val="24"/>
                <w:szCs w:val="21"/>
                <w14:ligatures w14:val="none"/>
              </w:rPr>
            </w:pPr>
            <w:r>
              <w:rPr>
                <w:rFonts w:ascii="黑体" w:hAnsi="黑体" w:eastAsia="黑体" w:cs="Garamond"/>
                <w:sz w:val="24"/>
                <w:szCs w:val="21"/>
                <w14:ligatures w14:val="none"/>
              </w:rPr>
              <w:t>序号</w:t>
            </w:r>
          </w:p>
        </w:tc>
        <w:tc>
          <w:tcPr>
            <w:tcW w:w="4478" w:type="dxa"/>
            <w:vMerge w:val="restart"/>
            <w:vAlign w:val="center"/>
          </w:tcPr>
          <w:p w14:paraId="213F5F77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sz w:val="24"/>
                <w:szCs w:val="21"/>
                <w14:ligatures w14:val="none"/>
              </w:rPr>
            </w:pPr>
            <w:r>
              <w:rPr>
                <w:rFonts w:ascii="黑体" w:hAnsi="黑体" w:eastAsia="黑体" w:cs="Garamond"/>
                <w:sz w:val="24"/>
                <w:szCs w:val="21"/>
                <w14:ligatures w14:val="none"/>
              </w:rPr>
              <w:t>资格性和符合性审查项目</w:t>
            </w:r>
          </w:p>
        </w:tc>
        <w:tc>
          <w:tcPr>
            <w:tcW w:w="2795" w:type="dxa"/>
            <w:vMerge w:val="restart"/>
            <w:vAlign w:val="center"/>
          </w:tcPr>
          <w:p w14:paraId="173E20B0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sz w:val="24"/>
                <w:szCs w:val="21"/>
                <w14:ligatures w14:val="none"/>
              </w:rPr>
            </w:pPr>
            <w:r>
              <w:rPr>
                <w:rFonts w:ascii="黑体" w:hAnsi="黑体" w:eastAsia="黑体" w:cs="Garamond"/>
                <w:sz w:val="24"/>
                <w:szCs w:val="21"/>
                <w14:ligatures w14:val="none"/>
              </w:rPr>
              <w:t>页码</w:t>
            </w:r>
          </w:p>
        </w:tc>
      </w:tr>
      <w:tr w14:paraId="0C44E561">
        <w:trPr>
          <w:trHeight w:val="317" w:hRule="atLeast"/>
          <w:jc w:val="center"/>
        </w:trPr>
        <w:tc>
          <w:tcPr>
            <w:tcW w:w="842" w:type="dxa"/>
            <w:vMerge w:val="continue"/>
            <w:vAlign w:val="center"/>
          </w:tcPr>
          <w:p w14:paraId="463F305F">
            <w:pPr>
              <w:spacing w:after="0" w:line="240" w:lineRule="auto"/>
              <w:jc w:val="center"/>
              <w:rPr>
                <w:rFonts w:hint="eastAsia" w:ascii="宋体" w:hAnsi="宋体" w:eastAsia="宋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Merge w:val="continue"/>
            <w:vAlign w:val="center"/>
          </w:tcPr>
          <w:p w14:paraId="012F96EA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2795" w:type="dxa"/>
            <w:vMerge w:val="continue"/>
            <w:vAlign w:val="center"/>
          </w:tcPr>
          <w:p w14:paraId="19BD3FCA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</w:p>
        </w:tc>
      </w:tr>
      <w:tr w14:paraId="668CD05B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4A2073AC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  <w:t>1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5A025CD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事业单位法人证书</w:t>
            </w:r>
          </w:p>
        </w:tc>
        <w:tc>
          <w:tcPr>
            <w:tcW w:w="2795" w:type="dxa"/>
            <w:vAlign w:val="center"/>
          </w:tcPr>
          <w:p w14:paraId="27B1AED4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第四册p1-p5</w:t>
            </w:r>
          </w:p>
        </w:tc>
      </w:tr>
      <w:tr w14:paraId="33571365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7ABD6B4D">
            <w:pPr>
              <w:spacing w:after="0" w:line="240" w:lineRule="auto"/>
              <w:jc w:val="center"/>
              <w:rPr>
                <w:rFonts w:hint="default" w:ascii="黑体" w:hAnsi="黑体" w:eastAsia="黑体" w:cs="Garamond"/>
                <w:bCs/>
                <w:sz w:val="24"/>
                <w:szCs w:val="20"/>
                <w:lang w:val="en-US"/>
                <w14:ligatures w14:val="none"/>
              </w:rPr>
            </w:pPr>
            <w:r>
              <w:rPr>
                <w:rFonts w:hint="default" w:ascii="黑体" w:hAnsi="黑体" w:eastAsia="黑体" w:cs="Garamond"/>
                <w:bCs/>
                <w:sz w:val="24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7182352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北京理工大学事业单位法人证书</w:t>
            </w:r>
          </w:p>
        </w:tc>
        <w:tc>
          <w:tcPr>
            <w:tcW w:w="2795" w:type="dxa"/>
            <w:vAlign w:val="center"/>
          </w:tcPr>
          <w:p w14:paraId="6F66F0CC">
            <w:pPr>
              <w:spacing w:after="0" w:line="240" w:lineRule="auto"/>
              <w:jc w:val="center"/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</w:pPr>
          </w:p>
        </w:tc>
      </w:tr>
      <w:tr w14:paraId="061FB85B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43222EFD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  <w:t>2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11718A6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武器装备科研生产单位保密资格证书</w:t>
            </w:r>
          </w:p>
        </w:tc>
        <w:tc>
          <w:tcPr>
            <w:tcW w:w="2795" w:type="dxa"/>
            <w:vAlign w:val="center"/>
          </w:tcPr>
          <w:p w14:paraId="4BD6AFB6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第四册p6-p10</w:t>
            </w:r>
            <w:r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  <w:t xml:space="preserve"> </w:t>
            </w:r>
          </w:p>
        </w:tc>
      </w:tr>
      <w:tr w14:paraId="0F928E4A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09F0295E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  <w:t>3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5D6FB85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法定代表人资格证明书</w:t>
            </w:r>
          </w:p>
        </w:tc>
        <w:tc>
          <w:tcPr>
            <w:tcW w:w="2795" w:type="dxa"/>
            <w:vAlign w:val="center"/>
          </w:tcPr>
          <w:p w14:paraId="2200B0FD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</w:t>
            </w:r>
            <w:r>
              <w:rPr>
                <w:rFonts w:hint="default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p</w:t>
            </w: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1</w:t>
            </w:r>
            <w:r>
              <w:rPr>
                <w:rFonts w:hint="default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0</w:t>
            </w: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-p2</w:t>
            </w:r>
            <w:r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  <w:t xml:space="preserve"> </w:t>
            </w:r>
          </w:p>
        </w:tc>
      </w:tr>
      <w:tr w14:paraId="4346A9F3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04695F17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  <w:t>4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59719D4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授权委托书</w:t>
            </w:r>
          </w:p>
        </w:tc>
        <w:tc>
          <w:tcPr>
            <w:tcW w:w="2795" w:type="dxa"/>
            <w:vAlign w:val="center"/>
          </w:tcPr>
          <w:p w14:paraId="76AC18F7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</w:t>
            </w:r>
            <w:r>
              <w:rPr>
                <w:rFonts w:hint="default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p</w:t>
            </w: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1-p2</w:t>
            </w:r>
          </w:p>
        </w:tc>
      </w:tr>
      <w:tr w14:paraId="2C934D77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08F2B09D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  <w:t>5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616E28A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供应商信息表</w:t>
            </w:r>
          </w:p>
        </w:tc>
        <w:tc>
          <w:tcPr>
            <w:tcW w:w="2795" w:type="dxa"/>
            <w:vAlign w:val="center"/>
          </w:tcPr>
          <w:p w14:paraId="5A19D87E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</w:t>
            </w:r>
            <w:r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  <w:t xml:space="preserve"> </w:t>
            </w:r>
          </w:p>
        </w:tc>
      </w:tr>
      <w:tr w14:paraId="2727DB2E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2A0F9317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  <w:t>6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328AB06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声明函</w:t>
            </w:r>
          </w:p>
        </w:tc>
        <w:tc>
          <w:tcPr>
            <w:tcW w:w="2795" w:type="dxa"/>
            <w:vAlign w:val="center"/>
          </w:tcPr>
          <w:p w14:paraId="0D9EFBA0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</w:t>
            </w:r>
          </w:p>
        </w:tc>
      </w:tr>
      <w:tr w14:paraId="73F1627C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3F103413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黑体" w:hAnsi="黑体" w:eastAsia="黑体" w:cs="Garamond"/>
                <w:bCs/>
                <w:sz w:val="24"/>
                <w:szCs w:val="20"/>
                <w:lang w:val="en-US" w:eastAsia="zh-CN"/>
                <w14:ligatures w14:val="none"/>
              </w:rPr>
              <w:t>7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6BAA97D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保密协议</w:t>
            </w:r>
          </w:p>
        </w:tc>
        <w:tc>
          <w:tcPr>
            <w:tcW w:w="2795" w:type="dxa"/>
            <w:vAlign w:val="center"/>
          </w:tcPr>
          <w:p w14:paraId="0A90E6C2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</w:t>
            </w:r>
            <w:r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  <w:t xml:space="preserve"> </w:t>
            </w:r>
          </w:p>
        </w:tc>
      </w:tr>
      <w:tr w14:paraId="42FB2E0C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15627A23">
            <w:pPr>
              <w:spacing w:after="0" w:line="240" w:lineRule="auto"/>
              <w:jc w:val="center"/>
              <w:rPr>
                <w:rFonts w:hint="eastAsia" w:ascii="黑体" w:hAnsi="黑体" w:eastAsia="黑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黑体" w:hAnsi="黑体" w:eastAsia="黑体" w:cs="Garamond"/>
                <w:bCs/>
                <w:sz w:val="24"/>
                <w:szCs w:val="20"/>
                <w:lang w:val="en-US" w:eastAsia="zh-CN"/>
                <w14:ligatures w14:val="none"/>
              </w:rPr>
              <w:t>8</w:t>
            </w:r>
          </w:p>
        </w:tc>
        <w:tc>
          <w:tcPr>
            <w:tcW w:w="4478" w:type="dxa"/>
            <w:shd w:val="clear" w:color="auto" w:fill="auto"/>
            <w:vAlign w:val="top"/>
          </w:tcPr>
          <w:p w14:paraId="698F4B1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联合体协议</w:t>
            </w:r>
          </w:p>
        </w:tc>
        <w:tc>
          <w:tcPr>
            <w:tcW w:w="2795" w:type="dxa"/>
            <w:vAlign w:val="center"/>
          </w:tcPr>
          <w:p w14:paraId="2C034055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i/>
                <w:sz w:val="24"/>
                <w:szCs w:val="20"/>
                <w:lang w:val="en-US" w:eastAsia="zh-CN"/>
                <w14:ligatures w14:val="none"/>
              </w:rPr>
              <w:t>第四册</w:t>
            </w:r>
          </w:p>
        </w:tc>
      </w:tr>
      <w:tr w14:paraId="7E50DAF7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106DF158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  <w:bookmarkStart w:id="0" w:name="_GoBack" w:colFirst="1" w:colLast="1"/>
          </w:p>
        </w:tc>
        <w:tc>
          <w:tcPr>
            <w:tcW w:w="4478" w:type="dxa"/>
            <w:vAlign w:val="center"/>
          </w:tcPr>
          <w:p w14:paraId="44CDE001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highlight w:val="yellow"/>
                <w:lang w:val="en-US" w:eastAsia="zh-CN"/>
                <w14:ligatures w14:val="none"/>
              </w:rPr>
              <w:t>指南遴选文件领取记录</w:t>
            </w:r>
          </w:p>
        </w:tc>
        <w:tc>
          <w:tcPr>
            <w:tcW w:w="2795" w:type="dxa"/>
            <w:vAlign w:val="center"/>
          </w:tcPr>
          <w:p w14:paraId="1CC7213C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</w:p>
        </w:tc>
      </w:tr>
      <w:tr w14:paraId="5B966C92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147C7BB7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Align w:val="center"/>
          </w:tcPr>
          <w:p w14:paraId="2EFFEF8C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  <w:t>全国企业破产重整案件信息网查询结果</w:t>
            </w:r>
          </w:p>
        </w:tc>
        <w:tc>
          <w:tcPr>
            <w:tcW w:w="2795" w:type="dxa"/>
            <w:vAlign w:val="center"/>
          </w:tcPr>
          <w:p w14:paraId="4C0CCA61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</w:p>
        </w:tc>
      </w:tr>
      <w:tr w14:paraId="7739D4A6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67349765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Align w:val="center"/>
          </w:tcPr>
          <w:p w14:paraId="67CA34D9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  <w:t>中国政府采购网政府采购严重违法失信行为信息查询结果</w:t>
            </w:r>
          </w:p>
        </w:tc>
        <w:tc>
          <w:tcPr>
            <w:tcW w:w="2795" w:type="dxa"/>
            <w:vAlign w:val="center"/>
          </w:tcPr>
          <w:p w14:paraId="57F63B9D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</w:p>
        </w:tc>
      </w:tr>
      <w:tr w14:paraId="02B66F0B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5F1A7D6A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Align w:val="center"/>
          </w:tcPr>
          <w:p w14:paraId="0C3A9772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  <w:t>拟外包（外协）单位情况表</w:t>
            </w:r>
          </w:p>
        </w:tc>
        <w:tc>
          <w:tcPr>
            <w:tcW w:w="2795" w:type="dxa"/>
            <w:vAlign w:val="center"/>
          </w:tcPr>
          <w:p w14:paraId="0F6216C2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</w:p>
        </w:tc>
      </w:tr>
      <w:tr w14:paraId="597716F9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651CCFF8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Align w:val="center"/>
          </w:tcPr>
          <w:p w14:paraId="3E18DBD8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  <w:t>报价</w:t>
            </w:r>
          </w:p>
        </w:tc>
        <w:tc>
          <w:tcPr>
            <w:tcW w:w="2795" w:type="dxa"/>
            <w:vAlign w:val="center"/>
          </w:tcPr>
          <w:p w14:paraId="3719D448">
            <w:pPr>
              <w:spacing w:after="0" w:line="240" w:lineRule="auto"/>
              <w:jc w:val="center"/>
              <w:rPr>
                <w:rFonts w:ascii="Garamond" w:hAnsi="Garamond" w:eastAsia="宋体" w:cs="Garamond"/>
                <w:bCs/>
                <w:sz w:val="24"/>
                <w:szCs w:val="20"/>
                <w14:ligatures w14:val="none"/>
              </w:rPr>
            </w:pPr>
          </w:p>
        </w:tc>
      </w:tr>
      <w:tr w14:paraId="0026D78E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0FE812EF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Align w:val="center"/>
          </w:tcPr>
          <w:p w14:paraId="137B0D8B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  <w:t>保证金交纳证明材料复印件</w:t>
            </w:r>
          </w:p>
        </w:tc>
        <w:tc>
          <w:tcPr>
            <w:tcW w:w="2795" w:type="dxa"/>
            <w:vAlign w:val="center"/>
          </w:tcPr>
          <w:p w14:paraId="680096A9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  <w:t>第三册P</w:t>
            </w:r>
          </w:p>
        </w:tc>
      </w:tr>
      <w:tr w14:paraId="693CBC87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58A829BD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Align w:val="center"/>
          </w:tcPr>
          <w:p w14:paraId="1C8A20C7">
            <w:pPr>
              <w:spacing w:after="0" w:line="240" w:lineRule="auto"/>
              <w:jc w:val="center"/>
              <w:rPr>
                <w:rFonts w:hint="default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  <w:t>响应文件响应情况</w:t>
            </w:r>
          </w:p>
        </w:tc>
        <w:tc>
          <w:tcPr>
            <w:tcW w:w="2795" w:type="dxa"/>
            <w:vAlign w:val="center"/>
          </w:tcPr>
          <w:p w14:paraId="60CEDE8E">
            <w:pPr>
              <w:spacing w:after="0" w:line="240" w:lineRule="auto"/>
              <w:jc w:val="center"/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</w:p>
        </w:tc>
      </w:tr>
      <w:bookmarkEnd w:id="0"/>
      <w:tr w14:paraId="2E52C08E">
        <w:trPr>
          <w:trHeight w:val="567" w:hRule="atLeast"/>
          <w:jc w:val="center"/>
        </w:trPr>
        <w:tc>
          <w:tcPr>
            <w:tcW w:w="842" w:type="dxa"/>
            <w:vAlign w:val="center"/>
          </w:tcPr>
          <w:p w14:paraId="2869124E">
            <w:pPr>
              <w:spacing w:after="0" w:line="240" w:lineRule="auto"/>
              <w:jc w:val="center"/>
              <w:rPr>
                <w:rFonts w:ascii="黑体" w:hAnsi="黑体" w:eastAsia="黑体" w:cs="Garamond"/>
                <w:bCs/>
                <w:sz w:val="24"/>
                <w:szCs w:val="20"/>
                <w14:ligatures w14:val="none"/>
              </w:rPr>
            </w:pPr>
          </w:p>
        </w:tc>
        <w:tc>
          <w:tcPr>
            <w:tcW w:w="4478" w:type="dxa"/>
            <w:vAlign w:val="center"/>
          </w:tcPr>
          <w:p w14:paraId="631B0EFC">
            <w:pPr>
              <w:spacing w:after="0" w:line="240" w:lineRule="auto"/>
              <w:jc w:val="center"/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</w:p>
        </w:tc>
        <w:tc>
          <w:tcPr>
            <w:tcW w:w="2795" w:type="dxa"/>
            <w:vAlign w:val="center"/>
          </w:tcPr>
          <w:p w14:paraId="05806250">
            <w:pPr>
              <w:spacing w:after="0" w:line="240" w:lineRule="auto"/>
              <w:jc w:val="center"/>
              <w:rPr>
                <w:rFonts w:hint="eastAsia" w:ascii="Garamond" w:hAnsi="Garamond" w:eastAsia="宋体" w:cs="Garamond"/>
                <w:bCs/>
                <w:sz w:val="24"/>
                <w:szCs w:val="20"/>
                <w:lang w:val="en-US" w:eastAsia="zh-CN"/>
                <w14:ligatures w14:val="none"/>
              </w:rPr>
            </w:pPr>
          </w:p>
        </w:tc>
      </w:tr>
    </w:tbl>
    <w:p w14:paraId="0E5C303A">
      <w:pPr>
        <w:spacing w:after="0" w:line="360" w:lineRule="auto"/>
        <w:ind w:firstLine="480" w:firstLineChars="200"/>
        <w:jc w:val="both"/>
        <w:rPr>
          <w:rFonts w:ascii="Garamond" w:hAnsi="Garamond" w:eastAsia="宋体" w:cs="Garamond"/>
          <w:sz w:val="24"/>
          <w:szCs w:val="20"/>
          <w14:ligatures w14:val="none"/>
        </w:rPr>
      </w:pPr>
      <w:r>
        <w:rPr>
          <w:rFonts w:ascii="宋体" w:hAnsi="宋体" w:eastAsia="宋体" w:cs="Garamond"/>
          <w:sz w:val="24"/>
          <w14:ligatures w14:val="none"/>
        </w:rPr>
        <w:t>备注：本表按“3 评审标准”中资格性和符合性审查表内容及顺序编制。供应商应当根据本单位实际情况和响应文件内容填写，并标注相关证明材料在响应文件的位置页码（盖章、签字等无法填写具体页码的符合性审查项目，可以不填写）。供应商不得虚报、瞒报、漏报或虚假承诺。</w:t>
      </w:r>
    </w:p>
    <w:p w14:paraId="01B2DA3F">
      <w:pPr>
        <w:widowControl/>
        <w:spacing w:after="0" w:line="240" w:lineRule="auto"/>
        <w:rPr>
          <w:rFonts w:ascii="Garamond" w:hAnsi="Garamond" w:eastAsia="宋体" w:cs="Garamond"/>
          <w:sz w:val="24"/>
          <w:szCs w:val="20"/>
          <w14:ligatures w14:val="none"/>
        </w:rPr>
      </w:pPr>
    </w:p>
    <w:p w14:paraId="456B46B4">
      <w:pPr>
        <w:widowControl/>
        <w:spacing w:after="0" w:line="240" w:lineRule="auto"/>
        <w:rPr>
          <w:rFonts w:ascii="Garamond" w:hAnsi="Garamond" w:eastAsia="宋体" w:cs="Garamond"/>
          <w:sz w:val="24"/>
          <w:szCs w:val="20"/>
          <w14:ligatures w14:val="none"/>
        </w:rPr>
      </w:pPr>
    </w:p>
    <w:p w14:paraId="71AC6F45">
      <w:pPr>
        <w:widowControl/>
        <w:spacing w:after="0"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E62BD2"/>
    <w:multiLevelType w:val="multilevel"/>
    <w:tmpl w:val="42E62BD2"/>
    <w:lvl w:ilvl="0" w:tentative="0">
      <w:start w:val="1"/>
      <w:numFmt w:val="decimal"/>
      <w:suff w:val="space"/>
      <w:lvlText w:val="%1"/>
      <w:lvlJc w:val="left"/>
      <w:pPr>
        <w:ind w:left="227" w:hanging="227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suff w:val="space"/>
      <w:lvlText w:val="%1.%2"/>
      <w:lvlJc w:val="left"/>
      <w:pPr>
        <w:ind w:left="408" w:hanging="408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2"/>
      <w:suff w:val="space"/>
      <w:lvlText w:val="%1.%2.%3"/>
      <w:lvlJc w:val="left"/>
      <w:pPr>
        <w:ind w:left="641" w:hanging="641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suff w:val="space"/>
      <w:lvlText w:val="%1.%2.%3.%4"/>
      <w:lvlJc w:val="left"/>
      <w:pPr>
        <w:ind w:left="816" w:hanging="816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suff w:val="space"/>
      <w:lvlText w:val="%1.%2.%3.%4.%5"/>
      <w:lvlJc w:val="left"/>
      <w:pPr>
        <w:ind w:left="1055" w:hanging="1055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1.%2.%3.%4.%5.%6"/>
      <w:lvlJc w:val="left"/>
      <w:pPr>
        <w:ind w:left="1400" w:hanging="140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1.%2.%3.%4.%5.%6.%7"/>
      <w:lvlJc w:val="left"/>
      <w:pPr>
        <w:ind w:left="1520" w:hanging="152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E6A71"/>
    <w:rsid w:val="3FBE6A71"/>
    <w:rsid w:val="7B72C82D"/>
    <w:rsid w:val="B3CED13F"/>
    <w:rsid w:val="FEFF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adjustRightInd w:val="0"/>
      <w:snapToGrid w:val="0"/>
      <w:spacing w:before="60" w:after="60" w:line="300" w:lineRule="auto"/>
      <w:outlineLvl w:val="2"/>
    </w:pPr>
    <w:rPr>
      <w:rFonts w:ascii="Times New Roman" w:hAnsi="Times New Roman" w:eastAsia="宋体" w:cs="宋体"/>
      <w:b/>
      <w:bCs/>
      <w:sz w:val="28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2026-10-17T01:57:00Z</dcterms:created>
  <dc:creator>Jessie</dc:creator>
  <cp:lastModifiedBy>Jessie</cp:lastModifiedBy>
  <dcterms:modified xsi:type="dcterms:W3CDTF">2026-10-17T03:08:32Z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413BFAE8284FFBB09465D26A5D8C6594_41</vt:lpwstr>
  </property>
</Properties>
</file>