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核心团队说明</w:t>
      </w:r>
    </w:p>
    <w:p>
      <w:r>
        <w:tab/>
      </w:r>
      <w:r>
        <w:rPr>
          <w:rFonts w:hint="eastAsia"/>
        </w:rPr>
        <w:t>项目经理：</w:t>
      </w:r>
      <w:r>
        <w:rPr>
          <w:rFonts w:hint="eastAsia"/>
          <w:lang w:val="en-US" w:eastAsia="zh-CN"/>
        </w:rPr>
        <w:t>董旭腾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崔一鸣</w:t>
      </w:r>
      <w:r>
        <w:rPr>
          <w:rFonts w:hint="eastAsia"/>
        </w:rPr>
        <w:t>：熟悉项目管理；</w:t>
      </w:r>
    </w:p>
    <w:p>
      <w:r>
        <w:tab/>
      </w:r>
      <w:r>
        <w:rPr>
          <w:rFonts w:hint="eastAsia"/>
        </w:rPr>
        <w:t>技术专家：</w:t>
      </w:r>
      <w:r>
        <w:rPr>
          <w:rFonts w:hint="eastAsia"/>
          <w:lang w:val="en-US" w:eastAsia="zh-CN"/>
        </w:rPr>
        <w:t>张天护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崔一鸣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高歌远</w:t>
      </w:r>
      <w:r>
        <w:rPr>
          <w:rFonts w:hint="eastAsia"/>
        </w:rPr>
        <w:t>：熟悉数据设计开发</w:t>
      </w:r>
    </w:p>
    <w:p>
      <w:pPr>
        <w:rPr>
          <w:szCs w:val="21"/>
        </w:rPr>
      </w:pPr>
      <w:r>
        <w:tab/>
      </w:r>
      <w:r>
        <w:t>U</w:t>
      </w:r>
      <w:r>
        <w:rPr>
          <w:rFonts w:hint="eastAsia"/>
        </w:rPr>
        <w:t>i设计：</w:t>
      </w:r>
      <w:r>
        <w:rPr>
          <w:rFonts w:hint="eastAsia"/>
          <w:lang w:val="en-US" w:eastAsia="zh-CN"/>
        </w:rPr>
        <w:t>崔一鸣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张涛毅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吴三荣</w:t>
      </w:r>
      <w:r>
        <w:rPr>
          <w:rFonts w:hint="eastAsia"/>
          <w:szCs w:val="21"/>
        </w:rPr>
        <w:t>：熟悉界面设计工作，能够关注用户使用特征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测试专家：</w:t>
      </w:r>
      <w:r>
        <w:rPr>
          <w:rFonts w:hint="eastAsia"/>
          <w:szCs w:val="21"/>
          <w:lang w:val="en-US" w:eastAsia="zh-CN"/>
        </w:rPr>
        <w:t>张天护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高歌远</w:t>
      </w:r>
      <w:r>
        <w:rPr>
          <w:rFonts w:hint="eastAsia"/>
          <w:szCs w:val="21"/>
        </w:rPr>
        <w:t>：熟悉测试工作，融洽地与技术团队配合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里程碑记过渡计划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2018.11</w:t>
      </w:r>
      <w:r>
        <w:rPr>
          <w:rFonts w:hint="eastAsia"/>
          <w:szCs w:val="21"/>
        </w:rPr>
        <w:t>：组建核心团队，确定产品定位和第一版产品范围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11.05</w:t>
      </w:r>
      <w:r>
        <w:rPr>
          <w:rFonts w:hint="eastAsia"/>
          <w:szCs w:val="21"/>
        </w:rPr>
        <w:t>：完成产品基本的架构样式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11.25</w:t>
      </w:r>
      <w:r>
        <w:rPr>
          <w:rFonts w:hint="eastAsia"/>
          <w:szCs w:val="21"/>
        </w:rPr>
        <w:t>：完善产品部分界面的详细功能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12.15</w:t>
      </w:r>
      <w:r>
        <w:rPr>
          <w:rFonts w:hint="eastAsia"/>
          <w:szCs w:val="21"/>
        </w:rPr>
        <w:t>：产品第一版基本完成，数据测试与产品细化开始设计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12.25</w:t>
      </w:r>
      <w:r>
        <w:rPr>
          <w:rFonts w:hint="eastAsia"/>
          <w:szCs w:val="21"/>
        </w:rPr>
        <w:t>：产品第二版基本完成，进一步的产品细节与需求开始修改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2019.01.05</w:t>
      </w:r>
      <w:r>
        <w:rPr>
          <w:rFonts w:hint="eastAsia"/>
          <w:szCs w:val="21"/>
        </w:rPr>
        <w:t>：产品结束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干系人登记册</w:t>
      </w:r>
    </w:p>
    <w:tbl>
      <w:tblPr>
        <w:tblStyle w:val="2"/>
        <w:tblW w:w="9356" w:type="dxa"/>
        <w:tblInd w:w="-7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460"/>
        <w:gridCol w:w="879"/>
        <w:gridCol w:w="430"/>
        <w:gridCol w:w="2994"/>
        <w:gridCol w:w="2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9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br w:type="page"/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4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87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利益相关程度</w:t>
            </w:r>
          </w:p>
        </w:tc>
        <w:tc>
          <w:tcPr>
            <w:tcW w:w="43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影响水平</w:t>
            </w:r>
          </w:p>
        </w:tc>
        <w:tc>
          <w:tcPr>
            <w:tcW w:w="2994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特点分析</w:t>
            </w:r>
          </w:p>
        </w:tc>
        <w:tc>
          <w:tcPr>
            <w:tcW w:w="22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董旭腾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szCs w:val="21"/>
              </w:rPr>
              <w:t>经理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有专业的项目管理能力和技术能力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崔一鸣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szCs w:val="21"/>
              </w:rPr>
              <w:t>经理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了解用户特征，对产品品质要求高。熟练掌握各种界面设计工作，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负责ui与产品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张天护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有丰富的开发、设计经验，并有技术开发能力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张天护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ui设计师、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熟悉设计和测试相关经验融洽地与技术团队配合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负责ui与测试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高歌远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熟悉技术开发，拥有测试经验，并融洽地与技术团队配合。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负责技术与测试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项目章程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简语</w:t>
      </w:r>
      <w:r>
        <w:rPr>
          <w:rFonts w:hint="eastAsia"/>
          <w:szCs w:val="21"/>
        </w:rPr>
        <w:t>App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4"/>
        <w:numPr>
          <w:ilvl w:val="1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董旭腾，崔一鸣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空闲时人们想要</w:t>
      </w:r>
      <w:r>
        <w:rPr>
          <w:rFonts w:hint="eastAsia"/>
          <w:szCs w:val="21"/>
          <w:lang w:val="en-US" w:eastAsia="zh-CN"/>
        </w:rPr>
        <w:t>打发无聊时间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  <w:lang w:val="en-US" w:eastAsia="zh-CN"/>
        </w:rPr>
        <w:t>阅读有兴趣，和分享心情需要有个平台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建立一个环境优良，</w:t>
      </w:r>
      <w:r>
        <w:rPr>
          <w:rFonts w:hint="eastAsia"/>
          <w:sz w:val="28"/>
          <w:szCs w:val="28"/>
          <w:lang w:val="en-US" w:eastAsia="zh-CN"/>
        </w:rPr>
        <w:t>风格简约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阅读</w:t>
      </w:r>
      <w:r>
        <w:rPr>
          <w:rFonts w:hint="eastAsia"/>
          <w:sz w:val="28"/>
          <w:szCs w:val="28"/>
        </w:rPr>
        <w:t>app平台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阅读作品</w:t>
      </w:r>
      <w:r>
        <w:rPr>
          <w:rFonts w:hint="eastAsia"/>
          <w:sz w:val="28"/>
          <w:szCs w:val="28"/>
        </w:rPr>
        <w:t>好者与制作者：用户信息，</w:t>
      </w:r>
      <w:r>
        <w:rPr>
          <w:rFonts w:hint="eastAsia"/>
          <w:sz w:val="28"/>
          <w:szCs w:val="28"/>
          <w:lang w:val="en-US" w:eastAsia="zh-CN"/>
        </w:rPr>
        <w:t>短视频</w:t>
      </w:r>
      <w:r>
        <w:rPr>
          <w:rFonts w:hint="eastAsia"/>
          <w:sz w:val="28"/>
          <w:szCs w:val="28"/>
        </w:rPr>
        <w:t>浏览、评价、个人中心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</w:p>
    <w:p>
      <w:pPr>
        <w:pStyle w:val="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成员组建，确定项目</w:t>
      </w:r>
    </w:p>
    <w:p>
      <w:pPr>
        <w:pStyle w:val="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2018.11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月：项目基本完成</w:t>
      </w:r>
    </w:p>
    <w:p>
      <w:pPr>
        <w:pStyle w:val="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2019.1</w:t>
      </w:r>
      <w:r>
        <w:rPr>
          <w:rFonts w:hint="eastAsia"/>
          <w:sz w:val="28"/>
          <w:szCs w:val="28"/>
        </w:rPr>
        <w:t>：项目进一步添加详细内容，并结束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80"/>
    <w:rsid w:val="00041F30"/>
    <w:rsid w:val="001D6E5C"/>
    <w:rsid w:val="002901E2"/>
    <w:rsid w:val="0049203F"/>
    <w:rsid w:val="004A6275"/>
    <w:rsid w:val="00502DB2"/>
    <w:rsid w:val="00573DED"/>
    <w:rsid w:val="009368DC"/>
    <w:rsid w:val="009B0EEB"/>
    <w:rsid w:val="00C10229"/>
    <w:rsid w:val="00CF6380"/>
    <w:rsid w:val="00E566E8"/>
    <w:rsid w:val="00FB2A31"/>
    <w:rsid w:val="4101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spacing w:line="360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</Words>
  <Characters>781</Characters>
  <Lines>6</Lines>
  <Paragraphs>1</Paragraphs>
  <TotalTime>66</TotalTime>
  <ScaleCrop>false</ScaleCrop>
  <LinksUpToDate>false</LinksUpToDate>
  <CharactersWithSpaces>917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2019-03-21T08:16:00Z</dcterms:created>
  <dc:creator>zxc asdq</dc:creator>
  <cp:lastModifiedBy>ぺ  少一半❤ 〓</cp:lastModifiedBy>
  <dcterms:modified xsi:type="dcterms:W3CDTF">2019-03-22T01:48:33Z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