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DD9" w:rsidRDefault="00544AF0" w:rsidP="00544AF0">
      <w:pPr>
        <w:jc w:val="center"/>
      </w:pPr>
      <w:r>
        <w:rPr>
          <w:rFonts w:hint="eastAsia"/>
        </w:rPr>
        <w:t>《听歌识曲》</w:t>
      </w:r>
    </w:p>
    <w:p w:rsidR="00544AF0" w:rsidRDefault="00544AF0" w:rsidP="00544AF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复习project工程为music工程</w:t>
      </w:r>
    </w:p>
    <w:p w:rsidR="00544AF0" w:rsidRDefault="00544AF0" w:rsidP="00544AF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870A5C7" wp14:editId="6A8AB4D2">
            <wp:extent cx="5274310" cy="1402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F0" w:rsidRDefault="00544AF0" w:rsidP="00544AF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进入music工程目录下，修改</w:t>
      </w:r>
      <w:proofErr w:type="spellStart"/>
      <w:r>
        <w:rPr>
          <w:rFonts w:hint="eastAsia"/>
        </w:rPr>
        <w:t>asr</w:t>
      </w:r>
      <w:r>
        <w:t>_fetch.c</w:t>
      </w:r>
      <w:proofErr w:type="spellEnd"/>
      <w:r>
        <w:rPr>
          <w:rFonts w:hint="eastAsia"/>
        </w:rPr>
        <w:t>文件，并重新进行编译。</w:t>
      </w:r>
    </w:p>
    <w:p w:rsidR="00544AF0" w:rsidRDefault="00544AF0" w:rsidP="00544AF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asr</w:t>
      </w:r>
      <w:r>
        <w:t>_fetch.c</w:t>
      </w:r>
      <w:proofErr w:type="spellEnd"/>
    </w:p>
    <w:p w:rsidR="00544AF0" w:rsidRDefault="00544AF0" w:rsidP="00544AF0">
      <w:pPr>
        <w:pStyle w:val="a3"/>
        <w:ind w:left="840" w:firstLineChars="0" w:firstLine="0"/>
        <w:jc w:val="left"/>
      </w:pPr>
      <w:r>
        <w:rPr>
          <w:noProof/>
        </w:rPr>
        <w:drawing>
          <wp:inline distT="0" distB="0" distL="0" distR="0" wp14:anchorId="18E21E44" wp14:editId="655FA431">
            <wp:extent cx="5274310" cy="1282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F0" w:rsidRDefault="00544AF0" w:rsidP="00544AF0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重新编译</w:t>
      </w:r>
      <w:proofErr w:type="spellStart"/>
      <w:r>
        <w:rPr>
          <w:rFonts w:hint="eastAsia"/>
        </w:rPr>
        <w:t>asr</w:t>
      </w:r>
      <w:r>
        <w:t>_fetch.c</w:t>
      </w:r>
      <w:proofErr w:type="spellEnd"/>
      <w:r>
        <w:rPr>
          <w:rFonts w:hint="eastAsia"/>
        </w:rPr>
        <w:t>文件</w:t>
      </w:r>
    </w:p>
    <w:p w:rsidR="00544AF0" w:rsidRDefault="00544AF0" w:rsidP="00544AF0">
      <w:pPr>
        <w:pStyle w:val="a3"/>
        <w:ind w:left="840" w:firstLineChars="0" w:firstLine="0"/>
        <w:jc w:val="left"/>
      </w:pPr>
      <w:r>
        <w:rPr>
          <w:noProof/>
        </w:rPr>
        <w:drawing>
          <wp:inline distT="0" distB="0" distL="0" distR="0" wp14:anchorId="23B6AF0D" wp14:editId="437F9144">
            <wp:extent cx="5274310" cy="566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F0" w:rsidRDefault="00544AF0" w:rsidP="00544AF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创建music</w:t>
      </w:r>
      <w:r>
        <w:t>.txt</w:t>
      </w:r>
      <w:r>
        <w:rPr>
          <w:rFonts w:hint="eastAsia"/>
        </w:rPr>
        <w:t>文件，并在里边添加对应的歌词和歌名</w:t>
      </w:r>
    </w:p>
    <w:p w:rsidR="00544AF0" w:rsidRDefault="00544AF0" w:rsidP="00544AF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20EA1EF" wp14:editId="166D2536">
            <wp:extent cx="5274310" cy="691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F0" w:rsidRDefault="00544AF0" w:rsidP="00544AF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DB4BB0E" wp14:editId="45D85BD4">
            <wp:extent cx="5274310" cy="1011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F0" w:rsidRDefault="00544AF0" w:rsidP="00544AF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编写程序，实现语音识别的音乐和music</w:t>
      </w:r>
      <w:r>
        <w:t>.txt</w:t>
      </w:r>
      <w:r>
        <w:rPr>
          <w:rFonts w:hint="eastAsia"/>
        </w:rPr>
        <w:t>中歌词进行对比，如果匹配成功提取歌名，将歌名写到result</w:t>
      </w:r>
      <w:r>
        <w:t>.txt</w:t>
      </w:r>
      <w:r>
        <w:rPr>
          <w:rFonts w:hint="eastAsia"/>
        </w:rPr>
        <w:t>文件中</w:t>
      </w:r>
      <w:r w:rsidR="008245CF">
        <w:rPr>
          <w:rFonts w:hint="eastAsia"/>
        </w:rPr>
        <w:t>。</w:t>
      </w:r>
    </w:p>
    <w:p w:rsidR="00D34FFF" w:rsidRDefault="009B53F3" w:rsidP="00D34FFF">
      <w:pPr>
        <w:jc w:val="left"/>
      </w:pPr>
      <w:r>
        <w:rPr>
          <w:noProof/>
        </w:rPr>
        <w:lastRenderedPageBreak/>
        <w:drawing>
          <wp:inline distT="0" distB="0" distL="0" distR="0" wp14:anchorId="344119AF" wp14:editId="301A133E">
            <wp:extent cx="5274310" cy="2227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FF" w:rsidRDefault="009B53F3" w:rsidP="00D34FFF">
      <w:pPr>
        <w:jc w:val="left"/>
      </w:pPr>
      <w:r>
        <w:rPr>
          <w:noProof/>
        </w:rPr>
        <w:drawing>
          <wp:inline distT="0" distB="0" distL="0" distR="0" wp14:anchorId="3CF62725" wp14:editId="236CBB2A">
            <wp:extent cx="5274310" cy="2983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F3" w:rsidRDefault="009B53F3" w:rsidP="00D34FFF">
      <w:pPr>
        <w:jc w:val="left"/>
      </w:pPr>
      <w:r>
        <w:rPr>
          <w:noProof/>
        </w:rPr>
        <w:drawing>
          <wp:inline distT="0" distB="0" distL="0" distR="0" wp14:anchorId="3506CA14" wp14:editId="2B8E91D7">
            <wp:extent cx="5274310" cy="10007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F3" w:rsidRDefault="009B53F3" w:rsidP="00D34FFF">
      <w:pPr>
        <w:jc w:val="left"/>
      </w:pPr>
      <w:r>
        <w:rPr>
          <w:noProof/>
        </w:rPr>
        <w:lastRenderedPageBreak/>
        <w:drawing>
          <wp:inline distT="0" distB="0" distL="0" distR="0" wp14:anchorId="7B4D0301" wp14:editId="661FACAD">
            <wp:extent cx="5274310" cy="35179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F3" w:rsidRDefault="009B53F3" w:rsidP="00D34FFF">
      <w:pPr>
        <w:jc w:val="left"/>
        <w:rPr>
          <w:rFonts w:hint="eastAsia"/>
        </w:rPr>
      </w:pPr>
      <w:r>
        <w:rPr>
          <w:rFonts w:hint="eastAsia"/>
        </w:rPr>
        <w:t>编译代码</w:t>
      </w:r>
    </w:p>
    <w:p w:rsidR="009B53F3" w:rsidRDefault="009B53F3" w:rsidP="00D34FFF">
      <w:pPr>
        <w:jc w:val="left"/>
      </w:pPr>
      <w:r>
        <w:rPr>
          <w:noProof/>
        </w:rPr>
        <w:drawing>
          <wp:inline distT="0" distB="0" distL="0" distR="0" wp14:anchorId="19E48D27" wp14:editId="2D396F07">
            <wp:extent cx="5274310" cy="671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F3" w:rsidRDefault="009B53F3" w:rsidP="00D34FFF">
      <w:pPr>
        <w:jc w:val="left"/>
        <w:rPr>
          <w:rFonts w:hint="eastAsia"/>
        </w:rPr>
      </w:pPr>
    </w:p>
    <w:p w:rsidR="00D34FFF" w:rsidRDefault="00D34FFF" w:rsidP="00D34FF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修改auto</w:t>
      </w:r>
      <w:r>
        <w:t>.sh</w:t>
      </w:r>
      <w:r>
        <w:rPr>
          <w:rFonts w:hint="eastAsia"/>
        </w:rPr>
        <w:t>文件</w:t>
      </w:r>
    </w:p>
    <w:p w:rsidR="00D34FFF" w:rsidRDefault="00D34FFF" w:rsidP="00D34FFF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06C5FCF" wp14:editId="7D7DAE7E">
            <wp:extent cx="5274310" cy="2619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F3" w:rsidRDefault="009B53F3" w:rsidP="009B53F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执行</w:t>
      </w:r>
      <w:r>
        <w:t>auto.sh</w:t>
      </w:r>
      <w:r>
        <w:rPr>
          <w:rFonts w:hint="eastAsia"/>
        </w:rPr>
        <w:t>进行测试</w:t>
      </w:r>
    </w:p>
    <w:p w:rsidR="009B53F3" w:rsidRDefault="009B53F3" w:rsidP="009B53F3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4F3C03A" wp14:editId="19C02E91">
            <wp:extent cx="3060857" cy="59693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0D31"/>
    <w:multiLevelType w:val="hybridMultilevel"/>
    <w:tmpl w:val="0B8EC282"/>
    <w:lvl w:ilvl="0" w:tplc="4738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3"/>
    <w:rsid w:val="00527563"/>
    <w:rsid w:val="00544AF0"/>
    <w:rsid w:val="008245CF"/>
    <w:rsid w:val="009B53F3"/>
    <w:rsid w:val="009D5317"/>
    <w:rsid w:val="00B25863"/>
    <w:rsid w:val="00D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1979"/>
  <w15:chartTrackingRefBased/>
  <w15:docId w15:val="{1FECC2C8-1BC7-47B4-82BE-E3574A69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</Words>
  <Characters>209</Characters>
  <Application>Microsoft Office Word</Application>
  <DocSecurity>0</DocSecurity>
  <Lines>1</Lines>
  <Paragraphs>1</Paragraphs>
  <ScaleCrop>false</ScaleCrop>
  <Company>微软中国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kai</dc:creator>
  <cp:keywords/>
  <dc:description/>
  <cp:lastModifiedBy>zhou kai</cp:lastModifiedBy>
  <cp:revision>2</cp:revision>
  <dcterms:created xsi:type="dcterms:W3CDTF">2020-06-16T03:06:00Z</dcterms:created>
  <dcterms:modified xsi:type="dcterms:W3CDTF">2020-06-16T03:57:00Z</dcterms:modified>
</cp:coreProperties>
</file>