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2D 转浅 3D 文献调研表格</w:t>
      </w:r>
    </w:p>
    <w:p>
      <w:pPr>
        <w:jc w:val="center"/>
      </w:pPr>
      <w:r>
        <w:rPr>
          <w:color w:val="555555"/>
          <w:sz w:val="20"/>
        </w:rPr>
        <w:t>生成日期：2026-07-07</w:t>
      </w:r>
    </w:p>
    <w:p>
      <w:r>
        <w:t>说明：本表按照“论文 - 方法类别 - 输入输出 - 核心思想 - 局限性 - 与本课题关系”的逻辑整理，后续写国内外研究现状和技术路线时，可以直接从本表抽取内容。</w:t>
      </w:r>
    </w:p>
    <w:tbl>
      <w:tblPr>
        <w:tblStyle w:val="TableGrid"/>
        <w:tblW w:type="dxa" w:w="11360"/>
        <w:jc w:val="center"/>
        <w:tblLook w:firstColumn="1" w:firstRow="1" w:lastColumn="0" w:lastRow="0" w:noHBand="0" w:noVBand="1" w:val="04A0"/>
        <w:tblInd w:w="120" w:type="dxa"/>
      </w:tblPr>
      <w:tblGrid>
        <w:gridCol w:w="520"/>
        <w:gridCol w:w="1700"/>
        <w:gridCol w:w="620"/>
        <w:gridCol w:w="1000"/>
        <w:gridCol w:w="1200"/>
        <w:gridCol w:w="1600"/>
        <w:gridCol w:w="1300"/>
        <w:gridCol w:w="1200"/>
        <w:gridCol w:w="620"/>
        <w:gridCol w:w="1600"/>
      </w:tblGrid>
      <w:tr>
        <w:tc>
          <w:tcPr>
            <w:tcW w:type="dxa" w:w="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论文</w:t>
            </w:r>
          </w:p>
        </w:tc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年份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方法类别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输入/输出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核心思想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局限性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与本课题关系</w:t>
            </w:r>
          </w:p>
        </w:tc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链接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NeRF: Representing Scenes as Neural Radiance Fields for View Synthesis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新视角合成基础 / NeRF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输入：多张带相机位姿图像</w:t>
              <w:br/>
              <w:t>输出：可渲染的新视角图像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用神经网络表示连续三维辐射场，沿相机光线采样并体渲染。</w:t>
              <w:br/>
              <w:t>解决问题：建立新视角合成的基本范式。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逐场景优化慢，渲染慢，不适合移动端即时生成。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理解后续 NeRF、MPI、3DGS 等方法的共同问题背景。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https://arxiv.org/abs/2003.08934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 Gaussian Splatting for Real-Time Radiance Field Rendering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 基础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输入：多视角图像 + SfM 点云/相机位姿</w:t>
              <w:br/>
              <w:t>输出：3D Gaussian 表达 + 实时渲染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用可优化的三维高斯椭球表示场景，并通过快速 splatting 光栅化渲染。</w:t>
              <w:br/>
              <w:t>解决问题：将高质量辐射场渲染推进到实时。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依赖多视角和位姿，内存较高，存在排序、popping、透明混合问题。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本课题若采用 3DGS/TMPI 混合表达，必须理解这篇。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https://arxiv.org/abs/2308.04079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 Photography using Context-aware Layered Depth Inpainting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单图 3D 照片 / LDI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 RGB-D 图像</w:t>
              <w:br/>
              <w:t>输出：Layered Depth Image 与新视角渲染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估计遮挡边界，将图像切成分层深度图，并对新视角露出的区域做颜色和深度补全。</w:t>
              <w:br/>
              <w:t>解决问题：单张照片产生可轻微移动视角的 3D photo。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依赖深度质量，复杂边缘和大视角变化会露馅。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最贴近“浅 3D 表达”的经典路线。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https://arxiv.org/abs/2004.04727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SLIDE: Single Image 3D Photography with Soft Layering and Depth-aware Inpainting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单图 3D 照片 / 软分层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 + 深度估计</w:t>
              <w:br/>
              <w:t>输出：软分层 3D photo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用软分层替代硬切层，让头发、细线等半透明/细结构边界更自然。</w:t>
              <w:br/>
              <w:t>解决问题：缓解硬深度层导致的撕裂、断边和细结构丢失。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对复杂遮挡补全和较大视角仍有限。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对应课题中的桥索、电线、人物边缘等精细几何问题。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https://arxiv.org/abs/2109.01068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Tiled Multiplane Images for Practical 3D Photography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MPI/TMPI 分层表达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</w:t>
              <w:br/>
              <w:t>输出：分块多平面图像 TMPI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把 MPI 切成局部 tile，每块只保留少量自适应深度平面，减少冗余。</w:t>
              <w:br/>
              <w:t>解决问题：让 MPI 更轻量、更适合实际 3D photography。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本质仍是分层近似，对复杂材料和大视角变化有限。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课题要求图中直接点名 TMPI，必须重点读。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https://arxiv.org/abs/2309.14291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MINE: Towards Continuous Depth MPI with NeRF for Novel View Synthesis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连续深度 MPI / NeRF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</w:t>
              <w:br/>
              <w:t>输出：连续深度上的 RGB + 密度表示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把离散 MPI 推广到连续深度，并引入 NeRF 式体渲染思想。</w:t>
              <w:br/>
              <w:t>解决问题：减少固定深度平面带来的量化误差。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复杂度高于普通 MPI，移动端部署压力更大。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可用于写 MPI 到连续体表示的发展脉络。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https://arxiv.org/abs/2103.14910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Depth Anything V2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单目深度估计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</w:t>
              <w:br/>
              <w:t>输出：深度图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通过强教师模型、合成数据与伪标签训练，提升通用深度估计质量。</w:t>
              <w:br/>
              <w:t>解决问题：提供强泛化的深度先验。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深度仍可能在透明、反光、细线、无纹理区域出错。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可作为本课题深度估计 baseline。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https://arxiv.org/abs/2406.09414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Depth Pro: Sharp Monocular Metric Depth in Less Than a Second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单目度量深度估计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</w:t>
              <w:br/>
              <w:t>输出：高分辨率度量深度 + 焦距估计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面向高分辨率和锐利边界的单目度量深度基础模型。</w:t>
              <w:br/>
              <w:t>解决问题：改善边界深度、尺度和高分辨率预测。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仍不是完整 3D 表达，遮挡背后的内容需要额外补全。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非常适合作为几何初始化模块。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https://arxiv.org/abs/2410.02073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SHARP: Sharp Monocular View Synthesis in Less Than a Second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单图前馈 3DGS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输入：单张图像</w:t>
              <w:br/>
              <w:t>输出：3D Gaussian 表达 + 新视角渲染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单次前馈预测 3D Gaussian 参数，实现单图快速新视角合成。</w:t>
              <w:br/>
              <w:t>解决问题：把单图新视角合成推向秒级生成和实时渲染。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主要适合近邻视角；看不见区域、复杂材料和大角度仍困难。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与课题目标最接近，应重点精读。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https://arxiv.org/abs/2512.10685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pixelSplat: 3D Gaussian Splats from Image Pairs for Scalable Generalizable 3D Reconstruction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前馈 3DGS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输入：双图像</w:t>
              <w:br/>
              <w:t>输出：3D Gaussian radiance field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网络直接从图像对预测可渲染的 3D Gaussian。</w:t>
              <w:br/>
              <w:t>解决问题：减少逐场景优化，提升泛化重建速度。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不是单图输入，依赖双视角几何线索。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理解前馈预测 Gaussian 的重要基础。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https://arxiv.org/abs/2312.12337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AnySplat: Feed-forward 3D Gaussian Splatting from Unconstrained Views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前馈/无标定 3DGS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输入：非约束多视角图像</w:t>
              <w:br/>
              <w:t>输出：3D Gaussian + 相机内外参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单次前馈同时预测场景 Gaussian 和相机参数。</w:t>
              <w:br/>
              <w:t>解决问题：降低相机标定和逐场景优化门槛。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仍是多图场景，不直接等价于单图浅 3D。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可写作 3DGS 从优化式向前馈式发展的代表。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https://arxiv.org/abs/2505.23716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AAA-Gaussians: Anti-Aliased and Artifact-Free 3D Gaussian Rendering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 渲染稳定性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输入：3D Gaussian 场景</w:t>
              <w:br/>
              <w:t>输出：更稳定的新视角渲染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引入自适应 3D 平滑、稳定边界和 3D culling，减少混叠和 popping。</w:t>
              <w:br/>
              <w:t>解决问题：提升跨视角稳定性。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仍依赖排序/光栅化体系，标准视角指标提升不一定巨大。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对应课题中 30 度环绕不能有明显伪影的要求。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https://arxiv.org/abs/2504.12811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EVER: Exact Volumetric Ellipsoid Rendering for Real-time View Synthesis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3DGS/体渲染替代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输入：椭球体基元场景</w:t>
              <w:br/>
              <w:t>输出：精确体积混合的新视角渲染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用常密度椭球和解析体积积分替代近似 alpha 混合。</w:t>
              <w:br/>
              <w:t>解决问题：减少 popping 和视角不一致。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基元数量和内存可能很大，训练更重。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可用于分析普通 3DGS 透明/混合伪影的根源。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https://arxiv.org/abs/2410.01804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StochasticSplats: Stochastic Rasterization for Sorting-Free 3D Gaussian Splatting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 渲染加速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输入：3D Gaussian 场景</w:t>
              <w:br/>
              <w:t>输出：无排序随机光栅化渲染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用蒙特卡洛随机透明度估计替代严格深度排序。</w:t>
              <w:br/>
              <w:t>解决问题：降低排序成本，提供速度与质量的可调权衡。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采样少有噪声，采样多又变慢，梯度也更 noisy。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移动端渲染优化可参考，但需要谨慎权衡画质。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低-中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https://arxiv.org/abs/2503.24366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3DGS-LM: Faster Gaussian-Splatting Optimization with Levenberg-Marquardt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 优化加速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输入：多视图 3DGS 优化任务</w:t>
              <w:br/>
              <w:t>输出：更快收敛的 3DGS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用定制 Levenberg-Marquardt 优化替代部分 Adam 迭代。</w:t>
              <w:br/>
              <w:t>解决问题：降低 3DGS 训练优化时间。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仍需要多视图约束和较高 GPU 缓存，单图前馈场景不直接适用。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可作为“速度优化”综述材料。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低-中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https://arxiv.org/abs/2409.12892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RayGaussX: Accelerating Gaussian-Based Ray Marching for Real-Time and High-Quality Novel View Synthesis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高斯体渲染 / 光线行进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输入：Gaussian-based radiance field</w:t>
              <w:br/>
              <w:t>输出：高质量新视角图像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通过空域跳过、自适应采样、内存重排等加速 Gaussian ray marching。</w:t>
              <w:br/>
              <w:t>解决问题：在物理一致性和速度之间折中。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仍比普通 3DGS 光栅化重，移动端压力较大。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可用于分析复杂透明/体积介质表达方向。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低-中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https://arxiv.org/abs/2509.07782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RegGS: Unposed Sparse Views Gaussian Splatting with 3DGS Registration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无位姿/稀疏视图 3DGS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输入：无位姿稀疏多视图</w:t>
              <w:br/>
              <w:t>输出：全局一致 3D Gaussian + 相机姿态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把局部 Gaussian 通过 GMM 距离和 Sim(3) 注册到全局空间。</w:t>
              <w:br/>
              <w:t>解决问题：缓解无位姿和稀疏视图重建困难。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依赖上游前馈模型，视图增加时匹配成本上升。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可作为少输入条件下几何对齐的参考。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低-中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https://arxiv.org/abs/2507.08136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ResGS: Residual Densification of 3D Gaussian for Efficient Detail Recovery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2024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3DGS 细节恢复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输入：3DGS 优化任务</w:t>
              <w:br/>
              <w:t>输出：更细节的 Gaussian 表达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通过 residual split 和由粗到细训练恢复细节与补几何。</w:t>
              <w:br/>
              <w:t>解决问题：固定阈值增密难兼顾几何覆盖和细节恢复。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超参数较多，对遮挡补全没有专门处理。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可参考其细节恢复思想，但不是单图浅 3D 主线。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低-中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https://arxiv.org/abs/2412.07494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