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Microsoft YaHei" w:hAnsi="Microsoft YaHei" w:eastAsia="Microsoft YaHei"/>
          <w:b/>
          <w:color w:val="1F4D78"/>
          <w:sz w:val="44"/>
        </w:rPr>
        <w:t>学习进度汇报讲稿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color w:val="5F6368"/>
          <w:sz w:val="24"/>
        </w:rPr>
        <w:t>NeRF · 3D Gaussian Splatting 论文学习总结</w:t>
      </w:r>
    </w:p>
    <w:p>
      <w:pPr>
        <w:pStyle w:val="Heading1"/>
      </w:pPr>
      <w:r>
        <w:t>一、概述</w:t>
      </w:r>
    </w:p>
    <w:p>
      <w:r>
        <w:t>这段时间主要读了两篇领域基石论文：NeRF（ECCV 2020）和 3D Gaussian Splatting（SIGGRAPH 2023）。两篇都是关于「新视角合成」——输入多张照片，生成任意新角度的视图。阅读方式是逐段翻译、梳理大意、对核心概念做拆解。</w:t>
      </w:r>
    </w:p>
    <w:p>
      <w:pPr>
        <w:pStyle w:val="Heading1"/>
      </w:pPr>
      <w:r>
        <w:t>二、NeRF 学到了什么</w:t>
      </w:r>
    </w:p>
    <w:p>
      <w:r>
        <w:t>NeRF 的做法是用一个 MLP 把整个 3D 场景编码进网络权重。输入 5D 坐标（3D 位置 + 2D 观察方向），输出颜色 RGB 和体积密度 σ。渲染时沿光线采点，体积渲染公式叠加得到像素颜色，对比真实照片算 Loss，反向传播更新网络。</w:t>
      </w:r>
    </w:p>
    <w:p>
      <w:r>
        <w:rPr>
          <w:rFonts w:ascii="Microsoft YaHei" w:hAnsi="Microsoft YaHei" w:eastAsia="Microsoft YaHei"/>
          <w:b/>
        </w:rPr>
        <w:t>三个关键技术点：</w:t>
      </w:r>
    </w:p>
    <w:p>
      <w:pPr>
        <w:pStyle w:val="ListBullet"/>
      </w:pPr>
      <w:r>
        <w:t>用 MLP 替代体素网格存场景。体素网格分辨率翻倍 → 存储 ×8（因为 2³），无法处理高精度场景。NeRF 用网络权重存，5MB 存一个场景，对比之前的方法约 15GB。但代价是每次查询都要过网络，渲染慢。</w:t>
      </w:r>
    </w:p>
    <w:p>
      <w:pPr>
        <w:pStyle w:val="ListBullet"/>
      </w:pPr>
      <w:r>
        <w:t>位置编码（Positional Encoding）。直接用 xyz 坐标输入 MLP，渲染结果偏模糊——神经网络有谱偏置，天然倾向学低频函数。解决方案是把坐标通过 sin/cos 展开成不同频率的基底：γ(p) = [sin(p), cos(p), sin(2p), cos(2p), ...]。这等于把输入空间改写成了多频率基底张成的空间，MLP 只需学这些基底的加权组合。去掉 PE，PSNR 降约 2.2，画面明显模糊。</w:t>
      </w:r>
    </w:p>
    <w:p>
      <w:pPr>
        <w:pStyle w:val="ListBullet"/>
      </w:pPr>
      <w:r>
        <w:t>分层采样（Hierarchical Sampling）。同时训两个网络——粗网络均匀采 64 个点定位物体，细网络在高密度区域额外采 128 个点精细渲染。避免在空白区域浪费算力。</w:t>
      </w:r>
    </w:p>
    <w:p>
      <w:r>
        <w:rPr>
          <w:rFonts w:ascii="Microsoft YaHei" w:hAnsi="Microsoft YaHei" w:eastAsia="Microsoft YaHei"/>
          <w:b/>
        </w:rPr>
        <w:t>NeRF 的局限：</w:t>
      </w:r>
      <w:r>
        <w:t>需要几十张输入图 + 精确相机位姿（COLMAP 估算）；每个场景单独训练 1-2 天；渲染一帧约 0.07 fps。</w:t>
      </w:r>
    </w:p>
    <w:p>
      <w:pPr>
        <w:pStyle w:val="Heading1"/>
      </w:pPr>
      <w:r>
        <w:t>三、3DGS 学到了什么</w:t>
      </w:r>
    </w:p>
    <w:p>
      <w:r>
        <w:t>3DGS 换了一个思路：不用 MLP 隐式存场景，用几百万个显式的 3D 高斯椭球。每个椭球存 59 个参数：位置 (x,y,z)、缩放 s（三个轴向拉伸多长）、旋转 q（四元数，控制朝向）、不透明度 α、球谐系数 SH（描述从不同方向看颜色各不同，替代 NeRF 的视角相关 MLP）。</w:t>
      </w:r>
    </w:p>
    <w:p>
      <w:r>
        <w:rPr>
          <w:rFonts w:ascii="Microsoft YaHei" w:hAnsi="Microsoft YaHei" w:eastAsia="Microsoft YaHei"/>
          <w:b/>
        </w:rPr>
        <w:t>为什么比 NeRF 快：</w:t>
      </w:r>
      <w:r>
        <w:t>NeRF 渲染 = 光线步进，每根光线串行采 192 个点、每个点过 MLP。3DGS 渲染 = 所有椭球投影到屏幕 → 按深度排序 → GPU 并行叠加（α 混合）。数学上两者等价（都是 Σ Tαc），但实现上 GPU 光栅化比光线步进快三个数量级。结果：135 fps vs 0.07 fps。</w:t>
      </w:r>
    </w:p>
    <w:p>
      <w:r>
        <w:rPr>
          <w:rFonts w:ascii="Microsoft YaHei" w:hAnsi="Microsoft YaHei" w:eastAsia="Microsoft YaHei"/>
          <w:b/>
        </w:rPr>
        <w:t>三个关键技术点：</w:t>
      </w:r>
    </w:p>
    <w:p>
      <w:pPr>
        <w:pStyle w:val="ListBullet"/>
      </w:pPr>
      <w:r>
        <w:t>3D 高斯表示。协方差矩阵 Σ = RS SᵀRᵀ，把形状拆成缩放 s 和旋转 q 两个好优化的量。S Sᵀ 天然半正定，不会因梯度更新产生非法协方差矩阵。渲染时 Σ'=J W Σ WᵀJᵀ 投影到 2D 椭圆斑。</w:t>
      </w:r>
    </w:p>
    <w:p>
      <w:pPr>
        <w:pStyle w:val="ListBullet"/>
      </w:pPr>
      <w:r>
        <w:t>自适应密度控制。训练中动态增删高斯球——球小+梯度大→克隆（覆盖不足）；球大+梯度大→分裂（太粗糙）；α 太低→删除。每 3000 次迭代把所有 α 重置到接近 0，有用的球靠梯度恢复，漂浮物自然消失。球数从初始几千个扩展到最终百万级。</w:t>
      </w:r>
    </w:p>
    <w:p>
      <w:pPr>
        <w:pStyle w:val="ListBullet"/>
      </w:pPr>
      <w:r>
        <w:t>瓦片光栅化器。屏幕分 16×16 瓦片 → GPU Radix Sort 按深度排序所有球 → 每个瓦片内并行，从前到后叠加，α 饱和即停止。利用 GPU 共享内存，比全局显存快约 100 倍。</w:t>
      </w:r>
    </w:p>
    <w:p>
      <w:r>
        <w:rPr>
          <w:rFonts w:ascii="Microsoft YaHei" w:hAnsi="Microsoft YaHei" w:eastAsia="Microsoft YaHei"/>
          <w:b/>
        </w:rPr>
        <w:t>3DGS 的局限：</w:t>
      </w:r>
      <w:r>
        <w:t>仍需要几十张输入图 + SfM 位姿（和 NeRF 一样）；每个场景单独训练；存储较大（几百 MB vs NeRF 5MB）；对 SfM 点云质量有依赖。</w:t>
      </w:r>
    </w:p>
    <w:p>
      <w:pPr>
        <w:pStyle w:val="Heading1"/>
      </w:pPr>
      <w:r>
        <w:t>四、对比与下一步</w:t>
      </w:r>
    </w:p>
    <w:p>
      <w:r>
        <w:t>两篇的核心 tradeoff：NeRF 用隐式 MLP（省空间 5MB / 慢），3DGS 用显式椭球（占空间 500MB / 快 135fps）。共同局限是都需要多张输入图 + 位姿 + 逐场景重训——不能拿一张新图直接出结果。</w:t>
      </w:r>
    </w:p>
    <w:p>
      <w:r>
        <w:rPr>
          <w:rFonts w:ascii="Microsoft YaHei" w:hAnsi="Microsoft YaHei" w:eastAsia="Microsoft YaHei"/>
          <w:b/>
        </w:rPr>
        <w:t>对这个课题的启示：</w:t>
      </w:r>
      <w:r>
        <w:t>两篇论文建立了新视角合成的通用框架（体积渲染 = α 混合、密度与颜色分离、连续 vs 显式表示）。但课题目标是单张图 → 3D，所以需要关注三个方向：</w:t>
      </w:r>
    </w:p>
    <w:p>
      <w:pPr>
        <w:pStyle w:val="ListBullet"/>
      </w:pPr>
      <w:r>
        <w:t>深度估计模型（Depth Anything V2, Depth Pro）——用单图预测深度，替代多视图 SfM 获取几何信息</w:t>
      </w:r>
    </w:p>
    <w:p>
      <w:pPr>
        <w:pStyle w:val="ListBullet"/>
      </w:pPr>
      <w:r>
        <w:t>前馈式 3DGS（pixelSplat, AnySplat）——训一个通用模型，输入 1-2 张图直接出高斯球参数，不需要逐场景重训</w:t>
      </w:r>
    </w:p>
    <w:p>
      <w:pPr>
        <w:pStyle w:val="ListBullet"/>
      </w:pPr>
      <w:r>
        <w:t>分层深度表达 MPI（3D Photo, SLIDE, TMPI）——另一种技术路线，把场景表达为多层深度图</w:t>
      </w:r>
    </w:p>
    <w:p>
      <w:r>
        <w:t>后续计划继续按分类读论文，逐步补充到汇报材料里。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D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