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2F18" w14:textId="77777777" w:rsidR="00B02938" w:rsidRDefault="00000000">
      <w:pPr>
        <w:spacing w:before="600"/>
        <w:jc w:val="center"/>
      </w:pPr>
      <w:r>
        <w:rPr>
          <w:rFonts w:cs="Times New Roman"/>
          <w:b/>
          <w:color w:val="1F4D78"/>
          <w:sz w:val="44"/>
        </w:rPr>
        <w:t>学习进度汇报讲稿</w:t>
      </w:r>
    </w:p>
    <w:p w14:paraId="09B958C1" w14:textId="77777777" w:rsidR="00B02938" w:rsidRDefault="00000000">
      <w:pPr>
        <w:spacing w:after="600"/>
        <w:jc w:val="center"/>
      </w:pPr>
      <w:r>
        <w:rPr>
          <w:rFonts w:cs="Times New Roman"/>
          <w:color w:val="5F6368"/>
          <w:sz w:val="24"/>
        </w:rPr>
        <w:t xml:space="preserve">NeRF · 3D Gaussian Splatting </w:t>
      </w:r>
      <w:r>
        <w:rPr>
          <w:rFonts w:cs="Times New Roman"/>
          <w:color w:val="5F6368"/>
          <w:sz w:val="24"/>
        </w:rPr>
        <w:t>论文学习总结</w:t>
      </w:r>
    </w:p>
    <w:p w14:paraId="268E9DF6" w14:textId="77777777" w:rsidR="00B02938" w:rsidRDefault="00000000">
      <w:pPr>
        <w:pStyle w:val="1"/>
      </w:pPr>
      <w:r>
        <w:rPr>
          <w:rFonts w:ascii="Times New Roman" w:eastAsia="宋体" w:hAnsi="Times New Roman" w:cs="Times New Roman"/>
        </w:rPr>
        <w:t>一、概述</w:t>
      </w:r>
    </w:p>
    <w:p w14:paraId="484EA289" w14:textId="77777777" w:rsidR="00B02938" w:rsidRDefault="00000000">
      <w:pPr>
        <w:rPr>
          <w:lang w:eastAsia="zh-CN"/>
        </w:rPr>
      </w:pPr>
      <w:r>
        <w:rPr>
          <w:rFonts w:cs="Times New Roman"/>
        </w:rPr>
        <w:t>这段时间主要读了两篇领域基石论文：</w:t>
      </w:r>
      <w:r>
        <w:rPr>
          <w:rFonts w:cs="Times New Roman"/>
        </w:rPr>
        <w:t>NeRF</w:t>
      </w:r>
      <w:r>
        <w:rPr>
          <w:rFonts w:cs="Times New Roman"/>
        </w:rPr>
        <w:t>（</w:t>
      </w:r>
      <w:r>
        <w:rPr>
          <w:rFonts w:cs="Times New Roman"/>
        </w:rPr>
        <w:t>ECCV 2020</w:t>
      </w:r>
      <w:r>
        <w:rPr>
          <w:rFonts w:cs="Times New Roman"/>
        </w:rPr>
        <w:t>）和</w:t>
      </w:r>
      <w:r>
        <w:rPr>
          <w:rFonts w:cs="Times New Roman"/>
        </w:rPr>
        <w:t xml:space="preserve"> 3D Gaussian Splatting</w:t>
      </w:r>
      <w:r>
        <w:rPr>
          <w:rFonts w:cs="Times New Roman"/>
        </w:rPr>
        <w:t>（</w:t>
      </w:r>
      <w:r>
        <w:rPr>
          <w:rFonts w:cs="Times New Roman"/>
        </w:rPr>
        <w:t>SIGGRAPH 2023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>两篇都是关于「新视角合成」</w:t>
      </w:r>
      <w:r>
        <w:rPr>
          <w:rFonts w:cs="Times New Roman"/>
          <w:lang w:eastAsia="zh-CN"/>
        </w:rPr>
        <w:t>——</w:t>
      </w:r>
      <w:r>
        <w:rPr>
          <w:rFonts w:cs="Times New Roman"/>
          <w:lang w:eastAsia="zh-CN"/>
        </w:rPr>
        <w:t>输入多张照片，生成任意新角度的视图。阅读方式是逐段翻译、梳理大意、对核心概念做拆解。此外，还读了一篇与课题直接相关的单图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照片方法：</w:t>
      </w:r>
      <w:r>
        <w:rPr>
          <w:rFonts w:cs="Times New Roman"/>
          <w:lang w:eastAsia="zh-CN"/>
        </w:rPr>
        <w:t>3D Photography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CVPR 2020</w:t>
      </w:r>
      <w:r>
        <w:rPr>
          <w:rFonts w:cs="Times New Roman"/>
          <w:lang w:eastAsia="zh-CN"/>
        </w:rPr>
        <w:t>），它以单张</w:t>
      </w:r>
      <w:r>
        <w:rPr>
          <w:rFonts w:cs="Times New Roman"/>
          <w:lang w:eastAsia="zh-CN"/>
        </w:rPr>
        <w:t xml:space="preserve"> RGB-D </w:t>
      </w:r>
      <w:r>
        <w:rPr>
          <w:rFonts w:cs="Times New Roman"/>
          <w:lang w:eastAsia="zh-CN"/>
        </w:rPr>
        <w:t>图像为输入，生成可小幅晃动的浅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表示。</w:t>
      </w:r>
    </w:p>
    <w:p w14:paraId="0BBE3624" w14:textId="77777777" w:rsidR="00B0293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二、</w:t>
      </w:r>
      <w:proofErr w:type="spellStart"/>
      <w:r>
        <w:rPr>
          <w:rFonts w:ascii="Times New Roman" w:eastAsia="宋体" w:hAnsi="Times New Roman" w:cs="Times New Roman"/>
          <w:lang w:eastAsia="zh-CN"/>
        </w:rPr>
        <w:t>NeRF</w:t>
      </w:r>
      <w:proofErr w:type="spellEnd"/>
      <w:r>
        <w:rPr>
          <w:rFonts w:ascii="Times New Roman" w:eastAsia="宋体" w:hAnsi="Times New Roman" w:cs="Times New Roman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学到了什么</w:t>
      </w:r>
    </w:p>
    <w:p w14:paraId="1B2FCAC9" w14:textId="77777777" w:rsidR="00B02938" w:rsidRDefault="00000000">
      <w:pPr>
        <w:rPr>
          <w:lang w:eastAsia="zh-CN"/>
        </w:rPr>
      </w:pP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的做法是用一个</w:t>
      </w:r>
      <w:r>
        <w:rPr>
          <w:rFonts w:cs="Times New Roman"/>
          <w:lang w:eastAsia="zh-CN"/>
        </w:rPr>
        <w:t xml:space="preserve"> MLP </w:t>
      </w:r>
      <w:r>
        <w:rPr>
          <w:rFonts w:cs="Times New Roman"/>
          <w:lang w:eastAsia="zh-CN"/>
        </w:rPr>
        <w:t>把整个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场景编码进网络权重。输入</w:t>
      </w:r>
      <w:r>
        <w:rPr>
          <w:rFonts w:cs="Times New Roman"/>
          <w:lang w:eastAsia="zh-CN"/>
        </w:rPr>
        <w:t xml:space="preserve"> 5D </w:t>
      </w:r>
      <w:r>
        <w:rPr>
          <w:rFonts w:cs="Times New Roman"/>
          <w:lang w:eastAsia="zh-CN"/>
        </w:rPr>
        <w:t>坐标（</w:t>
      </w:r>
      <w:r>
        <w:rPr>
          <w:rFonts w:cs="Times New Roman"/>
          <w:lang w:eastAsia="zh-CN"/>
        </w:rPr>
        <w:t xml:space="preserve">3D </w:t>
      </w:r>
      <w:r>
        <w:rPr>
          <w:rFonts w:cs="Times New Roman"/>
          <w:lang w:eastAsia="zh-CN"/>
        </w:rPr>
        <w:t>位置</w:t>
      </w:r>
      <w:r>
        <w:rPr>
          <w:rFonts w:cs="Times New Roman"/>
          <w:lang w:eastAsia="zh-CN"/>
        </w:rPr>
        <w:t xml:space="preserve"> + 2D </w:t>
      </w:r>
      <w:r>
        <w:rPr>
          <w:rFonts w:cs="Times New Roman"/>
          <w:lang w:eastAsia="zh-CN"/>
        </w:rPr>
        <w:t>观察方向），输出颜色</w:t>
      </w:r>
      <w:r>
        <w:rPr>
          <w:rFonts w:cs="Times New Roman"/>
          <w:lang w:eastAsia="zh-CN"/>
        </w:rPr>
        <w:t xml:space="preserve"> RGB </w:t>
      </w:r>
      <w:r>
        <w:rPr>
          <w:rFonts w:cs="Times New Roman"/>
          <w:lang w:eastAsia="zh-CN"/>
        </w:rPr>
        <w:t>和体积密度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>。渲染时沿光线采点，体积渲染公式叠加得到像素颜色，对比真实照片算</w:t>
      </w:r>
      <w:r>
        <w:rPr>
          <w:rFonts w:cs="Times New Roman"/>
          <w:lang w:eastAsia="zh-CN"/>
        </w:rPr>
        <w:t xml:space="preserve"> Loss</w:t>
      </w:r>
      <w:r>
        <w:rPr>
          <w:rFonts w:cs="Times New Roman"/>
          <w:lang w:eastAsia="zh-CN"/>
        </w:rPr>
        <w:t>，反向传播更新网络。</w:t>
      </w:r>
    </w:p>
    <w:p w14:paraId="13835458" w14:textId="77777777" w:rsidR="00B02938" w:rsidRDefault="00000000">
      <w:proofErr w:type="spellStart"/>
      <w:r>
        <w:rPr>
          <w:rFonts w:cs="Times New Roman"/>
          <w:b/>
        </w:rPr>
        <w:t>三个关键技术点</w:t>
      </w:r>
      <w:proofErr w:type="spellEnd"/>
      <w:r>
        <w:rPr>
          <w:rFonts w:cs="Times New Roman"/>
          <w:b/>
        </w:rPr>
        <w:t>：</w:t>
      </w:r>
    </w:p>
    <w:p w14:paraId="304766D9" w14:textId="77777777" w:rsidR="00B02938" w:rsidRDefault="00000000">
      <w:pPr>
        <w:pStyle w:val="a0"/>
      </w:pPr>
      <w:r>
        <w:rPr>
          <w:rFonts w:cs="Times New Roman"/>
          <w:lang w:eastAsia="zh-CN"/>
        </w:rPr>
        <w:t>用</w:t>
      </w:r>
      <w:r>
        <w:rPr>
          <w:rFonts w:cs="Times New Roman"/>
          <w:lang w:eastAsia="zh-CN"/>
        </w:rPr>
        <w:t xml:space="preserve"> MLP </w:t>
      </w:r>
      <w:r>
        <w:rPr>
          <w:rFonts w:cs="Times New Roman"/>
          <w:lang w:eastAsia="zh-CN"/>
        </w:rPr>
        <w:t>替代体素网格存场景。体素网格分辨率翻倍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存储</w:t>
      </w:r>
      <w:r>
        <w:rPr>
          <w:rFonts w:cs="Times New Roman"/>
          <w:lang w:eastAsia="zh-CN"/>
        </w:rPr>
        <w:t xml:space="preserve"> ×8</w:t>
      </w:r>
      <w:r>
        <w:rPr>
          <w:rFonts w:cs="Times New Roman"/>
          <w:lang w:eastAsia="zh-CN"/>
        </w:rPr>
        <w:t>（因为</w:t>
      </w:r>
      <w:r>
        <w:rPr>
          <w:rFonts w:cs="Times New Roman"/>
          <w:lang w:eastAsia="zh-CN"/>
        </w:rPr>
        <w:t xml:space="preserve"> 2³</w:t>
      </w:r>
      <w:r>
        <w:rPr>
          <w:rFonts w:cs="Times New Roman"/>
          <w:lang w:eastAsia="zh-CN"/>
        </w:rPr>
        <w:t>），无法处理高精度场景。</w:t>
      </w: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用网络权重存，</w:t>
      </w:r>
      <w:r>
        <w:rPr>
          <w:rFonts w:cs="Times New Roman"/>
          <w:lang w:eastAsia="zh-CN"/>
        </w:rPr>
        <w:t xml:space="preserve">5MB </w:t>
      </w:r>
      <w:r>
        <w:rPr>
          <w:rFonts w:cs="Times New Roman"/>
          <w:lang w:eastAsia="zh-CN"/>
        </w:rPr>
        <w:t>存一个场景，对比之前的方法约</w:t>
      </w:r>
      <w:r>
        <w:rPr>
          <w:rFonts w:cs="Times New Roman"/>
          <w:lang w:eastAsia="zh-CN"/>
        </w:rPr>
        <w:t xml:space="preserve"> 15GB</w:t>
      </w:r>
      <w:r>
        <w:rPr>
          <w:rFonts w:cs="Times New Roman"/>
          <w:lang w:eastAsia="zh-CN"/>
        </w:rPr>
        <w:t>。</w:t>
      </w:r>
      <w:proofErr w:type="spellStart"/>
      <w:r>
        <w:rPr>
          <w:rFonts w:cs="Times New Roman"/>
        </w:rPr>
        <w:t>但代价是每次查询都要过网络，渲染慢</w:t>
      </w:r>
      <w:proofErr w:type="spellEnd"/>
      <w:r>
        <w:rPr>
          <w:rFonts w:cs="Times New Roman"/>
        </w:rPr>
        <w:t>。</w:t>
      </w:r>
    </w:p>
    <w:p w14:paraId="3E41531F" w14:textId="77777777" w:rsidR="00B02938" w:rsidRDefault="00000000">
      <w:pPr>
        <w:pStyle w:val="a0"/>
      </w:pPr>
      <w:r>
        <w:rPr>
          <w:rFonts w:cs="Times New Roman"/>
        </w:rPr>
        <w:t>位置编码（</w:t>
      </w:r>
      <w:r>
        <w:rPr>
          <w:rFonts w:cs="Times New Roman"/>
        </w:rPr>
        <w:t>Positional Encoding</w:t>
      </w:r>
      <w:r>
        <w:rPr>
          <w:rFonts w:cs="Times New Roman"/>
        </w:rPr>
        <w:t>）。直接用</w:t>
      </w:r>
      <w:r>
        <w:rPr>
          <w:rFonts w:cs="Times New Roman"/>
        </w:rPr>
        <w:t xml:space="preserve"> xyz </w:t>
      </w:r>
      <w:r>
        <w:rPr>
          <w:rFonts w:cs="Times New Roman"/>
        </w:rPr>
        <w:t>坐标输入</w:t>
      </w:r>
      <w:r>
        <w:rPr>
          <w:rFonts w:cs="Times New Roman"/>
        </w:rPr>
        <w:t xml:space="preserve"> MLP</w:t>
      </w:r>
      <w:r>
        <w:rPr>
          <w:rFonts w:cs="Times New Roman"/>
        </w:rPr>
        <w:t>，渲染结果偏模糊</w:t>
      </w:r>
      <w:r>
        <w:rPr>
          <w:rFonts w:cs="Times New Roman"/>
        </w:rPr>
        <w:t>——</w:t>
      </w:r>
      <w:r>
        <w:rPr>
          <w:rFonts w:cs="Times New Roman"/>
        </w:rPr>
        <w:t>神经网络有谱偏置，天然倾向学低频函数。解决方案是把坐标通过</w:t>
      </w:r>
      <w:r>
        <w:rPr>
          <w:rFonts w:cs="Times New Roman"/>
        </w:rPr>
        <w:t xml:space="preserve"> sin/cos </w:t>
      </w:r>
      <w:r>
        <w:rPr>
          <w:rFonts w:cs="Times New Roman"/>
        </w:rPr>
        <w:t>展开成不同频率的基底：</w:t>
      </w:r>
      <w:r>
        <w:rPr>
          <w:rFonts w:cs="Times New Roman"/>
        </w:rPr>
        <w:t xml:space="preserve">γ(p) = [sin(p), cos(p), sin(2p), cos(2p), </w:t>
      </w:r>
      <w:proofErr w:type="gramStart"/>
      <w:r>
        <w:rPr>
          <w:rFonts w:cs="Times New Roman"/>
        </w:rPr>
        <w:t>...]</w:t>
      </w:r>
      <w:r>
        <w:rPr>
          <w:rFonts w:cs="Times New Roman"/>
        </w:rPr>
        <w:t>。</w:t>
      </w:r>
      <w:proofErr w:type="gramEnd"/>
      <w:r>
        <w:rPr>
          <w:rFonts w:cs="Times New Roman"/>
          <w:lang w:eastAsia="zh-CN"/>
        </w:rPr>
        <w:t>这等于把输入空间改写成了多频率基底张成的空间，</w:t>
      </w:r>
      <w:r>
        <w:rPr>
          <w:rFonts w:cs="Times New Roman"/>
          <w:lang w:eastAsia="zh-CN"/>
        </w:rPr>
        <w:t xml:space="preserve">MLP </w:t>
      </w:r>
      <w:r>
        <w:rPr>
          <w:rFonts w:cs="Times New Roman"/>
          <w:lang w:eastAsia="zh-CN"/>
        </w:rPr>
        <w:t>只需学这些基底的加权组合。</w:t>
      </w:r>
      <w:proofErr w:type="spellStart"/>
      <w:r>
        <w:rPr>
          <w:rFonts w:cs="Times New Roman"/>
        </w:rPr>
        <w:t>去掉</w:t>
      </w:r>
      <w:proofErr w:type="spellEnd"/>
      <w:r>
        <w:rPr>
          <w:rFonts w:cs="Times New Roman"/>
        </w:rPr>
        <w:t xml:space="preserve"> PE</w:t>
      </w:r>
      <w:r>
        <w:rPr>
          <w:rFonts w:cs="Times New Roman"/>
        </w:rPr>
        <w:t>，</w:t>
      </w:r>
      <w:r>
        <w:rPr>
          <w:rFonts w:cs="Times New Roman"/>
        </w:rPr>
        <w:t xml:space="preserve">PSNR </w:t>
      </w:r>
      <w:proofErr w:type="spellStart"/>
      <w:r>
        <w:rPr>
          <w:rFonts w:cs="Times New Roman"/>
        </w:rPr>
        <w:t>降约</w:t>
      </w:r>
      <w:proofErr w:type="spellEnd"/>
      <w:r>
        <w:rPr>
          <w:rFonts w:cs="Times New Roman"/>
        </w:rPr>
        <w:t xml:space="preserve"> 2.2</w:t>
      </w:r>
      <w:r>
        <w:rPr>
          <w:rFonts w:cs="Times New Roman"/>
        </w:rPr>
        <w:t>，画面明显模糊。</w:t>
      </w:r>
    </w:p>
    <w:p w14:paraId="6B1EA041" w14:textId="77777777" w:rsidR="00B02938" w:rsidRDefault="00000000">
      <w:pPr>
        <w:pStyle w:val="a0"/>
      </w:pPr>
      <w:r>
        <w:rPr>
          <w:rFonts w:cs="Times New Roman"/>
          <w:lang w:eastAsia="zh-CN"/>
        </w:rPr>
        <w:t>分层采样（</w:t>
      </w:r>
      <w:r>
        <w:rPr>
          <w:rFonts w:cs="Times New Roman"/>
          <w:lang w:eastAsia="zh-CN"/>
        </w:rPr>
        <w:t>Hierarchical Sampling</w:t>
      </w:r>
      <w:r>
        <w:rPr>
          <w:rFonts w:cs="Times New Roman"/>
          <w:lang w:eastAsia="zh-CN"/>
        </w:rPr>
        <w:t>）。同时</w:t>
      </w:r>
      <w:proofErr w:type="gramStart"/>
      <w:r>
        <w:rPr>
          <w:rFonts w:cs="Times New Roman"/>
          <w:lang w:eastAsia="zh-CN"/>
        </w:rPr>
        <w:t>训</w:t>
      </w:r>
      <w:proofErr w:type="gramEnd"/>
      <w:r>
        <w:rPr>
          <w:rFonts w:cs="Times New Roman"/>
          <w:lang w:eastAsia="zh-CN"/>
        </w:rPr>
        <w:t>两个网络</w:t>
      </w:r>
      <w:r>
        <w:rPr>
          <w:rFonts w:cs="Times New Roman"/>
          <w:lang w:eastAsia="zh-CN"/>
        </w:rPr>
        <w:t>——</w:t>
      </w:r>
      <w:proofErr w:type="gramStart"/>
      <w:r>
        <w:rPr>
          <w:rFonts w:cs="Times New Roman"/>
          <w:lang w:eastAsia="zh-CN"/>
        </w:rPr>
        <w:t>粗网络</w:t>
      </w:r>
      <w:proofErr w:type="gramEnd"/>
      <w:r>
        <w:rPr>
          <w:rFonts w:cs="Times New Roman"/>
          <w:lang w:eastAsia="zh-CN"/>
        </w:rPr>
        <w:t>均匀采</w:t>
      </w:r>
      <w:r>
        <w:rPr>
          <w:rFonts w:cs="Times New Roman"/>
          <w:lang w:eastAsia="zh-CN"/>
        </w:rPr>
        <w:t xml:space="preserve"> 64 </w:t>
      </w:r>
      <w:proofErr w:type="gramStart"/>
      <w:r>
        <w:rPr>
          <w:rFonts w:cs="Times New Roman"/>
          <w:lang w:eastAsia="zh-CN"/>
        </w:rPr>
        <w:t>个</w:t>
      </w:r>
      <w:proofErr w:type="gramEnd"/>
      <w:r>
        <w:rPr>
          <w:rFonts w:cs="Times New Roman"/>
          <w:lang w:eastAsia="zh-CN"/>
        </w:rPr>
        <w:t>点定位物体，</w:t>
      </w:r>
      <w:proofErr w:type="gramStart"/>
      <w:r>
        <w:rPr>
          <w:rFonts w:cs="Times New Roman"/>
          <w:lang w:eastAsia="zh-CN"/>
        </w:rPr>
        <w:t>细网络</w:t>
      </w:r>
      <w:proofErr w:type="gramEnd"/>
      <w:r>
        <w:rPr>
          <w:rFonts w:cs="Times New Roman"/>
          <w:lang w:eastAsia="zh-CN"/>
        </w:rPr>
        <w:t>在高密度区域额外采</w:t>
      </w:r>
      <w:r>
        <w:rPr>
          <w:rFonts w:cs="Times New Roman"/>
          <w:lang w:eastAsia="zh-CN"/>
        </w:rPr>
        <w:t xml:space="preserve"> 128 </w:t>
      </w:r>
      <w:proofErr w:type="gramStart"/>
      <w:r>
        <w:rPr>
          <w:rFonts w:cs="Times New Roman"/>
          <w:lang w:eastAsia="zh-CN"/>
        </w:rPr>
        <w:t>个</w:t>
      </w:r>
      <w:proofErr w:type="gramEnd"/>
      <w:r>
        <w:rPr>
          <w:rFonts w:cs="Times New Roman"/>
          <w:lang w:eastAsia="zh-CN"/>
        </w:rPr>
        <w:t>点精细渲染。</w:t>
      </w:r>
      <w:proofErr w:type="spellStart"/>
      <w:r>
        <w:rPr>
          <w:rFonts w:cs="Times New Roman"/>
        </w:rPr>
        <w:t>避免在空白区域浪费算力</w:t>
      </w:r>
      <w:proofErr w:type="spellEnd"/>
      <w:r>
        <w:rPr>
          <w:rFonts w:cs="Times New Roman"/>
        </w:rPr>
        <w:t>。</w:t>
      </w:r>
    </w:p>
    <w:p w14:paraId="10F6CF35" w14:textId="77777777" w:rsidR="00B02938" w:rsidRDefault="00000000">
      <w:pPr>
        <w:rPr>
          <w:lang w:eastAsia="zh-CN"/>
        </w:rPr>
      </w:pPr>
      <w:proofErr w:type="spellStart"/>
      <w:r>
        <w:rPr>
          <w:rFonts w:cs="Times New Roman"/>
          <w:b/>
          <w:lang w:eastAsia="zh-CN"/>
        </w:rPr>
        <w:t>NeRF</w:t>
      </w:r>
      <w:proofErr w:type="spellEnd"/>
      <w:r>
        <w:rPr>
          <w:rFonts w:cs="Times New Roman"/>
          <w:b/>
          <w:lang w:eastAsia="zh-CN"/>
        </w:rPr>
        <w:t xml:space="preserve"> </w:t>
      </w:r>
      <w:r>
        <w:rPr>
          <w:rFonts w:cs="Times New Roman"/>
          <w:b/>
          <w:lang w:eastAsia="zh-CN"/>
        </w:rPr>
        <w:t>的局限：</w:t>
      </w:r>
      <w:r>
        <w:rPr>
          <w:rFonts w:cs="Times New Roman"/>
          <w:lang w:eastAsia="zh-CN"/>
        </w:rPr>
        <w:t>需要几十张输入图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精确相机位姿（</w:t>
      </w:r>
      <w:r>
        <w:rPr>
          <w:rFonts w:cs="Times New Roman"/>
          <w:lang w:eastAsia="zh-CN"/>
        </w:rPr>
        <w:t xml:space="preserve">COLMAP </w:t>
      </w:r>
      <w:r>
        <w:rPr>
          <w:rFonts w:cs="Times New Roman"/>
          <w:lang w:eastAsia="zh-CN"/>
        </w:rPr>
        <w:t>估算）；每个场景单独训练</w:t>
      </w:r>
      <w:r>
        <w:rPr>
          <w:rFonts w:cs="Times New Roman"/>
          <w:lang w:eastAsia="zh-CN"/>
        </w:rPr>
        <w:t xml:space="preserve"> 1-2 </w:t>
      </w:r>
      <w:r>
        <w:rPr>
          <w:rFonts w:cs="Times New Roman"/>
          <w:lang w:eastAsia="zh-CN"/>
        </w:rPr>
        <w:t>天；渲染一帧约</w:t>
      </w:r>
      <w:r>
        <w:rPr>
          <w:rFonts w:cs="Times New Roman"/>
          <w:lang w:eastAsia="zh-CN"/>
        </w:rPr>
        <w:t xml:space="preserve"> 0.07 fps</w:t>
      </w:r>
      <w:r>
        <w:rPr>
          <w:rFonts w:cs="Times New Roman"/>
          <w:lang w:eastAsia="zh-CN"/>
        </w:rPr>
        <w:t>。</w:t>
      </w:r>
    </w:p>
    <w:p w14:paraId="6777E5D0" w14:textId="77777777" w:rsidR="00B02938" w:rsidRDefault="00000000">
      <w:pPr>
        <w:pStyle w:val="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三、</w:t>
      </w:r>
      <w:r>
        <w:rPr>
          <w:rFonts w:ascii="Times New Roman" w:eastAsia="宋体" w:hAnsi="Times New Roman" w:cs="Times New Roman"/>
          <w:lang w:eastAsia="zh-CN"/>
        </w:rPr>
        <w:t xml:space="preserve">3DGS </w:t>
      </w:r>
      <w:r>
        <w:rPr>
          <w:rFonts w:ascii="Times New Roman" w:eastAsia="宋体" w:hAnsi="Times New Roman" w:cs="Times New Roman"/>
          <w:lang w:eastAsia="zh-CN"/>
        </w:rPr>
        <w:t>学到了什么</w:t>
      </w:r>
    </w:p>
    <w:p w14:paraId="7DB85A4A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3DGS </w:t>
      </w:r>
      <w:r>
        <w:rPr>
          <w:rFonts w:cs="Times New Roman"/>
          <w:lang w:eastAsia="zh-CN"/>
        </w:rPr>
        <w:t>换了一个思路：不用</w:t>
      </w:r>
      <w:r>
        <w:rPr>
          <w:rFonts w:cs="Times New Roman"/>
          <w:lang w:eastAsia="zh-CN"/>
        </w:rPr>
        <w:t xml:space="preserve"> MLP </w:t>
      </w:r>
      <w:r>
        <w:rPr>
          <w:rFonts w:cs="Times New Roman"/>
          <w:lang w:eastAsia="zh-CN"/>
        </w:rPr>
        <w:t>隐式存场景，用几百万个显式的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高斯椭球。每个椭球存</w:t>
      </w:r>
      <w:r>
        <w:rPr>
          <w:rFonts w:cs="Times New Roman"/>
          <w:lang w:eastAsia="zh-CN"/>
        </w:rPr>
        <w:t xml:space="preserve"> 59 </w:t>
      </w:r>
      <w:proofErr w:type="gramStart"/>
      <w:r>
        <w:rPr>
          <w:rFonts w:cs="Times New Roman"/>
          <w:lang w:eastAsia="zh-CN"/>
        </w:rPr>
        <w:t>个</w:t>
      </w:r>
      <w:proofErr w:type="gramEnd"/>
      <w:r>
        <w:rPr>
          <w:rFonts w:cs="Times New Roman"/>
          <w:lang w:eastAsia="zh-CN"/>
        </w:rPr>
        <w:t>参数：位置</w:t>
      </w:r>
      <w:r>
        <w:rPr>
          <w:rFonts w:cs="Times New Roman"/>
          <w:lang w:eastAsia="zh-CN"/>
        </w:rPr>
        <w:t xml:space="preserve"> (</w:t>
      </w:r>
      <w:proofErr w:type="spellStart"/>
      <w:r>
        <w:rPr>
          <w:rFonts w:cs="Times New Roman"/>
          <w:lang w:eastAsia="zh-CN"/>
        </w:rPr>
        <w:t>x,y,z</w:t>
      </w:r>
      <w:proofErr w:type="spellEnd"/>
      <w:r>
        <w:rPr>
          <w:rFonts w:cs="Times New Roman"/>
          <w:lang w:eastAsia="zh-CN"/>
        </w:rPr>
        <w:t>)</w:t>
      </w:r>
      <w:r>
        <w:rPr>
          <w:rFonts w:cs="Times New Roman"/>
          <w:lang w:eastAsia="zh-CN"/>
        </w:rPr>
        <w:t>、缩放</w:t>
      </w:r>
      <w:r>
        <w:rPr>
          <w:rFonts w:cs="Times New Roman"/>
          <w:lang w:eastAsia="zh-CN"/>
        </w:rPr>
        <w:t xml:space="preserve"> s</w:t>
      </w:r>
      <w:r>
        <w:rPr>
          <w:rFonts w:cs="Times New Roman"/>
          <w:lang w:eastAsia="zh-CN"/>
        </w:rPr>
        <w:t>（三个轴向拉伸多长）、旋转</w:t>
      </w:r>
      <w:r>
        <w:rPr>
          <w:rFonts w:cs="Times New Roman"/>
          <w:lang w:eastAsia="zh-CN"/>
        </w:rPr>
        <w:t xml:space="preserve"> q</w:t>
      </w:r>
      <w:r>
        <w:rPr>
          <w:rFonts w:cs="Times New Roman"/>
          <w:lang w:eastAsia="zh-CN"/>
        </w:rPr>
        <w:t>（四元数，控制朝向）、不透明度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>、球</w:t>
      </w:r>
      <w:proofErr w:type="gramStart"/>
      <w:r>
        <w:rPr>
          <w:rFonts w:cs="Times New Roman"/>
          <w:lang w:eastAsia="zh-CN"/>
        </w:rPr>
        <w:t>谐</w:t>
      </w:r>
      <w:proofErr w:type="gramEnd"/>
      <w:r>
        <w:rPr>
          <w:rFonts w:cs="Times New Roman"/>
          <w:lang w:eastAsia="zh-CN"/>
        </w:rPr>
        <w:t>系数</w:t>
      </w:r>
      <w:r>
        <w:rPr>
          <w:rFonts w:cs="Times New Roman"/>
          <w:lang w:eastAsia="zh-CN"/>
        </w:rPr>
        <w:t xml:space="preserve"> SH</w:t>
      </w:r>
      <w:r>
        <w:rPr>
          <w:rFonts w:cs="Times New Roman"/>
          <w:lang w:eastAsia="zh-CN"/>
        </w:rPr>
        <w:t>（描述从不同方向看颜色各不同，替代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的视角相关</w:t>
      </w:r>
      <w:r>
        <w:rPr>
          <w:rFonts w:cs="Times New Roman"/>
          <w:lang w:eastAsia="zh-CN"/>
        </w:rPr>
        <w:t xml:space="preserve"> MLP</w:t>
      </w:r>
      <w:r>
        <w:rPr>
          <w:rFonts w:cs="Times New Roman"/>
          <w:lang w:eastAsia="zh-CN"/>
        </w:rPr>
        <w:t>）。</w:t>
      </w:r>
    </w:p>
    <w:p w14:paraId="246CC125" w14:textId="77777777" w:rsidR="00B02938" w:rsidRDefault="00000000">
      <w:r>
        <w:rPr>
          <w:rFonts w:cs="Times New Roman"/>
          <w:b/>
          <w:lang w:eastAsia="zh-CN"/>
        </w:rPr>
        <w:t>为什么比</w:t>
      </w:r>
      <w:r>
        <w:rPr>
          <w:rFonts w:cs="Times New Roman"/>
          <w:b/>
          <w:lang w:eastAsia="zh-CN"/>
        </w:rPr>
        <w:t xml:space="preserve"> </w:t>
      </w:r>
      <w:proofErr w:type="spellStart"/>
      <w:r>
        <w:rPr>
          <w:rFonts w:cs="Times New Roman"/>
          <w:b/>
          <w:lang w:eastAsia="zh-CN"/>
        </w:rPr>
        <w:t>NeRF</w:t>
      </w:r>
      <w:proofErr w:type="spellEnd"/>
      <w:r>
        <w:rPr>
          <w:rFonts w:cs="Times New Roman"/>
          <w:b/>
          <w:lang w:eastAsia="zh-CN"/>
        </w:rPr>
        <w:t xml:space="preserve"> </w:t>
      </w:r>
      <w:r>
        <w:rPr>
          <w:rFonts w:cs="Times New Roman"/>
          <w:b/>
          <w:lang w:eastAsia="zh-CN"/>
        </w:rPr>
        <w:t>快：</w:t>
      </w: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渲染</w:t>
      </w:r>
      <w:r>
        <w:rPr>
          <w:rFonts w:cs="Times New Roman"/>
          <w:lang w:eastAsia="zh-CN"/>
        </w:rPr>
        <w:t xml:space="preserve"> = </w:t>
      </w:r>
      <w:r>
        <w:rPr>
          <w:rFonts w:cs="Times New Roman"/>
          <w:lang w:eastAsia="zh-CN"/>
        </w:rPr>
        <w:t>光线步进，每根光线串行采</w:t>
      </w:r>
      <w:r>
        <w:rPr>
          <w:rFonts w:cs="Times New Roman"/>
          <w:lang w:eastAsia="zh-CN"/>
        </w:rPr>
        <w:t xml:space="preserve"> 192 </w:t>
      </w:r>
      <w:proofErr w:type="gramStart"/>
      <w:r>
        <w:rPr>
          <w:rFonts w:cs="Times New Roman"/>
          <w:lang w:eastAsia="zh-CN"/>
        </w:rPr>
        <w:t>个</w:t>
      </w:r>
      <w:proofErr w:type="gramEnd"/>
      <w:r>
        <w:rPr>
          <w:rFonts w:cs="Times New Roman"/>
          <w:lang w:eastAsia="zh-CN"/>
        </w:rPr>
        <w:t>点、每个点过</w:t>
      </w:r>
      <w:r>
        <w:rPr>
          <w:rFonts w:cs="Times New Roman"/>
          <w:lang w:eastAsia="zh-CN"/>
        </w:rPr>
        <w:t xml:space="preserve"> MLP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3DGS </w:t>
      </w:r>
      <w:r>
        <w:rPr>
          <w:rFonts w:cs="Times New Roman"/>
          <w:lang w:eastAsia="zh-CN"/>
        </w:rPr>
        <w:t>渲染</w:t>
      </w:r>
      <w:r>
        <w:rPr>
          <w:rFonts w:cs="Times New Roman"/>
          <w:lang w:eastAsia="zh-CN"/>
        </w:rPr>
        <w:t xml:space="preserve"> = </w:t>
      </w:r>
      <w:r>
        <w:rPr>
          <w:rFonts w:cs="Times New Roman"/>
          <w:lang w:eastAsia="zh-CN"/>
        </w:rPr>
        <w:t>所有椭球投影到屏幕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按深度排序</w:t>
      </w:r>
      <w:r>
        <w:rPr>
          <w:rFonts w:cs="Times New Roman"/>
          <w:lang w:eastAsia="zh-CN"/>
        </w:rPr>
        <w:t xml:space="preserve"> → GPU </w:t>
      </w:r>
      <w:r>
        <w:rPr>
          <w:rFonts w:cs="Times New Roman"/>
          <w:lang w:eastAsia="zh-CN"/>
        </w:rPr>
        <w:t>并行叠加（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混合）。数学上两者等价（都是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T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>c</w:t>
      </w:r>
      <w:r>
        <w:rPr>
          <w:rFonts w:cs="Times New Roman"/>
          <w:lang w:eastAsia="zh-CN"/>
        </w:rPr>
        <w:t>），但实现上</w:t>
      </w:r>
      <w:r>
        <w:rPr>
          <w:rFonts w:cs="Times New Roman"/>
          <w:lang w:eastAsia="zh-CN"/>
        </w:rPr>
        <w:t xml:space="preserve"> GPU </w:t>
      </w:r>
      <w:proofErr w:type="gramStart"/>
      <w:r>
        <w:rPr>
          <w:rFonts w:cs="Times New Roman"/>
          <w:lang w:eastAsia="zh-CN"/>
        </w:rPr>
        <w:t>光栅化比光线</w:t>
      </w:r>
      <w:proofErr w:type="gramEnd"/>
      <w:r>
        <w:rPr>
          <w:rFonts w:cs="Times New Roman"/>
          <w:lang w:eastAsia="zh-CN"/>
        </w:rPr>
        <w:t>步进快三个数量级。</w:t>
      </w:r>
      <w:r>
        <w:rPr>
          <w:rFonts w:cs="Times New Roman"/>
        </w:rPr>
        <w:t>结果：</w:t>
      </w:r>
      <w:r>
        <w:rPr>
          <w:rFonts w:cs="Times New Roman"/>
        </w:rPr>
        <w:t>135 fps vs 0.07 fps</w:t>
      </w:r>
      <w:r>
        <w:rPr>
          <w:rFonts w:cs="Times New Roman"/>
        </w:rPr>
        <w:t>。</w:t>
      </w:r>
    </w:p>
    <w:p w14:paraId="7B3A7072" w14:textId="77777777" w:rsidR="00B02938" w:rsidRDefault="00000000">
      <w:r>
        <w:rPr>
          <w:rFonts w:cs="Times New Roman"/>
          <w:b/>
        </w:rPr>
        <w:t>三个关键技术点：</w:t>
      </w:r>
    </w:p>
    <w:p w14:paraId="0BF8B49C" w14:textId="77777777" w:rsidR="00B02938" w:rsidRDefault="00000000">
      <w:pPr>
        <w:pStyle w:val="a0"/>
      </w:pPr>
      <w:r>
        <w:rPr>
          <w:rFonts w:cs="Times New Roman"/>
          <w:lang w:eastAsia="zh-CN"/>
        </w:rPr>
        <w:t xml:space="preserve">3D </w:t>
      </w:r>
      <w:r>
        <w:rPr>
          <w:rFonts w:cs="Times New Roman"/>
          <w:lang w:eastAsia="zh-CN"/>
        </w:rPr>
        <w:t>高斯表示。协方差矩阵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Σ</w:t>
      </w:r>
      <w:r>
        <w:rPr>
          <w:rFonts w:cs="Times New Roman"/>
          <w:lang w:eastAsia="zh-CN"/>
        </w:rPr>
        <w:t xml:space="preserve"> = RS SᵀRᵀ</w:t>
      </w:r>
      <w:r>
        <w:rPr>
          <w:rFonts w:cs="Times New Roman"/>
          <w:lang w:eastAsia="zh-CN"/>
        </w:rPr>
        <w:t>，把形状拆成缩放</w:t>
      </w:r>
      <w:r>
        <w:rPr>
          <w:rFonts w:cs="Times New Roman"/>
          <w:lang w:eastAsia="zh-CN"/>
        </w:rPr>
        <w:t xml:space="preserve"> s </w:t>
      </w:r>
      <w:r>
        <w:rPr>
          <w:rFonts w:cs="Times New Roman"/>
          <w:lang w:eastAsia="zh-CN"/>
        </w:rPr>
        <w:t>和旋转</w:t>
      </w:r>
      <w:r>
        <w:rPr>
          <w:rFonts w:cs="Times New Roman"/>
          <w:lang w:eastAsia="zh-CN"/>
        </w:rPr>
        <w:t xml:space="preserve"> q </w:t>
      </w:r>
      <w:r>
        <w:rPr>
          <w:rFonts w:cs="Times New Roman"/>
          <w:lang w:eastAsia="zh-CN"/>
        </w:rPr>
        <w:t>两个好优化的量。</w:t>
      </w:r>
      <w:r>
        <w:rPr>
          <w:rFonts w:cs="Times New Roman"/>
          <w:lang w:eastAsia="zh-CN"/>
        </w:rPr>
        <w:t xml:space="preserve">S </w:t>
      </w:r>
      <w:proofErr w:type="spellStart"/>
      <w:r>
        <w:rPr>
          <w:rFonts w:cs="Times New Roman"/>
          <w:lang w:eastAsia="zh-CN"/>
        </w:rPr>
        <w:t>S</w:t>
      </w:r>
      <w:proofErr w:type="spellEnd"/>
      <w:r>
        <w:rPr>
          <w:rFonts w:cs="Times New Roman"/>
          <w:lang w:eastAsia="zh-CN"/>
        </w:rPr>
        <w:t xml:space="preserve">ᵀ </w:t>
      </w:r>
      <w:r>
        <w:rPr>
          <w:rFonts w:cs="Times New Roman"/>
          <w:lang w:eastAsia="zh-CN"/>
        </w:rPr>
        <w:t>天然半正定，不会因梯度更新产生非法协方差矩阵。</w:t>
      </w:r>
      <w:proofErr w:type="spellStart"/>
      <w:r>
        <w:rPr>
          <w:rFonts w:cs="Times New Roman"/>
        </w:rPr>
        <w:t>渲染时</w:t>
      </w:r>
      <w:proofErr w:type="spellEnd"/>
      <w:r>
        <w:rPr>
          <w:rFonts w:cs="Times New Roman"/>
        </w:rPr>
        <w:t xml:space="preserve"> Σ'=J W Σ WᵀJᵀ </w:t>
      </w:r>
      <w:r>
        <w:rPr>
          <w:rFonts w:cs="Times New Roman"/>
        </w:rPr>
        <w:t>投影到</w:t>
      </w:r>
      <w:r>
        <w:rPr>
          <w:rFonts w:cs="Times New Roman"/>
        </w:rPr>
        <w:t xml:space="preserve"> 2D </w:t>
      </w:r>
      <w:r>
        <w:rPr>
          <w:rFonts w:cs="Times New Roman"/>
        </w:rPr>
        <w:t>椭圆斑。</w:t>
      </w:r>
    </w:p>
    <w:p w14:paraId="5F358D6D" w14:textId="77777777" w:rsidR="00B02938" w:rsidRDefault="00000000">
      <w:pPr>
        <w:pStyle w:val="a0"/>
      </w:pPr>
      <w:r>
        <w:rPr>
          <w:rFonts w:cs="Times New Roman"/>
          <w:lang w:eastAsia="zh-CN"/>
        </w:rPr>
        <w:t>自适应密度控制。训练中动态增删</w:t>
      </w:r>
      <w:proofErr w:type="gramStart"/>
      <w:r>
        <w:rPr>
          <w:rFonts w:cs="Times New Roman"/>
          <w:lang w:eastAsia="zh-CN"/>
        </w:rPr>
        <w:t>高斯球</w:t>
      </w:r>
      <w:proofErr w:type="gramEnd"/>
      <w:r>
        <w:rPr>
          <w:rFonts w:cs="Times New Roman"/>
          <w:lang w:eastAsia="zh-CN"/>
        </w:rPr>
        <w:t>——</w:t>
      </w:r>
      <w:r>
        <w:rPr>
          <w:rFonts w:cs="Times New Roman"/>
          <w:lang w:eastAsia="zh-CN"/>
        </w:rPr>
        <w:t>球小</w:t>
      </w:r>
      <w:r>
        <w:rPr>
          <w:rFonts w:cs="Times New Roman"/>
          <w:lang w:eastAsia="zh-CN"/>
        </w:rPr>
        <w:t>+</w:t>
      </w:r>
      <w:r>
        <w:rPr>
          <w:rFonts w:cs="Times New Roman"/>
          <w:lang w:eastAsia="zh-CN"/>
        </w:rPr>
        <w:t>梯度大</w:t>
      </w:r>
      <w:r>
        <w:rPr>
          <w:rFonts w:cs="Times New Roman"/>
          <w:lang w:eastAsia="zh-CN"/>
        </w:rPr>
        <w:t>→</w:t>
      </w:r>
      <w:r>
        <w:rPr>
          <w:rFonts w:cs="Times New Roman"/>
          <w:lang w:eastAsia="zh-CN"/>
        </w:rPr>
        <w:t>克隆（覆盖不足）；球大</w:t>
      </w:r>
      <w:r>
        <w:rPr>
          <w:rFonts w:cs="Times New Roman"/>
          <w:lang w:eastAsia="zh-CN"/>
        </w:rPr>
        <w:t>+</w:t>
      </w:r>
      <w:r>
        <w:rPr>
          <w:rFonts w:cs="Times New Roman"/>
          <w:lang w:eastAsia="zh-CN"/>
        </w:rPr>
        <w:t>梯度大</w:t>
      </w:r>
      <w:r>
        <w:rPr>
          <w:rFonts w:cs="Times New Roman"/>
          <w:lang w:eastAsia="zh-CN"/>
        </w:rPr>
        <w:t>→</w:t>
      </w:r>
      <w:r>
        <w:rPr>
          <w:rFonts w:cs="Times New Roman"/>
          <w:lang w:eastAsia="zh-CN"/>
        </w:rPr>
        <w:t>分裂（太粗糙）；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太低</w:t>
      </w:r>
      <w:r>
        <w:rPr>
          <w:rFonts w:cs="Times New Roman"/>
          <w:lang w:eastAsia="zh-CN"/>
        </w:rPr>
        <w:t>→</w:t>
      </w:r>
      <w:r>
        <w:rPr>
          <w:rFonts w:cs="Times New Roman"/>
          <w:lang w:eastAsia="zh-CN"/>
        </w:rPr>
        <w:t>删除。每</w:t>
      </w:r>
      <w:r>
        <w:rPr>
          <w:rFonts w:cs="Times New Roman"/>
          <w:lang w:eastAsia="zh-CN"/>
        </w:rPr>
        <w:t xml:space="preserve"> 3000 </w:t>
      </w:r>
      <w:r>
        <w:rPr>
          <w:rFonts w:cs="Times New Roman"/>
          <w:lang w:eastAsia="zh-CN"/>
        </w:rPr>
        <w:t>次迭代把所有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重置到接近</w:t>
      </w:r>
      <w:r>
        <w:rPr>
          <w:rFonts w:cs="Times New Roman"/>
          <w:lang w:eastAsia="zh-CN"/>
        </w:rPr>
        <w:t xml:space="preserve"> 0</w:t>
      </w:r>
      <w:r>
        <w:rPr>
          <w:rFonts w:cs="Times New Roman"/>
          <w:lang w:eastAsia="zh-CN"/>
        </w:rPr>
        <w:t>，有用</w:t>
      </w:r>
      <w:proofErr w:type="gramStart"/>
      <w:r>
        <w:rPr>
          <w:rFonts w:cs="Times New Roman"/>
          <w:lang w:eastAsia="zh-CN"/>
        </w:rPr>
        <w:t>的球靠梯度</w:t>
      </w:r>
      <w:proofErr w:type="gramEnd"/>
      <w:r>
        <w:rPr>
          <w:rFonts w:cs="Times New Roman"/>
          <w:lang w:eastAsia="zh-CN"/>
        </w:rPr>
        <w:t>恢复，漂浮物自然消失。</w:t>
      </w:r>
      <w:r>
        <w:rPr>
          <w:rFonts w:cs="Times New Roman"/>
        </w:rPr>
        <w:t>球数从初始几千个扩展到最终百万级。</w:t>
      </w:r>
    </w:p>
    <w:p w14:paraId="247F76C0" w14:textId="77777777" w:rsidR="00B02938" w:rsidRDefault="00000000">
      <w:pPr>
        <w:pStyle w:val="a0"/>
        <w:rPr>
          <w:lang w:eastAsia="zh-CN"/>
        </w:rPr>
      </w:pPr>
      <w:r>
        <w:rPr>
          <w:rFonts w:cs="Times New Roman"/>
          <w:lang w:eastAsia="zh-CN"/>
        </w:rPr>
        <w:t>瓦片光栅化器。屏幕分</w:t>
      </w:r>
      <w:r>
        <w:rPr>
          <w:rFonts w:cs="Times New Roman"/>
          <w:lang w:eastAsia="zh-CN"/>
        </w:rPr>
        <w:t xml:space="preserve"> 16×16 </w:t>
      </w:r>
      <w:r>
        <w:rPr>
          <w:rFonts w:cs="Times New Roman"/>
          <w:lang w:eastAsia="zh-CN"/>
        </w:rPr>
        <w:t>瓦片</w:t>
      </w:r>
      <w:r>
        <w:rPr>
          <w:rFonts w:cs="Times New Roman"/>
          <w:lang w:eastAsia="zh-CN"/>
        </w:rPr>
        <w:t xml:space="preserve"> → GPU Radix Sort </w:t>
      </w:r>
      <w:r>
        <w:rPr>
          <w:rFonts w:cs="Times New Roman"/>
          <w:lang w:eastAsia="zh-CN"/>
        </w:rPr>
        <w:t>按深度排序所有球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每个瓦片内并行，从前到后叠加，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饱和即停止。利用</w:t>
      </w:r>
      <w:r>
        <w:rPr>
          <w:rFonts w:cs="Times New Roman"/>
          <w:lang w:eastAsia="zh-CN"/>
        </w:rPr>
        <w:t xml:space="preserve"> GPU </w:t>
      </w:r>
      <w:r>
        <w:rPr>
          <w:rFonts w:cs="Times New Roman"/>
          <w:lang w:eastAsia="zh-CN"/>
        </w:rPr>
        <w:t>共享内存，比全局</w:t>
      </w:r>
      <w:proofErr w:type="gramStart"/>
      <w:r>
        <w:rPr>
          <w:rFonts w:cs="Times New Roman"/>
          <w:lang w:eastAsia="zh-CN"/>
        </w:rPr>
        <w:t>显存快约</w:t>
      </w:r>
      <w:proofErr w:type="gramEnd"/>
      <w:r>
        <w:rPr>
          <w:rFonts w:cs="Times New Roman"/>
          <w:lang w:eastAsia="zh-CN"/>
        </w:rPr>
        <w:t xml:space="preserve"> 100 </w:t>
      </w:r>
      <w:proofErr w:type="gramStart"/>
      <w:r>
        <w:rPr>
          <w:rFonts w:cs="Times New Roman"/>
          <w:lang w:eastAsia="zh-CN"/>
        </w:rPr>
        <w:t>倍</w:t>
      </w:r>
      <w:proofErr w:type="gramEnd"/>
      <w:r>
        <w:rPr>
          <w:rFonts w:cs="Times New Roman"/>
          <w:lang w:eastAsia="zh-CN"/>
        </w:rPr>
        <w:t>。</w:t>
      </w:r>
    </w:p>
    <w:p w14:paraId="48FB69A8" w14:textId="77777777" w:rsidR="00B02938" w:rsidRDefault="00000000">
      <w:pPr>
        <w:rPr>
          <w:lang w:eastAsia="zh-CN"/>
        </w:rPr>
      </w:pPr>
      <w:r>
        <w:rPr>
          <w:rFonts w:cs="Times New Roman"/>
          <w:b/>
          <w:lang w:eastAsia="zh-CN"/>
        </w:rPr>
        <w:t xml:space="preserve">3DGS </w:t>
      </w:r>
      <w:r>
        <w:rPr>
          <w:rFonts w:cs="Times New Roman"/>
          <w:b/>
          <w:lang w:eastAsia="zh-CN"/>
        </w:rPr>
        <w:t>的局限：</w:t>
      </w:r>
      <w:r>
        <w:rPr>
          <w:rFonts w:cs="Times New Roman"/>
          <w:lang w:eastAsia="zh-CN"/>
        </w:rPr>
        <w:t>仍需要几十张输入图</w:t>
      </w:r>
      <w:r>
        <w:rPr>
          <w:rFonts w:cs="Times New Roman"/>
          <w:lang w:eastAsia="zh-CN"/>
        </w:rPr>
        <w:t xml:space="preserve"> + </w:t>
      </w:r>
      <w:proofErr w:type="spellStart"/>
      <w:r>
        <w:rPr>
          <w:rFonts w:cs="Times New Roman"/>
          <w:lang w:eastAsia="zh-CN"/>
        </w:rPr>
        <w:t>SfM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位姿（和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一样）；每个场景单独训练；存储较大（几百</w:t>
      </w:r>
      <w:r>
        <w:rPr>
          <w:rFonts w:cs="Times New Roman"/>
          <w:lang w:eastAsia="zh-CN"/>
        </w:rPr>
        <w:t xml:space="preserve"> MB vs </w:t>
      </w:r>
      <w:proofErr w:type="spellStart"/>
      <w:r>
        <w:rPr>
          <w:rFonts w:cs="Times New Roman"/>
          <w:lang w:eastAsia="zh-CN"/>
        </w:rPr>
        <w:t>NeRF</w:t>
      </w:r>
      <w:proofErr w:type="spellEnd"/>
      <w:r>
        <w:rPr>
          <w:rFonts w:cs="Times New Roman"/>
          <w:lang w:eastAsia="zh-CN"/>
        </w:rPr>
        <w:t xml:space="preserve"> 5MB</w:t>
      </w:r>
      <w:r>
        <w:rPr>
          <w:rFonts w:cs="Times New Roman"/>
          <w:lang w:eastAsia="zh-CN"/>
        </w:rPr>
        <w:t>）；对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SfM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点</w:t>
      </w:r>
      <w:proofErr w:type="gramStart"/>
      <w:r>
        <w:rPr>
          <w:rFonts w:cs="Times New Roman"/>
          <w:lang w:eastAsia="zh-CN"/>
        </w:rPr>
        <w:t>云质量</w:t>
      </w:r>
      <w:proofErr w:type="gramEnd"/>
      <w:r>
        <w:rPr>
          <w:rFonts w:cs="Times New Roman"/>
          <w:lang w:eastAsia="zh-CN"/>
        </w:rPr>
        <w:t>有依赖。</w:t>
      </w:r>
    </w:p>
    <w:p w14:paraId="70113DED" w14:textId="77777777" w:rsidR="00B02938" w:rsidRDefault="00000000">
      <w:pPr>
        <w:pStyle w:val="1"/>
      </w:pPr>
      <w:r>
        <w:rPr>
          <w:rFonts w:ascii="Times New Roman" w:eastAsia="宋体" w:hAnsi="Times New Roman" w:cs="Times New Roman"/>
        </w:rPr>
        <w:t>四、</w:t>
      </w:r>
      <w:r>
        <w:rPr>
          <w:rFonts w:ascii="Times New Roman" w:eastAsia="宋体" w:hAnsi="Times New Roman" w:cs="Times New Roman"/>
        </w:rPr>
        <w:t xml:space="preserve">3D </w:t>
      </w:r>
      <w:proofErr w:type="spellStart"/>
      <w:r>
        <w:rPr>
          <w:rFonts w:ascii="Times New Roman" w:eastAsia="宋体" w:hAnsi="Times New Roman" w:cs="Times New Roman"/>
        </w:rPr>
        <w:t>Photography</w:t>
      </w:r>
      <w:r>
        <w:rPr>
          <w:rFonts w:ascii="Times New Roman" w:eastAsia="宋体" w:hAnsi="Times New Roman" w:cs="Times New Roman"/>
        </w:rPr>
        <w:t>：单图</w:t>
      </w:r>
      <w:proofErr w:type="spellEnd"/>
      <w:r>
        <w:rPr>
          <w:rFonts w:ascii="Times New Roman" w:eastAsia="宋体" w:hAnsi="Times New Roman" w:cs="Times New Roman"/>
        </w:rPr>
        <w:t xml:space="preserve"> 3D </w:t>
      </w:r>
      <w:proofErr w:type="spellStart"/>
      <w:r>
        <w:rPr>
          <w:rFonts w:ascii="Times New Roman" w:eastAsia="宋体" w:hAnsi="Times New Roman" w:cs="Times New Roman"/>
        </w:rPr>
        <w:t>照片与分层表达</w:t>
      </w:r>
      <w:proofErr w:type="spellEnd"/>
    </w:p>
    <w:p w14:paraId="60819C84" w14:textId="77777777" w:rsidR="00B02938" w:rsidRDefault="00000000">
      <w:r>
        <w:rPr>
          <w:rFonts w:cs="Times New Roman"/>
        </w:rPr>
        <w:t>03. 3D Photography using Context-aware Layered Depth Inpainting</w:t>
      </w:r>
    </w:p>
    <w:p w14:paraId="675E51B0" w14:textId="77777777" w:rsidR="00B02938" w:rsidRDefault="00000000">
      <w:r>
        <w:rPr>
          <w:rFonts w:cs="Times New Roman"/>
        </w:rPr>
        <w:t>论文信息：</w:t>
      </w:r>
    </w:p>
    <w:p w14:paraId="2870AFB2" w14:textId="77777777" w:rsidR="00B02938" w:rsidRDefault="00000000">
      <w:pPr>
        <w:pStyle w:val="a0"/>
      </w:pPr>
      <w:r>
        <w:rPr>
          <w:rFonts w:cs="Times New Roman"/>
        </w:rPr>
        <w:t>作者：</w:t>
      </w:r>
      <w:r>
        <w:rPr>
          <w:rFonts w:cs="Times New Roman"/>
        </w:rPr>
        <w:t>Meng-Li Shih, Shih-Yang Su, Johannes Kopf, Jia-Bin Huang</w:t>
      </w:r>
    </w:p>
    <w:p w14:paraId="06110294" w14:textId="77777777" w:rsidR="00B02938" w:rsidRDefault="00000000">
      <w:pPr>
        <w:pStyle w:val="a0"/>
      </w:pPr>
      <w:r>
        <w:rPr>
          <w:rFonts w:cs="Times New Roman"/>
        </w:rPr>
        <w:t>会议</w:t>
      </w:r>
      <w:r>
        <w:rPr>
          <w:rFonts w:cs="Times New Roman"/>
        </w:rPr>
        <w:t>/</w:t>
      </w:r>
      <w:r>
        <w:rPr>
          <w:rFonts w:cs="Times New Roman"/>
        </w:rPr>
        <w:t>年份：</w:t>
      </w:r>
      <w:r>
        <w:rPr>
          <w:rFonts w:cs="Times New Roman"/>
        </w:rPr>
        <w:t>CVPR 2020</w:t>
      </w:r>
    </w:p>
    <w:p w14:paraId="559CA31C" w14:textId="77777777" w:rsidR="00B02938" w:rsidRDefault="00000000">
      <w:pPr>
        <w:pStyle w:val="a0"/>
      </w:pPr>
      <w:r>
        <w:rPr>
          <w:rFonts w:cs="Times New Roman"/>
        </w:rPr>
        <w:t>方法类别：单图</w:t>
      </w:r>
      <w:r>
        <w:rPr>
          <w:rFonts w:cs="Times New Roman"/>
        </w:rPr>
        <w:t xml:space="preserve"> 3D photo / Layered Depth Image (LDI) / </w:t>
      </w:r>
      <w:r>
        <w:rPr>
          <w:rFonts w:cs="Times New Roman"/>
        </w:rPr>
        <w:t>深度感知补全</w:t>
      </w:r>
    </w:p>
    <w:p w14:paraId="752A3D9D" w14:textId="77777777" w:rsidR="00B02938" w:rsidRDefault="00000000">
      <w:pPr>
        <w:pStyle w:val="a0"/>
      </w:pPr>
      <w:r>
        <w:rPr>
          <w:rFonts w:cs="Times New Roman"/>
        </w:rPr>
        <w:t>本课题相关度：高</w:t>
      </w:r>
    </w:p>
    <w:p w14:paraId="708AA512" w14:textId="77777777" w:rsidR="00B02938" w:rsidRDefault="00000000">
      <w:pPr>
        <w:pStyle w:val="a0"/>
      </w:pPr>
      <w:r>
        <w:rPr>
          <w:rFonts w:cs="Times New Roman"/>
        </w:rPr>
        <w:t>本地文件：</w:t>
      </w:r>
      <w:r>
        <w:rPr>
          <w:rFonts w:cs="Times New Roman"/>
        </w:rPr>
        <w:t>`papers/02_</w:t>
      </w:r>
      <w:r>
        <w:rPr>
          <w:rFonts w:cs="Times New Roman"/>
        </w:rPr>
        <w:t>单图</w:t>
      </w:r>
      <w:r>
        <w:rPr>
          <w:rFonts w:cs="Times New Roman"/>
        </w:rPr>
        <w:t>3D</w:t>
      </w:r>
      <w:r>
        <w:rPr>
          <w:rFonts w:cs="Times New Roman"/>
        </w:rPr>
        <w:t>照片与分层表达</w:t>
      </w:r>
      <w:r>
        <w:rPr>
          <w:rFonts w:cs="Times New Roman"/>
        </w:rPr>
        <w:t>/03_3D_Photography_Context_aware_Layered_Depth_Inpainting.pdf`</w:t>
      </w:r>
    </w:p>
    <w:p w14:paraId="11EB9941" w14:textId="77777777" w:rsidR="00B02938" w:rsidRDefault="00000000">
      <w:pPr>
        <w:pStyle w:val="21"/>
      </w:pPr>
      <w:r>
        <w:rPr>
          <w:rFonts w:ascii="Times New Roman" w:eastAsia="宋体" w:hAnsi="Times New Roman" w:cs="Times New Roman"/>
        </w:rPr>
        <w:lastRenderedPageBreak/>
        <w:t xml:space="preserve">1. </w:t>
      </w:r>
      <w:r>
        <w:rPr>
          <w:rFonts w:ascii="Times New Roman" w:eastAsia="宋体" w:hAnsi="Times New Roman" w:cs="Times New Roman"/>
        </w:rPr>
        <w:t>原文主要处理的问题</w:t>
      </w:r>
    </w:p>
    <w:p w14:paraId="166313E1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这篇论文关注的是：给定一张</w:t>
      </w:r>
      <w:r>
        <w:rPr>
          <w:rFonts w:cs="Times New Roman"/>
          <w:lang w:eastAsia="zh-CN"/>
        </w:rPr>
        <w:t xml:space="preserve"> RGB-D </w:t>
      </w:r>
      <w:r>
        <w:rPr>
          <w:rFonts w:cs="Times New Roman"/>
          <w:lang w:eastAsia="zh-CN"/>
        </w:rPr>
        <w:t>图像，如何生成能够小幅视角移动的</w:t>
      </w:r>
      <w:r>
        <w:rPr>
          <w:rFonts w:cs="Times New Roman"/>
          <w:lang w:eastAsia="zh-CN"/>
        </w:rPr>
        <w:t xml:space="preserve"> 3D photo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 xml:space="preserve">RGB-D </w:t>
      </w:r>
      <w:r>
        <w:rPr>
          <w:rFonts w:cs="Times New Roman"/>
          <w:lang w:eastAsia="zh-CN"/>
        </w:rPr>
        <w:t>图像指彩色图像</w:t>
      </w:r>
      <w:r>
        <w:rPr>
          <w:rFonts w:cs="Times New Roman"/>
          <w:lang w:eastAsia="zh-CN"/>
        </w:rPr>
        <w:t xml:space="preserve"> RGB </w:t>
      </w:r>
      <w:r>
        <w:rPr>
          <w:rFonts w:cs="Times New Roman"/>
          <w:lang w:eastAsia="zh-CN"/>
        </w:rPr>
        <w:t>加深度图</w:t>
      </w:r>
      <w:r>
        <w:rPr>
          <w:rFonts w:cs="Times New Roman"/>
          <w:lang w:eastAsia="zh-CN"/>
        </w:rPr>
        <w:t xml:space="preserve"> Depth</w:t>
      </w:r>
      <w:r>
        <w:rPr>
          <w:rFonts w:cs="Times New Roman"/>
          <w:lang w:eastAsia="zh-CN"/>
        </w:rPr>
        <w:t>；如果只有普通</w:t>
      </w:r>
      <w:r>
        <w:rPr>
          <w:rFonts w:cs="Times New Roman"/>
          <w:lang w:eastAsia="zh-CN"/>
        </w:rPr>
        <w:t xml:space="preserve"> 2D </w:t>
      </w:r>
      <w:r>
        <w:rPr>
          <w:rFonts w:cs="Times New Roman"/>
          <w:lang w:eastAsia="zh-CN"/>
        </w:rPr>
        <w:t>照片，则需要先通过单目深度估计模型得到深度图。</w:t>
      </w:r>
    </w:p>
    <w:p w14:paraId="71FE5A3B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作者指出，单图</w:t>
      </w:r>
      <w:r>
        <w:rPr>
          <w:rFonts w:cs="Times New Roman"/>
          <w:lang w:eastAsia="zh-CN"/>
        </w:rPr>
        <w:t xml:space="preserve"> 3D photo </w:t>
      </w:r>
      <w:r>
        <w:rPr>
          <w:rFonts w:cs="Times New Roman"/>
          <w:lang w:eastAsia="zh-CN"/>
        </w:rPr>
        <w:t>的核心困难不是简单地把像素按深度投到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空间，而是视角移动后会出现显露区域。显露区域是指原图中被前景遮挡、但新视角下露出来的背景内容。由于这些内容在原图中不可见，直接基于深度重投影会出现空洞；若强行拉伸周围像素，则会产生明显的拉伸和模糊伪影。</w:t>
      </w:r>
    </w:p>
    <w:p w14:paraId="45D86BD0" w14:textId="77777777" w:rsidR="00B0293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2. </w:t>
      </w:r>
      <w:r>
        <w:rPr>
          <w:rFonts w:ascii="Times New Roman" w:eastAsia="宋体" w:hAnsi="Times New Roman" w:cs="Times New Roman"/>
          <w:lang w:eastAsia="zh-CN"/>
        </w:rPr>
        <w:t>论文的核心方法思路</w:t>
      </w:r>
    </w:p>
    <w:p w14:paraId="1AACF770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论文采用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深度分层表达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局部遮挡补全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轻量渲染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的技术路线：</w:t>
      </w:r>
    </w:p>
    <w:p w14:paraId="789D343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RGB-D </w:t>
      </w:r>
      <w:r>
        <w:rPr>
          <w:rFonts w:cs="Times New Roman"/>
          <w:lang w:eastAsia="zh-CN"/>
        </w:rPr>
        <w:t>输入</w:t>
      </w:r>
    </w:p>
    <w:p w14:paraId="41E9FCF9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深度预处理</w:t>
      </w:r>
    </w:p>
    <w:p w14:paraId="489ABD30" w14:textId="77777777" w:rsidR="00B02938" w:rsidRDefault="00000000">
      <w:r>
        <w:rPr>
          <w:rFonts w:cs="Times New Roman"/>
        </w:rPr>
        <w:t xml:space="preserve">→ </w:t>
      </w:r>
      <w:proofErr w:type="spellStart"/>
      <w:r>
        <w:rPr>
          <w:rFonts w:cs="Times New Roman"/>
        </w:rPr>
        <w:t>构建</w:t>
      </w:r>
      <w:proofErr w:type="spellEnd"/>
      <w:r>
        <w:rPr>
          <w:rFonts w:cs="Times New Roman"/>
        </w:rPr>
        <w:t xml:space="preserve"> Layered Depth Image (LDI)</w:t>
      </w:r>
    </w:p>
    <w:p w14:paraId="7358C761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检测深度不连续边界</w:t>
      </w:r>
    </w:p>
    <w:p w14:paraId="2FE5D87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沿边界切开前景和背景连接</w:t>
      </w:r>
    </w:p>
    <w:p w14:paraId="1FAEFDD1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为背景侧生成待补全区域</w:t>
      </w:r>
    </w:p>
    <w:p w14:paraId="174BFC91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同时补全颜色和深度</w:t>
      </w:r>
    </w:p>
    <w:p w14:paraId="5924FEA5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proofErr w:type="gramStart"/>
      <w:r>
        <w:rPr>
          <w:rFonts w:cs="Times New Roman"/>
          <w:lang w:eastAsia="zh-CN"/>
        </w:rPr>
        <w:t>合回</w:t>
      </w:r>
      <w:proofErr w:type="gramEnd"/>
      <w:r>
        <w:rPr>
          <w:rFonts w:cs="Times New Roman"/>
          <w:lang w:eastAsia="zh-CN"/>
        </w:rPr>
        <w:t xml:space="preserve"> LDI</w:t>
      </w:r>
    </w:p>
    <w:p w14:paraId="7B49F414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→ </w:t>
      </w:r>
      <w:r>
        <w:rPr>
          <w:rFonts w:cs="Times New Roman"/>
          <w:lang w:eastAsia="zh-CN"/>
        </w:rPr>
        <w:t>转换为</w:t>
      </w:r>
      <w:r>
        <w:rPr>
          <w:rFonts w:cs="Times New Roman"/>
          <w:lang w:eastAsia="zh-CN"/>
        </w:rPr>
        <w:t xml:space="preserve"> textured mesh </w:t>
      </w:r>
      <w:r>
        <w:rPr>
          <w:rFonts w:cs="Times New Roman"/>
          <w:lang w:eastAsia="zh-CN"/>
        </w:rPr>
        <w:t>进行快速渲染</w:t>
      </w:r>
    </w:p>
    <w:p w14:paraId="5F2591EF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其中</w:t>
      </w:r>
      <w:r>
        <w:rPr>
          <w:rFonts w:cs="Times New Roman"/>
          <w:lang w:eastAsia="zh-CN"/>
        </w:rPr>
        <w:t xml:space="preserve"> LDI</w:t>
      </w:r>
      <w:r>
        <w:rPr>
          <w:rFonts w:cs="Times New Roman"/>
          <w:lang w:eastAsia="zh-CN"/>
        </w:rPr>
        <w:t>，即分层深度图，是一种允许同一图像位置存储多个颜色和深度样本的表达。它比普通</w:t>
      </w:r>
      <w:r>
        <w:rPr>
          <w:rFonts w:cs="Times New Roman"/>
          <w:lang w:eastAsia="zh-CN"/>
        </w:rPr>
        <w:t xml:space="preserve"> RGB-D </w:t>
      </w:r>
      <w:r>
        <w:rPr>
          <w:rFonts w:cs="Times New Roman"/>
          <w:lang w:eastAsia="zh-CN"/>
        </w:rPr>
        <w:t>图多了一层能力：在遮挡边界附近，可以额外存储被前景挡住的背景内容。论文还显式保存像素之间的上下左右连接关系，使前景和背景在深度突变处不会被错误地粘连。</w:t>
      </w:r>
    </w:p>
    <w:p w14:paraId="3F5C629A" w14:textId="45615646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该方法并不是对整张图像一次性进行全局补全，而是将深度不连续边界作为基本处理单元，迭代地进行局部补全。具体而言，算法先检测并连接主要深度边界，然后沿边界断开前景与背景在</w:t>
      </w:r>
      <w:r>
        <w:rPr>
          <w:rFonts w:cs="Times New Roman"/>
          <w:lang w:eastAsia="zh-CN"/>
        </w:rPr>
        <w:t xml:space="preserve"> LDI </w:t>
      </w:r>
      <w:r>
        <w:rPr>
          <w:rFonts w:cs="Times New Roman"/>
          <w:lang w:eastAsia="zh-CN"/>
        </w:rPr>
        <w:t>中的像素连接；对于</w:t>
      </w:r>
      <w:proofErr w:type="gramStart"/>
      <w:r>
        <w:rPr>
          <w:rFonts w:cs="Times New Roman"/>
          <w:lang w:eastAsia="zh-CN"/>
        </w:rPr>
        <w:t>背景侧被遮挡</w:t>
      </w:r>
      <w:proofErr w:type="gramEnd"/>
      <w:r>
        <w:rPr>
          <w:rFonts w:cs="Times New Roman"/>
          <w:lang w:eastAsia="zh-CN"/>
        </w:rPr>
        <w:t>区域，提取已知侧上下文区域，并生成待合成区域，随后用学习式模型补全该区域的颜色和深度，最后合并回</w:t>
      </w:r>
      <w:r>
        <w:rPr>
          <w:rFonts w:cs="Times New Roman"/>
          <w:lang w:eastAsia="zh-CN"/>
        </w:rPr>
        <w:t xml:space="preserve"> LDI</w:t>
      </w:r>
      <w:r>
        <w:rPr>
          <w:rFonts w:cs="Times New Roman"/>
          <w:lang w:eastAsia="zh-CN"/>
        </w:rPr>
        <w:t>。这一流程说明，浅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生成中的遮挡补全可以被设计为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围绕深度边界的局部迭代修复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问题，而不是简单的全图图像修复或单层深度重投影。</w:t>
      </w:r>
    </w:p>
    <w:p w14:paraId="563F938C" w14:textId="77777777" w:rsidR="00B0293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 xml:space="preserve">3. 3.1 Image preprocessing </w:t>
      </w:r>
      <w:r>
        <w:rPr>
          <w:rFonts w:ascii="Times New Roman" w:eastAsia="宋体" w:hAnsi="Times New Roman" w:cs="Times New Roman"/>
          <w:lang w:eastAsia="zh-CN"/>
        </w:rPr>
        <w:t>的关键内容</w:t>
      </w:r>
    </w:p>
    <w:p w14:paraId="600C4763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这一节解决的问题是：输入深度</w:t>
      </w:r>
      <w:proofErr w:type="gramStart"/>
      <w:r>
        <w:rPr>
          <w:rFonts w:cs="Times New Roman"/>
          <w:lang w:eastAsia="zh-CN"/>
        </w:rPr>
        <w:t>图往往</w:t>
      </w:r>
      <w:proofErr w:type="gramEnd"/>
      <w:r>
        <w:rPr>
          <w:rFonts w:cs="Times New Roman"/>
          <w:lang w:eastAsia="zh-CN"/>
        </w:rPr>
        <w:t>不能直接使用，因为深度估计</w:t>
      </w:r>
      <w:proofErr w:type="gramStart"/>
      <w:r>
        <w:rPr>
          <w:rFonts w:cs="Times New Roman"/>
          <w:lang w:eastAsia="zh-CN"/>
        </w:rPr>
        <w:t>或双摄深度</w:t>
      </w:r>
      <w:proofErr w:type="gramEnd"/>
      <w:r>
        <w:rPr>
          <w:rFonts w:cs="Times New Roman"/>
          <w:lang w:eastAsia="zh-CN"/>
        </w:rPr>
        <w:t>的边界通常是模糊的。浅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渲染最容易出错的地方恰恰是前景和背景交界处，所以需要先把深度边界处理清楚。</w:t>
      </w:r>
    </w:p>
    <w:p w14:paraId="521B7F86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论文主要做了四步：</w:t>
      </w:r>
    </w:p>
    <w:p w14:paraId="436AB018" w14:textId="6A0FE21B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作者首先将</w:t>
      </w:r>
      <w:r>
        <w:rPr>
          <w:rFonts w:cs="Times New Roman"/>
          <w:lang w:eastAsia="zh-CN"/>
        </w:rPr>
        <w:t xml:space="preserve"> depth </w:t>
      </w:r>
      <w:r>
        <w:rPr>
          <w:rFonts w:cs="Times New Roman"/>
          <w:lang w:eastAsia="zh-CN"/>
        </w:rPr>
        <w:t>转换为</w:t>
      </w:r>
      <w:r>
        <w:rPr>
          <w:rFonts w:cs="Times New Roman"/>
          <w:lang w:eastAsia="zh-CN"/>
        </w:rPr>
        <w:t xml:space="preserve"> disparity</w:t>
      </w:r>
      <w:r>
        <w:rPr>
          <w:rFonts w:cs="Times New Roman"/>
          <w:lang w:eastAsia="zh-CN"/>
        </w:rPr>
        <w:t>（视差，约等于</w:t>
      </w:r>
      <w:r>
        <w:rPr>
          <w:rFonts w:cs="Times New Roman"/>
          <w:lang w:eastAsia="zh-CN"/>
        </w:rPr>
        <w:t xml:space="preserve"> 1/depth</w:t>
      </w:r>
      <w:r>
        <w:rPr>
          <w:rFonts w:cs="Times New Roman"/>
          <w:lang w:eastAsia="zh-CN"/>
        </w:rPr>
        <w:t>）并归一化，而不是直接在原始深度上处理。这样做的原因是，视角小幅变化时近处物体产生的运动视差更明显，远处物体变化较小；视差空间能更敏感地反映近景深度变化，更符合浅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渲染中的视觉变化规律。</w:t>
      </w:r>
    </w:p>
    <w:p w14:paraId="6EF26075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随后，作者使用</w:t>
      </w:r>
      <w:r>
        <w:rPr>
          <w:rFonts w:cs="Times New Roman"/>
          <w:lang w:eastAsia="zh-CN"/>
        </w:rPr>
        <w:t xml:space="preserve"> bilateral median filter </w:t>
      </w:r>
      <w:r>
        <w:rPr>
          <w:rFonts w:cs="Times New Roman"/>
          <w:lang w:eastAsia="zh-CN"/>
        </w:rPr>
        <w:t>对深度图进行边界锐化。普通深度估计</w:t>
      </w:r>
      <w:proofErr w:type="gramStart"/>
      <w:r>
        <w:rPr>
          <w:rFonts w:cs="Times New Roman"/>
          <w:lang w:eastAsia="zh-CN"/>
        </w:rPr>
        <w:t>或双摄深度</w:t>
      </w:r>
      <w:proofErr w:type="gramEnd"/>
      <w:r>
        <w:rPr>
          <w:rFonts w:cs="Times New Roman"/>
          <w:lang w:eastAsia="zh-CN"/>
        </w:rPr>
        <w:t>图在前景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背景交界处往往会被平滑成过渡带，例如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近景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中间深度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远景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，这会让渲染</w:t>
      </w:r>
      <w:proofErr w:type="gramStart"/>
      <w:r>
        <w:rPr>
          <w:rFonts w:cs="Times New Roman"/>
          <w:lang w:eastAsia="zh-CN"/>
        </w:rPr>
        <w:t>时前景</w:t>
      </w:r>
      <w:proofErr w:type="gramEnd"/>
      <w:r>
        <w:rPr>
          <w:rFonts w:cs="Times New Roman"/>
          <w:lang w:eastAsia="zh-CN"/>
        </w:rPr>
        <w:t>和背景被错误地连成斜坡，导致视角变化时出现拉伸、撕裂或纸片感。双边中值滤波的作用是在局部区域内平滑噪声，同时尽量保留深度突变边界，使前景和背景分界更清楚。</w:t>
      </w:r>
    </w:p>
    <w:p w14:paraId="636B5D3E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在边界锐化后，方法通过相邻像素之间的视差差异进行阈值判断，检测</w:t>
      </w:r>
      <w:r>
        <w:rPr>
          <w:rFonts w:cs="Times New Roman"/>
          <w:lang w:eastAsia="zh-CN"/>
        </w:rPr>
        <w:t xml:space="preserve"> depth discontinuities</w:t>
      </w:r>
      <w:r>
        <w:rPr>
          <w:rFonts w:cs="Times New Roman"/>
          <w:lang w:eastAsia="zh-CN"/>
        </w:rPr>
        <w:t>（深度不连续位置）。这些位置对应前景与背景可能发生遮挡关系的区域。由于直接阈值检测会产生孤立噪点、短线段和毛刺，作者进一步使用</w:t>
      </w:r>
      <w:r>
        <w:rPr>
          <w:rFonts w:cs="Times New Roman"/>
          <w:lang w:eastAsia="zh-CN"/>
        </w:rPr>
        <w:t xml:space="preserve"> connected component analysis</w:t>
      </w:r>
      <w:r>
        <w:rPr>
          <w:rFonts w:cs="Times New Roman"/>
          <w:lang w:eastAsia="zh-CN"/>
        </w:rPr>
        <w:t>（连通域分析）将相邻的不连续响应连接成</w:t>
      </w:r>
      <w:r>
        <w:rPr>
          <w:rFonts w:cs="Times New Roman"/>
          <w:lang w:eastAsia="zh-CN"/>
        </w:rPr>
        <w:t xml:space="preserve"> linked depth edges</w:t>
      </w:r>
      <w:r>
        <w:rPr>
          <w:rFonts w:cs="Times New Roman"/>
          <w:lang w:eastAsia="zh-CN"/>
        </w:rPr>
        <w:t>，并移除过短片段。最终得到的</w:t>
      </w:r>
      <w:r>
        <w:rPr>
          <w:rFonts w:cs="Times New Roman"/>
          <w:lang w:eastAsia="zh-CN"/>
        </w:rPr>
        <w:t xml:space="preserve"> linked depth edges </w:t>
      </w:r>
      <w:r>
        <w:rPr>
          <w:rFonts w:cs="Times New Roman"/>
          <w:lang w:eastAsia="zh-CN"/>
        </w:rPr>
        <w:t>成为后续</w:t>
      </w:r>
      <w:r>
        <w:rPr>
          <w:rFonts w:cs="Times New Roman"/>
          <w:lang w:eastAsia="zh-CN"/>
        </w:rPr>
        <w:t xml:space="preserve"> LDI </w:t>
      </w:r>
      <w:r>
        <w:rPr>
          <w:rFonts w:cs="Times New Roman"/>
          <w:lang w:eastAsia="zh-CN"/>
        </w:rPr>
        <w:t>切割、上下文区域生成和遮挡补全的基本处理单元。</w:t>
      </w:r>
    </w:p>
    <w:p w14:paraId="28E4ED5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该流程对本课题的启示是：单目深度估计结果不能只用全局误差评价，还应重点检查桥索、栏杆、人物边缘、透明或反光材质等区域的局部深度边界。对于浅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表达而言，边界错位会比远处平滑区域的深度误差更直接地造成撕裂、拉伸和遮挡补全错误。</w:t>
      </w:r>
    </w:p>
    <w:p w14:paraId="7172DA74" w14:textId="77777777" w:rsidR="00B02938" w:rsidRDefault="00000000">
      <w:pPr>
        <w:pStyle w:val="21"/>
      </w:pPr>
      <w:r>
        <w:rPr>
          <w:rFonts w:ascii="Times New Roman" w:eastAsia="宋体" w:hAnsi="Times New Roman" w:cs="Times New Roman"/>
        </w:rPr>
        <w:t xml:space="preserve">4. 3.2 Context and synthesis regions </w:t>
      </w:r>
      <w:r>
        <w:rPr>
          <w:rFonts w:ascii="Times New Roman" w:eastAsia="宋体" w:hAnsi="Times New Roman" w:cs="Times New Roman"/>
        </w:rPr>
        <w:t>的关键内容</w:t>
      </w:r>
    </w:p>
    <w:p w14:paraId="5E3393E4" w14:textId="7E621898" w:rsidR="00B02938" w:rsidRDefault="00000000">
      <w:r>
        <w:rPr>
          <w:rFonts w:cs="Times New Roman"/>
          <w:lang w:eastAsia="zh-CN"/>
        </w:rPr>
        <w:t>检测到一条深度边界之后，算法如何判断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应该补哪里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应该参考哪里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。</w:t>
      </w:r>
      <w:proofErr w:type="spellStart"/>
      <w:r>
        <w:rPr>
          <w:rFonts w:cs="Times New Roman"/>
        </w:rPr>
        <w:t>论文不是把整张图像都交给补全网络，而是围绕每条</w:t>
      </w:r>
      <w:proofErr w:type="spellEnd"/>
      <w:r>
        <w:rPr>
          <w:rFonts w:cs="Times New Roman"/>
        </w:rPr>
        <w:t xml:space="preserve"> linked depth edge </w:t>
      </w:r>
      <w:r>
        <w:rPr>
          <w:rFonts w:cs="Times New Roman"/>
        </w:rPr>
        <w:t>构造局部补全任务。</w:t>
      </w:r>
    </w:p>
    <w:p w14:paraId="7BBD867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具体流程是：先沿深度不连续边界断开</w:t>
      </w:r>
      <w:r>
        <w:rPr>
          <w:rFonts w:cs="Times New Roman"/>
          <w:lang w:eastAsia="zh-CN"/>
        </w:rPr>
        <w:t xml:space="preserve"> LDI </w:t>
      </w:r>
      <w:r>
        <w:rPr>
          <w:rFonts w:cs="Times New Roman"/>
          <w:lang w:eastAsia="zh-CN"/>
        </w:rPr>
        <w:t>中跨边界的像素连接，此时会形成前景轮廓和背景轮廓。只有背景轮廓一侧需要补全，因为新视角变化时真正露出来的是被前景遮挡的背景内容。随后，算法在未知侧生成</w:t>
      </w:r>
      <w:r>
        <w:rPr>
          <w:rFonts w:cs="Times New Roman"/>
          <w:lang w:eastAsia="zh-CN"/>
        </w:rPr>
        <w:t xml:space="preserve"> synthesis region</w:t>
      </w:r>
      <w:r>
        <w:rPr>
          <w:rFonts w:cs="Times New Roman"/>
          <w:lang w:eastAsia="zh-CN"/>
        </w:rPr>
        <w:t>，即待合成区域；在已知侧生成</w:t>
      </w:r>
      <w:r>
        <w:rPr>
          <w:rFonts w:cs="Times New Roman"/>
          <w:lang w:eastAsia="zh-CN"/>
        </w:rPr>
        <w:t xml:space="preserve"> context region</w:t>
      </w:r>
      <w:r>
        <w:rPr>
          <w:rFonts w:cs="Times New Roman"/>
          <w:lang w:eastAsia="zh-CN"/>
        </w:rPr>
        <w:t>，即提供参考的上下文区域。</w:t>
      </w:r>
    </w:p>
    <w:p w14:paraId="30DD627F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论文使用类似</w:t>
      </w:r>
      <w:r>
        <w:rPr>
          <w:rFonts w:cs="Times New Roman"/>
          <w:lang w:eastAsia="zh-CN"/>
        </w:rPr>
        <w:t xml:space="preserve"> flood-fill </w:t>
      </w:r>
      <w:r>
        <w:rPr>
          <w:rFonts w:cs="Times New Roman"/>
          <w:lang w:eastAsia="zh-CN"/>
        </w:rPr>
        <w:t>的区域扩展方式来生成这两类区域。</w:t>
      </w:r>
      <w:r>
        <w:rPr>
          <w:rFonts w:cs="Times New Roman"/>
          <w:lang w:eastAsia="zh-CN"/>
        </w:rPr>
        <w:t xml:space="preserve">synthesis region </w:t>
      </w:r>
      <w:r>
        <w:rPr>
          <w:rFonts w:cs="Times New Roman"/>
          <w:lang w:eastAsia="zh-CN"/>
        </w:rPr>
        <w:t>从背景轮廓向遮挡区域方向扩展，保证待补区域位于原图不可见的背景侧；</w:t>
      </w:r>
      <w:r>
        <w:rPr>
          <w:rFonts w:cs="Times New Roman"/>
          <w:lang w:eastAsia="zh-CN"/>
        </w:rPr>
        <w:t xml:space="preserve">context region </w:t>
      </w:r>
      <w:r>
        <w:rPr>
          <w:rFonts w:cs="Times New Roman"/>
          <w:lang w:eastAsia="zh-CN"/>
        </w:rPr>
        <w:t>则沿</w:t>
      </w:r>
      <w:r>
        <w:rPr>
          <w:rFonts w:cs="Times New Roman"/>
          <w:lang w:eastAsia="zh-CN"/>
        </w:rPr>
        <w:t xml:space="preserve"> LDI </w:t>
      </w:r>
      <w:r>
        <w:rPr>
          <w:rFonts w:cs="Times New Roman"/>
          <w:lang w:eastAsia="zh-CN"/>
        </w:rPr>
        <w:t>中真实存在的像素连接关系扩展，因此不会跨过已经断开的前景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背景边界。这样做的好处是，补全网络只看到与当前补全区域真正相关的上下文，而不会被其他前景层、无关背景或错误连接的像素干扰。</w:t>
      </w:r>
    </w:p>
    <w:p w14:paraId="381869FE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lastRenderedPageBreak/>
        <w:t>由于实际深度图的边界可能与真实遮挡边界不完全对齐，论文还将</w:t>
      </w:r>
      <w:r>
        <w:rPr>
          <w:rFonts w:cs="Times New Roman"/>
          <w:lang w:eastAsia="zh-CN"/>
        </w:rPr>
        <w:t xml:space="preserve"> synthesis region </w:t>
      </w:r>
      <w:r>
        <w:rPr>
          <w:rFonts w:cs="Times New Roman"/>
          <w:lang w:eastAsia="zh-CN"/>
        </w:rPr>
        <w:t>在深度边界附近膨胀</w:t>
      </w:r>
      <w:r>
        <w:rPr>
          <w:rFonts w:cs="Times New Roman"/>
          <w:lang w:eastAsia="zh-CN"/>
        </w:rPr>
        <w:t xml:space="preserve"> 5 </w:t>
      </w:r>
      <w:proofErr w:type="gramStart"/>
      <w:r>
        <w:rPr>
          <w:rFonts w:cs="Times New Roman"/>
          <w:lang w:eastAsia="zh-CN"/>
        </w:rPr>
        <w:t>个</w:t>
      </w:r>
      <w:proofErr w:type="gramEnd"/>
      <w:r>
        <w:rPr>
          <w:rFonts w:cs="Times New Roman"/>
          <w:lang w:eastAsia="zh-CN"/>
        </w:rPr>
        <w:t>像素，并相应侵蚀</w:t>
      </w:r>
      <w:r>
        <w:rPr>
          <w:rFonts w:cs="Times New Roman"/>
          <w:lang w:eastAsia="zh-CN"/>
        </w:rPr>
        <w:t xml:space="preserve"> context region</w:t>
      </w:r>
      <w:r>
        <w:rPr>
          <w:rFonts w:cs="Times New Roman"/>
          <w:lang w:eastAsia="zh-CN"/>
        </w:rPr>
        <w:t>。这是一个工程性启发：在单目深度估计不够精确时，补全区域需要给边界误差留出一定缓冲，否则容易在前景边缘残留空洞或伪影。</w:t>
      </w:r>
    </w:p>
    <w:p w14:paraId="1BA71688" w14:textId="77777777" w:rsidR="00B02938" w:rsidRDefault="00000000">
      <w:pPr>
        <w:pStyle w:val="21"/>
      </w:pPr>
      <w:r>
        <w:rPr>
          <w:rFonts w:ascii="Times New Roman" w:eastAsia="宋体" w:hAnsi="Times New Roman" w:cs="Times New Roman"/>
        </w:rPr>
        <w:t xml:space="preserve">5. 3.3 Context-aware color and depth inpainting </w:t>
      </w:r>
      <w:r>
        <w:rPr>
          <w:rFonts w:ascii="Times New Roman" w:eastAsia="宋体" w:hAnsi="Times New Roman" w:cs="Times New Roman"/>
        </w:rPr>
        <w:t>的关键内容</w:t>
      </w:r>
    </w:p>
    <w:p w14:paraId="74183067" w14:textId="77777777" w:rsidR="00B02938" w:rsidRDefault="00000000">
      <w:r>
        <w:rPr>
          <w:rFonts w:cs="Times New Roman"/>
        </w:rPr>
        <w:t>这一节解决的问题是：确定了</w:t>
      </w:r>
      <w:r>
        <w:rPr>
          <w:rFonts w:cs="Times New Roman"/>
        </w:rPr>
        <w:t xml:space="preserve"> context region </w:t>
      </w:r>
      <w:r>
        <w:rPr>
          <w:rFonts w:cs="Times New Roman"/>
        </w:rPr>
        <w:t>和</w:t>
      </w:r>
      <w:r>
        <w:rPr>
          <w:rFonts w:cs="Times New Roman"/>
        </w:rPr>
        <w:t xml:space="preserve"> synthesis region </w:t>
      </w:r>
      <w:r>
        <w:rPr>
          <w:rFonts w:cs="Times New Roman"/>
        </w:rPr>
        <w:t>之后，如何生成待补区域的颜色和深度。论文的关键思想是</w:t>
      </w:r>
      <w:r>
        <w:rPr>
          <w:rFonts w:cs="Times New Roman"/>
        </w:rPr>
        <w:t>“</w:t>
      </w:r>
      <w:r>
        <w:rPr>
          <w:rFonts w:cs="Times New Roman"/>
        </w:rPr>
        <w:t>先补结构，再补颜色和深度</w:t>
      </w:r>
      <w:r>
        <w:rPr>
          <w:rFonts w:cs="Times New Roman"/>
        </w:rPr>
        <w:t>”</w:t>
      </w:r>
      <w:r>
        <w:rPr>
          <w:rFonts w:cs="Times New Roman"/>
        </w:rPr>
        <w:t>，而不是简单地分别补</w:t>
      </w:r>
      <w:r>
        <w:rPr>
          <w:rFonts w:cs="Times New Roman"/>
        </w:rPr>
        <w:t xml:space="preserve"> RGB </w:t>
      </w:r>
      <w:r>
        <w:rPr>
          <w:rFonts w:cs="Times New Roman"/>
        </w:rPr>
        <w:t>和</w:t>
      </w:r>
      <w:r>
        <w:rPr>
          <w:rFonts w:cs="Times New Roman"/>
        </w:rPr>
        <w:t xml:space="preserve"> depth</w:t>
      </w:r>
      <w:r>
        <w:rPr>
          <w:rFonts w:cs="Times New Roman"/>
        </w:rPr>
        <w:t>。</w:t>
      </w:r>
    </w:p>
    <w:p w14:paraId="5F05C6D1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作者将补全模型拆成三个子网络：</w:t>
      </w:r>
    </w:p>
    <w:p w14:paraId="7BA9333D" w14:textId="77777777" w:rsidR="00B02938" w:rsidRDefault="00000000">
      <w:r>
        <w:rPr>
          <w:rFonts w:cs="Times New Roman"/>
        </w:rPr>
        <w:t>edge inpainting network</w:t>
      </w:r>
    </w:p>
    <w:p w14:paraId="251F99E8" w14:textId="77777777" w:rsidR="00B02938" w:rsidRDefault="00000000">
      <w:r>
        <w:rPr>
          <w:rFonts w:cs="Times New Roman"/>
        </w:rPr>
        <w:t>→ color inpainting network</w:t>
      </w:r>
    </w:p>
    <w:p w14:paraId="48601EBD" w14:textId="77777777" w:rsidR="00B02938" w:rsidRDefault="00000000">
      <w:r>
        <w:rPr>
          <w:rFonts w:cs="Times New Roman"/>
        </w:rPr>
        <w:t>→ depth inpainting network</w:t>
      </w:r>
    </w:p>
    <w:p w14:paraId="2A88211D" w14:textId="77777777" w:rsidR="00B02938" w:rsidRDefault="00000000">
      <w:r>
        <w:rPr>
          <w:rFonts w:cs="Times New Roman"/>
        </w:rPr>
        <w:t>第一步先补全</w:t>
      </w:r>
      <w:r>
        <w:rPr>
          <w:rFonts w:cs="Times New Roman"/>
        </w:rPr>
        <w:t xml:space="preserve"> synthesis region </w:t>
      </w:r>
      <w:r>
        <w:rPr>
          <w:rFonts w:cs="Times New Roman"/>
        </w:rPr>
        <w:t>中的</w:t>
      </w:r>
      <w:r>
        <w:rPr>
          <w:rFonts w:cs="Times New Roman"/>
        </w:rPr>
        <w:t xml:space="preserve"> depth edge</w:t>
      </w:r>
      <w:r>
        <w:rPr>
          <w:rFonts w:cs="Times New Roman"/>
        </w:rPr>
        <w:t>，也就是预测待补区域内部可能存在的深度结构边界。这样做相当于先画出</w:t>
      </w:r>
      <w:r>
        <w:rPr>
          <w:rFonts w:cs="Times New Roman"/>
        </w:rPr>
        <w:t>“</w:t>
      </w:r>
      <w:r>
        <w:rPr>
          <w:rFonts w:cs="Times New Roman"/>
        </w:rPr>
        <w:t>结构草图</w:t>
      </w:r>
      <w:r>
        <w:rPr>
          <w:rFonts w:cs="Times New Roman"/>
        </w:rPr>
        <w:t>”</w:t>
      </w:r>
      <w:r>
        <w:rPr>
          <w:rFonts w:cs="Times New Roman"/>
        </w:rPr>
        <w:t>：哪里可能有物体边缘、哪里可能有深度变化。第二步将补出的</w:t>
      </w:r>
      <w:r>
        <w:rPr>
          <w:rFonts w:cs="Times New Roman"/>
        </w:rPr>
        <w:t xml:space="preserve"> depth edge </w:t>
      </w:r>
      <w:r>
        <w:rPr>
          <w:rFonts w:cs="Times New Roman"/>
        </w:rPr>
        <w:t>与</w:t>
      </w:r>
      <w:r>
        <w:rPr>
          <w:rFonts w:cs="Times New Roman"/>
        </w:rPr>
        <w:t xml:space="preserve"> context color </w:t>
      </w:r>
      <w:r>
        <w:rPr>
          <w:rFonts w:cs="Times New Roman"/>
        </w:rPr>
        <w:t>一起输入颜色补全网络，生成</w:t>
      </w:r>
      <w:r>
        <w:rPr>
          <w:rFonts w:cs="Times New Roman"/>
        </w:rPr>
        <w:t xml:space="preserve"> RGB </w:t>
      </w:r>
      <w:r>
        <w:rPr>
          <w:rFonts w:cs="Times New Roman"/>
        </w:rPr>
        <w:t>内容。第三步将补出的</w:t>
      </w:r>
      <w:r>
        <w:rPr>
          <w:rFonts w:cs="Times New Roman"/>
        </w:rPr>
        <w:t xml:space="preserve"> depth edge </w:t>
      </w:r>
      <w:r>
        <w:rPr>
          <w:rFonts w:cs="Times New Roman"/>
        </w:rPr>
        <w:t>与</w:t>
      </w:r>
      <w:r>
        <w:rPr>
          <w:rFonts w:cs="Times New Roman"/>
        </w:rPr>
        <w:t xml:space="preserve"> context depth </w:t>
      </w:r>
      <w:r>
        <w:rPr>
          <w:rFonts w:cs="Times New Roman"/>
        </w:rPr>
        <w:t>一起输入深度补全网络，生成深度内容。</w:t>
      </w:r>
    </w:p>
    <w:p w14:paraId="436B10F4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这一设计的意义在于，颜色和深度补全需要在结构上保持一致。如果单独补颜色，可能得到看起来合理但没有正确几何的纹理；如果单独补深度，则无法保证它与图像内容对齐。用</w:t>
      </w:r>
      <w:r>
        <w:rPr>
          <w:rFonts w:cs="Times New Roman"/>
          <w:lang w:eastAsia="zh-CN"/>
        </w:rPr>
        <w:t xml:space="preserve"> depth edge </w:t>
      </w:r>
      <w:r>
        <w:rPr>
          <w:rFonts w:cs="Times New Roman"/>
          <w:lang w:eastAsia="zh-CN"/>
        </w:rPr>
        <w:t>作为共同的结构引导，可以缓解颜色和深度错位的问题。</w:t>
      </w:r>
    </w:p>
    <w:p w14:paraId="7D763C0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论文还提出</w:t>
      </w:r>
      <w:r>
        <w:rPr>
          <w:rFonts w:cs="Times New Roman"/>
          <w:lang w:eastAsia="zh-CN"/>
        </w:rPr>
        <w:t xml:space="preserve"> multi-layer inpainting</w:t>
      </w:r>
      <w:r>
        <w:rPr>
          <w:rFonts w:cs="Times New Roman"/>
          <w:lang w:eastAsia="zh-CN"/>
        </w:rPr>
        <w:t>。对于深度关系复杂的场景，一次补全可能仍然不够，因为补出来的新区域内部还可能产生新的深度边界或遮挡关系。因此模型会迭代执行补全，直到</w:t>
      </w:r>
      <w:proofErr w:type="gramStart"/>
      <w:r>
        <w:rPr>
          <w:rFonts w:cs="Times New Roman"/>
          <w:lang w:eastAsia="zh-CN"/>
        </w:rPr>
        <w:t>不</w:t>
      </w:r>
      <w:proofErr w:type="gramEnd"/>
      <w:r>
        <w:rPr>
          <w:rFonts w:cs="Times New Roman"/>
          <w:lang w:eastAsia="zh-CN"/>
        </w:rPr>
        <w:t>再生成新的</w:t>
      </w:r>
      <w:r>
        <w:rPr>
          <w:rFonts w:cs="Times New Roman"/>
          <w:lang w:eastAsia="zh-CN"/>
        </w:rPr>
        <w:t xml:space="preserve"> depth edge</w:t>
      </w:r>
      <w:r>
        <w:rPr>
          <w:rFonts w:cs="Times New Roman"/>
          <w:lang w:eastAsia="zh-CN"/>
        </w:rPr>
        <w:t>。这说明单图浅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中的遮挡补全不是简单的一层背景填充，而可能需要逐层恢复被遮挡的结构。</w:t>
      </w:r>
    </w:p>
    <w:p w14:paraId="3BEAAFA4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训练数据方面，论文不依赖人工标注的真实遮挡区域，而是用</w:t>
      </w:r>
      <w:r>
        <w:rPr>
          <w:rFonts w:cs="Times New Roman"/>
          <w:lang w:eastAsia="zh-CN"/>
        </w:rPr>
        <w:t xml:space="preserve"> COCO </w:t>
      </w:r>
      <w:r>
        <w:rPr>
          <w:rFonts w:cs="Times New Roman"/>
          <w:lang w:eastAsia="zh-CN"/>
        </w:rPr>
        <w:t>图像加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MegaDepth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生成伪深度，再模拟</w:t>
      </w:r>
      <w:r>
        <w:rPr>
          <w:rFonts w:cs="Times New Roman"/>
          <w:lang w:eastAsia="zh-CN"/>
        </w:rPr>
        <w:t xml:space="preserve"> context/synthesis </w:t>
      </w:r>
      <w:r>
        <w:rPr>
          <w:rFonts w:cs="Times New Roman"/>
          <w:lang w:eastAsia="zh-CN"/>
        </w:rPr>
        <w:t>区域构造训练样本。这说明后续如果要训练本课题的补全模块，可以考虑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大规模普通图像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预训练深度模型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合成遮挡任务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的数据构造方式，而不一定需要昂贵的真实</w:t>
      </w:r>
      <w:r>
        <w:rPr>
          <w:rFonts w:cs="Times New Roman"/>
          <w:lang w:eastAsia="zh-CN"/>
        </w:rPr>
        <w:t xml:space="preserve"> RGB-D </w:t>
      </w:r>
      <w:r>
        <w:rPr>
          <w:rFonts w:cs="Times New Roman"/>
          <w:lang w:eastAsia="zh-CN"/>
        </w:rPr>
        <w:t>标注。</w:t>
      </w:r>
    </w:p>
    <w:p w14:paraId="3560F63A" w14:textId="77777777" w:rsidR="00B02938" w:rsidRDefault="00000000">
      <w:pPr>
        <w:pStyle w:val="21"/>
      </w:pPr>
      <w:r>
        <w:rPr>
          <w:rFonts w:ascii="Times New Roman" w:eastAsia="宋体" w:hAnsi="Times New Roman" w:cs="Times New Roman"/>
        </w:rPr>
        <w:t xml:space="preserve">6. 3.4 Converting to 3D textured mesh </w:t>
      </w:r>
      <w:r>
        <w:rPr>
          <w:rFonts w:ascii="Times New Roman" w:eastAsia="宋体" w:hAnsi="Times New Roman" w:cs="Times New Roman"/>
        </w:rPr>
        <w:t>的关键内容</w:t>
      </w:r>
    </w:p>
    <w:p w14:paraId="63D2EC21" w14:textId="77777777" w:rsidR="00B02938" w:rsidRDefault="00000000">
      <w:r>
        <w:rPr>
          <w:rFonts w:cs="Times New Roman"/>
        </w:rPr>
        <w:t>这一节与移动端部署目标直接相关。论文在完成颜色和深度补全后，将所有补全结果整合回</w:t>
      </w:r>
      <w:r>
        <w:rPr>
          <w:rFonts w:cs="Times New Roman"/>
        </w:rPr>
        <w:t xml:space="preserve"> LDI</w:t>
      </w:r>
      <w:r>
        <w:rPr>
          <w:rFonts w:cs="Times New Roman"/>
        </w:rPr>
        <w:t>，再转换成</w:t>
      </w:r>
      <w:r>
        <w:rPr>
          <w:rFonts w:cs="Times New Roman"/>
        </w:rPr>
        <w:t xml:space="preserve"> 3D textured mesh</w:t>
      </w:r>
      <w:r>
        <w:rPr>
          <w:rFonts w:cs="Times New Roman"/>
        </w:rPr>
        <w:t>。</w:t>
      </w:r>
      <w:r>
        <w:rPr>
          <w:rFonts w:cs="Times New Roman"/>
        </w:rPr>
        <w:t xml:space="preserve">textured mesh </w:t>
      </w:r>
      <w:r>
        <w:rPr>
          <w:rFonts w:cs="Times New Roman"/>
        </w:rPr>
        <w:t>可以理解为带有图像纹理的小三角网格模型：几何形状由深度决定，表面颜色由原图和补全图像提供。</w:t>
      </w:r>
    </w:p>
    <w:p w14:paraId="2DB99EC2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lastRenderedPageBreak/>
        <w:t>使用</w:t>
      </w:r>
      <w:r>
        <w:rPr>
          <w:rFonts w:cs="Times New Roman"/>
          <w:lang w:eastAsia="zh-CN"/>
        </w:rPr>
        <w:t xml:space="preserve"> mesh </w:t>
      </w:r>
      <w:r>
        <w:rPr>
          <w:rFonts w:cs="Times New Roman"/>
          <w:lang w:eastAsia="zh-CN"/>
        </w:rPr>
        <w:t>表达的核心优势是：生成完成后，新视角渲染不需要每一帧重新运行神经网络，而可以直接交给标准图形引擎渲染。因此它比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每个新视角都用网络生成一张图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的方式更适合移动端、网页端或实时交互展示。</w:t>
      </w:r>
    </w:p>
    <w:p w14:paraId="450C3A1D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对本课题来说，这一节提供了一个重要路线判断：如果目标是手机小幅晃动或滑动时实时产生立体感，可以将耗时的深度估计和遮挡补全放在前处理阶段，而把交互阶段设计为轻量图形渲染。这与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移动端渲染不依赖</w:t>
      </w:r>
      <w:r>
        <w:rPr>
          <w:rFonts w:cs="Times New Roman"/>
          <w:lang w:eastAsia="zh-CN"/>
        </w:rPr>
        <w:t xml:space="preserve"> GPU </w:t>
      </w:r>
      <w:r>
        <w:rPr>
          <w:rFonts w:cs="Times New Roman"/>
          <w:lang w:eastAsia="zh-CN"/>
        </w:rPr>
        <w:t>网络推理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的课题目标一致。</w:t>
      </w:r>
    </w:p>
    <w:p w14:paraId="011E48E0" w14:textId="77777777" w:rsidR="00B0293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7. </w:t>
      </w:r>
      <w:r>
        <w:rPr>
          <w:rFonts w:ascii="Times New Roman" w:eastAsia="宋体" w:hAnsi="Times New Roman" w:cs="Times New Roman"/>
          <w:lang w:eastAsia="zh-CN"/>
        </w:rPr>
        <w:t>实验结果、消融实验与结论</w:t>
      </w:r>
    </w:p>
    <w:p w14:paraId="01DE60CB" w14:textId="77777777" w:rsidR="00B02938" w:rsidRDefault="00000000">
      <w:pPr>
        <w:rPr>
          <w:lang w:eastAsia="zh-CN"/>
        </w:rPr>
      </w:pPr>
      <w:proofErr w:type="spellStart"/>
      <w:r>
        <w:rPr>
          <w:rFonts w:cs="Times New Roman"/>
        </w:rPr>
        <w:t>视觉对比方面，论文与</w:t>
      </w:r>
      <w:proofErr w:type="spellEnd"/>
      <w:r>
        <w:rPr>
          <w:rFonts w:cs="Times New Roman"/>
        </w:rPr>
        <w:t xml:space="preserve"> MPI-based </w:t>
      </w:r>
      <w:proofErr w:type="spellStart"/>
      <w:r>
        <w:rPr>
          <w:rFonts w:cs="Times New Roman"/>
        </w:rPr>
        <w:t>方法、</w:t>
      </w:r>
      <w:r>
        <w:rPr>
          <w:rFonts w:cs="Times New Roman"/>
        </w:rPr>
        <w:t>LLFF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和</w:t>
      </w:r>
      <w:r>
        <w:rPr>
          <w:rFonts w:cs="Times New Roman"/>
        </w:rPr>
        <w:t xml:space="preserve"> Facebook 3D Photo </w:t>
      </w:r>
      <w:r>
        <w:rPr>
          <w:rFonts w:cs="Times New Roman"/>
        </w:rPr>
        <w:t>等方法进行了比较。结果显示，简单</w:t>
      </w:r>
      <w:r>
        <w:rPr>
          <w:rFonts w:cs="Times New Roman"/>
        </w:rPr>
        <w:t xml:space="preserve"> depth warping </w:t>
      </w:r>
      <w:r>
        <w:rPr>
          <w:rFonts w:cs="Times New Roman"/>
        </w:rPr>
        <w:t>容易在显露区域产生空洞或拉伸；</w:t>
      </w:r>
      <w:r>
        <w:rPr>
          <w:rFonts w:cs="Times New Roman"/>
        </w:rPr>
        <w:t xml:space="preserve">Facebook 3D Photo </w:t>
      </w:r>
      <w:r>
        <w:rPr>
          <w:rFonts w:cs="Times New Roman"/>
        </w:rPr>
        <w:t>使用扩散式补全，在小范围遮挡区域表现尚可，但在较大显露区域中容易过度平滑，难以生成合理纹理和结构；</w:t>
      </w:r>
      <w:r>
        <w:rPr>
          <w:rFonts w:cs="Times New Roman"/>
        </w:rPr>
        <w:t xml:space="preserve">MPI </w:t>
      </w:r>
      <w:r>
        <w:rPr>
          <w:rFonts w:cs="Times New Roman"/>
        </w:rPr>
        <w:t>方法在复杂深度边界附近容易出现伪影；</w:t>
      </w:r>
      <w:r>
        <w:rPr>
          <w:rFonts w:cs="Times New Roman"/>
        </w:rPr>
        <w:t xml:space="preserve">LLFF </w:t>
      </w:r>
      <w:proofErr w:type="spellStart"/>
      <w:r>
        <w:rPr>
          <w:rFonts w:cs="Times New Roman"/>
        </w:rPr>
        <w:t>在外推新视角时可能出现重影</w:t>
      </w:r>
      <w:proofErr w:type="spellEnd"/>
      <w:r>
        <w:rPr>
          <w:rFonts w:cs="Times New Roman"/>
        </w:rPr>
        <w:t>。</w:t>
      </w:r>
      <w:r>
        <w:rPr>
          <w:rFonts w:cs="Times New Roman"/>
          <w:lang w:eastAsia="zh-CN"/>
        </w:rPr>
        <w:t>相比之下，本文方法能在遮挡边界附近合成更合理的颜色、纹理和深度结构。</w:t>
      </w:r>
    </w:p>
    <w:p w14:paraId="4B33EDB0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量化指标方面，论文使用</w:t>
      </w:r>
      <w:r>
        <w:rPr>
          <w:rFonts w:cs="Times New Roman"/>
          <w:lang w:eastAsia="zh-CN"/>
        </w:rPr>
        <w:t xml:space="preserve"> SSIM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PSNR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LPIPS </w:t>
      </w:r>
      <w:r>
        <w:rPr>
          <w:rFonts w:cs="Times New Roman"/>
          <w:lang w:eastAsia="zh-CN"/>
        </w:rPr>
        <w:t>评估新视角合成质量。其中</w:t>
      </w:r>
      <w:r>
        <w:rPr>
          <w:rFonts w:cs="Times New Roman"/>
          <w:lang w:eastAsia="zh-CN"/>
        </w:rPr>
        <w:t xml:space="preserve"> SSIM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PSNR </w:t>
      </w:r>
      <w:r>
        <w:rPr>
          <w:rFonts w:cs="Times New Roman"/>
          <w:lang w:eastAsia="zh-CN"/>
        </w:rPr>
        <w:t>更偏向</w:t>
      </w:r>
      <w:proofErr w:type="gramStart"/>
      <w:r>
        <w:rPr>
          <w:rFonts w:cs="Times New Roman"/>
          <w:lang w:eastAsia="zh-CN"/>
        </w:rPr>
        <w:t>像素级或结构级</w:t>
      </w:r>
      <w:proofErr w:type="gramEnd"/>
      <w:r>
        <w:rPr>
          <w:rFonts w:cs="Times New Roman"/>
          <w:lang w:eastAsia="zh-CN"/>
        </w:rPr>
        <w:t>一致性，</w:t>
      </w:r>
      <w:r>
        <w:rPr>
          <w:rFonts w:cs="Times New Roman"/>
          <w:lang w:eastAsia="zh-CN"/>
        </w:rPr>
        <w:t xml:space="preserve">LPIPS </w:t>
      </w:r>
      <w:r>
        <w:rPr>
          <w:rFonts w:cs="Times New Roman"/>
          <w:lang w:eastAsia="zh-CN"/>
        </w:rPr>
        <w:t>更接近人眼感知质量。本文方法在</w:t>
      </w:r>
      <w:r>
        <w:rPr>
          <w:rFonts w:cs="Times New Roman"/>
          <w:lang w:eastAsia="zh-CN"/>
        </w:rPr>
        <w:t xml:space="preserve"> SSIM/PSNR </w:t>
      </w:r>
      <w:r>
        <w:rPr>
          <w:rFonts w:cs="Times New Roman"/>
          <w:lang w:eastAsia="zh-CN"/>
        </w:rPr>
        <w:t>上具有竞争力，并在</w:t>
      </w:r>
      <w:r>
        <w:rPr>
          <w:rFonts w:cs="Times New Roman"/>
          <w:lang w:eastAsia="zh-CN"/>
        </w:rPr>
        <w:t xml:space="preserve"> LPIPS </w:t>
      </w:r>
      <w:r>
        <w:rPr>
          <w:rFonts w:cs="Times New Roman"/>
          <w:lang w:eastAsia="zh-CN"/>
        </w:rPr>
        <w:t>上表现更好，说明其主观视觉质量更强。对于浅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任务来说，这一点很重要：用户更容易注意到边界撕裂、重影、过平滑和空洞，而不只是像素误差。</w:t>
      </w:r>
    </w:p>
    <w:p w14:paraId="22326924" w14:textId="77777777" w:rsidR="00B02938" w:rsidRDefault="00000000">
      <w:pPr>
        <w:rPr>
          <w:lang w:eastAsia="zh-CN"/>
        </w:rPr>
      </w:pPr>
      <w:proofErr w:type="spellStart"/>
      <w:r>
        <w:rPr>
          <w:rFonts w:cs="Times New Roman"/>
        </w:rPr>
        <w:t>消融实验主要验证了</w:t>
      </w:r>
      <w:proofErr w:type="spellEnd"/>
      <w:r>
        <w:rPr>
          <w:rFonts w:cs="Times New Roman"/>
        </w:rPr>
        <w:t xml:space="preserve"> depth edge </w:t>
      </w:r>
      <w:proofErr w:type="spellStart"/>
      <w:r>
        <w:rPr>
          <w:rFonts w:cs="Times New Roman"/>
        </w:rPr>
        <w:t>guidance</w:t>
      </w:r>
      <w:r>
        <w:rPr>
          <w:rFonts w:cs="Times New Roman"/>
        </w:rPr>
        <w:t>、</w:t>
      </w:r>
      <w:r>
        <w:rPr>
          <w:rFonts w:cs="Times New Roman"/>
        </w:rPr>
        <w:t>color</w:t>
      </w:r>
      <w:proofErr w:type="spellEnd"/>
      <w:r>
        <w:rPr>
          <w:rFonts w:cs="Times New Roman"/>
        </w:rPr>
        <w:t xml:space="preserve"> inpainting </w:t>
      </w:r>
      <w:r>
        <w:rPr>
          <w:rFonts w:cs="Times New Roman"/>
        </w:rPr>
        <w:t>和</w:t>
      </w:r>
      <w:r>
        <w:rPr>
          <w:rFonts w:cs="Times New Roman"/>
        </w:rPr>
        <w:t xml:space="preserve"> dilation </w:t>
      </w:r>
      <w:r>
        <w:rPr>
          <w:rFonts w:cs="Times New Roman"/>
        </w:rPr>
        <w:t>策略的作用。实验表明，</w:t>
      </w:r>
      <w:r>
        <w:rPr>
          <w:rFonts w:cs="Times New Roman"/>
        </w:rPr>
        <w:t xml:space="preserve">depth edge </w:t>
      </w:r>
      <w:r>
        <w:rPr>
          <w:rFonts w:cs="Times New Roman"/>
        </w:rPr>
        <w:t>引导在数值指标上提升不一定很大，但能改善深度复杂区域的结构补全稳定性；</w:t>
      </w:r>
      <w:r>
        <w:rPr>
          <w:rFonts w:cs="Times New Roman"/>
        </w:rPr>
        <w:t xml:space="preserve">color inpainting </w:t>
      </w:r>
      <w:r>
        <w:rPr>
          <w:rFonts w:cs="Times New Roman"/>
        </w:rPr>
        <w:t>相比简单</w:t>
      </w:r>
      <w:r>
        <w:rPr>
          <w:rFonts w:cs="Times New Roman"/>
        </w:rPr>
        <w:t xml:space="preserve"> diffusion </w:t>
      </w:r>
      <w:r>
        <w:rPr>
          <w:rFonts w:cs="Times New Roman"/>
        </w:rPr>
        <w:t>能得到更好的感知质量；对</w:t>
      </w:r>
      <w:r>
        <w:rPr>
          <w:rFonts w:cs="Times New Roman"/>
        </w:rPr>
        <w:t xml:space="preserve"> synthesis region </w:t>
      </w:r>
      <w:r>
        <w:rPr>
          <w:rFonts w:cs="Times New Roman"/>
        </w:rPr>
        <w:t>做</w:t>
      </w:r>
      <w:r>
        <w:rPr>
          <w:rFonts w:cs="Times New Roman"/>
        </w:rPr>
        <w:t xml:space="preserve"> dilation </w:t>
      </w:r>
      <w:proofErr w:type="spellStart"/>
      <w:r>
        <w:rPr>
          <w:rFonts w:cs="Times New Roman"/>
        </w:rPr>
        <w:t>可以缓解深度边界不准导致的边缘伪影</w:t>
      </w:r>
      <w:proofErr w:type="spellEnd"/>
      <w:r>
        <w:rPr>
          <w:rFonts w:cs="Times New Roman"/>
        </w:rPr>
        <w:t>。</w:t>
      </w:r>
      <w:r>
        <w:rPr>
          <w:rFonts w:cs="Times New Roman"/>
          <w:lang w:eastAsia="zh-CN"/>
        </w:rPr>
        <w:t>这说明浅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系统中有些模块未必显著提升传统指标，却会明显改善视角变化时的主观观感。</w:t>
      </w:r>
    </w:p>
    <w:p w14:paraId="02F86066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论文还测试了不同深度来源，包括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MegaDepth</w:t>
      </w:r>
      <w:proofErr w:type="spellEnd"/>
      <w:r>
        <w:rPr>
          <w:rFonts w:cs="Times New Roman"/>
          <w:lang w:eastAsia="zh-CN"/>
        </w:rPr>
        <w:t>、</w:t>
      </w:r>
      <w:proofErr w:type="spellStart"/>
      <w:r>
        <w:rPr>
          <w:rFonts w:cs="Times New Roman"/>
          <w:lang w:eastAsia="zh-CN"/>
        </w:rPr>
        <w:t>MiDaS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Kinect</w:t>
      </w:r>
      <w:r>
        <w:rPr>
          <w:rFonts w:cs="Times New Roman"/>
          <w:lang w:eastAsia="zh-CN"/>
        </w:rPr>
        <w:t>。结果说明该方法可以适配不同来源的深度图，但前提是深度边界与图像内容大致对齐。对本课题而言，这意味着</w:t>
      </w:r>
      <w:r>
        <w:rPr>
          <w:rFonts w:cs="Times New Roman"/>
          <w:lang w:eastAsia="zh-CN"/>
        </w:rPr>
        <w:t xml:space="preserve"> Depth Anything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Depth Pro </w:t>
      </w:r>
      <w:r>
        <w:rPr>
          <w:rFonts w:cs="Times New Roman"/>
          <w:lang w:eastAsia="zh-CN"/>
        </w:rPr>
        <w:t>等单目深度模型可以作为深度来源，但仍需要边界增强、分层表达和遮挡补全来弥补单目深度的不确定性。</w:t>
      </w:r>
    </w:p>
    <w:p w14:paraId="0D96E620" w14:textId="77777777" w:rsidR="00B0293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 </w:t>
      </w:r>
      <w:r>
        <w:rPr>
          <w:rFonts w:ascii="Times New Roman" w:eastAsia="宋体" w:hAnsi="Times New Roman" w:cs="Times New Roman"/>
          <w:lang w:eastAsia="zh-CN"/>
        </w:rPr>
        <w:t>可用于本课题的关键启发</w:t>
      </w:r>
    </w:p>
    <w:p w14:paraId="71070E86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1. </w:t>
      </w:r>
      <w:r>
        <w:rPr>
          <w:rFonts w:cs="Times New Roman"/>
          <w:lang w:eastAsia="zh-CN"/>
        </w:rPr>
        <w:t>本课题可以把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单图转浅</w:t>
      </w:r>
      <w:r>
        <w:rPr>
          <w:rFonts w:cs="Times New Roman"/>
          <w:lang w:eastAsia="zh-CN"/>
        </w:rPr>
        <w:t xml:space="preserve"> 3D”</w:t>
      </w:r>
      <w:r>
        <w:rPr>
          <w:rFonts w:cs="Times New Roman"/>
          <w:lang w:eastAsia="zh-CN"/>
        </w:rPr>
        <w:t>拆成四个模块：深度估计、分层表示、遮挡补全、实时渲染。这样比直接说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端到端生成新视角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更清晰，也更符合移动</w:t>
      </w:r>
      <w:proofErr w:type="gramStart"/>
      <w:r>
        <w:rPr>
          <w:rFonts w:cs="Times New Roman"/>
          <w:lang w:eastAsia="zh-CN"/>
        </w:rPr>
        <w:t>端部署</w:t>
      </w:r>
      <w:proofErr w:type="gramEnd"/>
      <w:r>
        <w:rPr>
          <w:rFonts w:cs="Times New Roman"/>
          <w:lang w:eastAsia="zh-CN"/>
        </w:rPr>
        <w:t>目标。</w:t>
      </w:r>
    </w:p>
    <w:p w14:paraId="36C524AA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2. </w:t>
      </w:r>
      <w:r>
        <w:rPr>
          <w:rFonts w:cs="Times New Roman"/>
          <w:lang w:eastAsia="zh-CN"/>
        </w:rPr>
        <w:t>深度图质量不只</w:t>
      </w:r>
      <w:proofErr w:type="gramStart"/>
      <w:r>
        <w:rPr>
          <w:rFonts w:cs="Times New Roman"/>
          <w:lang w:eastAsia="zh-CN"/>
        </w:rPr>
        <w:t>看整体</w:t>
      </w:r>
      <w:proofErr w:type="gramEnd"/>
      <w:r>
        <w:rPr>
          <w:rFonts w:cs="Times New Roman"/>
          <w:lang w:eastAsia="zh-CN"/>
        </w:rPr>
        <w:t>误差，更要看前景背景边界是否准确。对浅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来说，边界错位会直接导致边缘撕裂和背景拉伸。</w:t>
      </w:r>
    </w:p>
    <w:p w14:paraId="441C5C82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lastRenderedPageBreak/>
        <w:t xml:space="preserve">3. </w:t>
      </w:r>
      <w:r>
        <w:rPr>
          <w:rFonts w:cs="Times New Roman"/>
          <w:lang w:eastAsia="zh-CN"/>
        </w:rPr>
        <w:t>显露区域补全需要同时考虑颜色和深度。只补</w:t>
      </w:r>
      <w:r>
        <w:rPr>
          <w:rFonts w:cs="Times New Roman"/>
          <w:lang w:eastAsia="zh-CN"/>
        </w:rPr>
        <w:t xml:space="preserve"> RGB </w:t>
      </w:r>
      <w:r>
        <w:rPr>
          <w:rFonts w:cs="Times New Roman"/>
          <w:lang w:eastAsia="zh-CN"/>
        </w:rPr>
        <w:t>会让新区域看起来有纹理但没有正确几何；只补深度也无法得到真实画面。</w:t>
      </w:r>
    </w:p>
    <w:p w14:paraId="0F15BD66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4. LDI </w:t>
      </w:r>
      <w:r>
        <w:rPr>
          <w:rFonts w:cs="Times New Roman"/>
          <w:lang w:eastAsia="zh-CN"/>
        </w:rPr>
        <w:t>或</w:t>
      </w:r>
      <w:r>
        <w:rPr>
          <w:rFonts w:cs="Times New Roman"/>
          <w:lang w:eastAsia="zh-CN"/>
        </w:rPr>
        <w:t xml:space="preserve"> mesh </w:t>
      </w:r>
      <w:r>
        <w:rPr>
          <w:rFonts w:cs="Times New Roman"/>
          <w:lang w:eastAsia="zh-CN"/>
        </w:rPr>
        <w:t>这类显式表达适合移动端展示，因为生成后可以交给普通图形引擎渲染，不需要每个新视角都重新</w:t>
      </w:r>
      <w:proofErr w:type="gramStart"/>
      <w:r>
        <w:rPr>
          <w:rFonts w:cs="Times New Roman"/>
          <w:lang w:eastAsia="zh-CN"/>
        </w:rPr>
        <w:t>跑大型</w:t>
      </w:r>
      <w:proofErr w:type="gramEnd"/>
      <w:r>
        <w:rPr>
          <w:rFonts w:cs="Times New Roman"/>
          <w:lang w:eastAsia="zh-CN"/>
        </w:rPr>
        <w:t>网络。</w:t>
      </w:r>
    </w:p>
    <w:p w14:paraId="500FA12F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5. </w:t>
      </w:r>
      <w:r>
        <w:rPr>
          <w:rFonts w:cs="Times New Roman"/>
          <w:lang w:eastAsia="zh-CN"/>
        </w:rPr>
        <w:t>后续方法如</w:t>
      </w:r>
      <w:r>
        <w:rPr>
          <w:rFonts w:cs="Times New Roman"/>
          <w:lang w:eastAsia="zh-CN"/>
        </w:rPr>
        <w:t xml:space="preserve"> SLIDE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TMPI </w:t>
      </w:r>
      <w:r>
        <w:rPr>
          <w:rFonts w:cs="Times New Roman"/>
          <w:lang w:eastAsia="zh-CN"/>
        </w:rPr>
        <w:t>和单图前馈</w:t>
      </w:r>
      <w:r>
        <w:rPr>
          <w:rFonts w:cs="Times New Roman"/>
          <w:lang w:eastAsia="zh-CN"/>
        </w:rPr>
        <w:t xml:space="preserve"> 3DGS</w:t>
      </w:r>
      <w:r>
        <w:rPr>
          <w:rFonts w:cs="Times New Roman"/>
          <w:lang w:eastAsia="zh-CN"/>
        </w:rPr>
        <w:t>，可以理解为对这篇论文路线中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硬分层、冗余存储、细结构边界、表达能力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的进一步改进。</w:t>
      </w:r>
    </w:p>
    <w:p w14:paraId="02A76B95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6. </w:t>
      </w:r>
      <w:r>
        <w:rPr>
          <w:rFonts w:cs="Times New Roman"/>
          <w:lang w:eastAsia="zh-CN"/>
        </w:rPr>
        <w:t>遮挡补全应优先围绕深度不连续边界展开。相比全图图像修复，这种局部迭代补全更符合浅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中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哪里会露出新内容，就补哪里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的实际需求。</w:t>
      </w:r>
    </w:p>
    <w:p w14:paraId="6BD6EEFF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7. </w:t>
      </w:r>
      <w:r>
        <w:rPr>
          <w:rFonts w:cs="Times New Roman"/>
          <w:lang w:eastAsia="zh-CN"/>
        </w:rPr>
        <w:t>结构引导很重要。先补</w:t>
      </w:r>
      <w:r>
        <w:rPr>
          <w:rFonts w:cs="Times New Roman"/>
          <w:lang w:eastAsia="zh-CN"/>
        </w:rPr>
        <w:t xml:space="preserve"> depth edge </w:t>
      </w:r>
      <w:r>
        <w:rPr>
          <w:rFonts w:cs="Times New Roman"/>
          <w:lang w:eastAsia="zh-CN"/>
        </w:rPr>
        <w:t>再补颜色和深度，可以减少</w:t>
      </w:r>
      <w:r>
        <w:rPr>
          <w:rFonts w:cs="Times New Roman"/>
          <w:lang w:eastAsia="zh-CN"/>
        </w:rPr>
        <w:t xml:space="preserve"> RGB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depth </w:t>
      </w:r>
      <w:r>
        <w:rPr>
          <w:rFonts w:cs="Times New Roman"/>
          <w:lang w:eastAsia="zh-CN"/>
        </w:rPr>
        <w:t>不一致的问题，为新视角渲染提供更稳定的几何基础。</w:t>
      </w:r>
    </w:p>
    <w:p w14:paraId="2F9B8B80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8. </w:t>
      </w:r>
      <w:r>
        <w:rPr>
          <w:rFonts w:cs="Times New Roman"/>
          <w:lang w:eastAsia="zh-CN"/>
        </w:rPr>
        <w:t>移动</w:t>
      </w:r>
      <w:proofErr w:type="gramStart"/>
      <w:r>
        <w:rPr>
          <w:rFonts w:cs="Times New Roman"/>
          <w:lang w:eastAsia="zh-CN"/>
        </w:rPr>
        <w:t>端方案</w:t>
      </w:r>
      <w:proofErr w:type="gramEnd"/>
      <w:r>
        <w:rPr>
          <w:rFonts w:cs="Times New Roman"/>
          <w:lang w:eastAsia="zh-CN"/>
        </w:rPr>
        <w:t>应区分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生成阶段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渲染阶段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。深度估计、分层和补全可以在前处理阶段完成；用户</w:t>
      </w:r>
      <w:proofErr w:type="gramStart"/>
      <w:r>
        <w:rPr>
          <w:rFonts w:cs="Times New Roman"/>
          <w:lang w:eastAsia="zh-CN"/>
        </w:rPr>
        <w:t>交互时</w:t>
      </w:r>
      <w:proofErr w:type="gramEnd"/>
      <w:r>
        <w:rPr>
          <w:rFonts w:cs="Times New Roman"/>
          <w:lang w:eastAsia="zh-CN"/>
        </w:rPr>
        <w:t>只做</w:t>
      </w:r>
      <w:r>
        <w:rPr>
          <w:rFonts w:cs="Times New Roman"/>
          <w:lang w:eastAsia="zh-CN"/>
        </w:rPr>
        <w:t xml:space="preserve"> mesh </w:t>
      </w:r>
      <w:r>
        <w:rPr>
          <w:rFonts w:cs="Times New Roman"/>
          <w:lang w:eastAsia="zh-CN"/>
        </w:rPr>
        <w:t>或</w:t>
      </w:r>
      <w:proofErr w:type="gramStart"/>
      <w:r>
        <w:rPr>
          <w:rFonts w:cs="Times New Roman"/>
          <w:lang w:eastAsia="zh-CN"/>
        </w:rPr>
        <w:t>类似显</w:t>
      </w:r>
      <w:proofErr w:type="gramEnd"/>
      <w:r>
        <w:rPr>
          <w:rFonts w:cs="Times New Roman"/>
          <w:lang w:eastAsia="zh-CN"/>
        </w:rPr>
        <w:t>式表达的轻量渲染。</w:t>
      </w:r>
    </w:p>
    <w:p w14:paraId="7D437667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 xml:space="preserve">9. </w:t>
      </w:r>
      <w:r>
        <w:rPr>
          <w:rFonts w:cs="Times New Roman"/>
          <w:lang w:eastAsia="zh-CN"/>
        </w:rPr>
        <w:t>评价浅</w:t>
      </w:r>
      <w:r>
        <w:rPr>
          <w:rFonts w:cs="Times New Roman"/>
          <w:lang w:eastAsia="zh-CN"/>
        </w:rPr>
        <w:t xml:space="preserve"> 3D </w:t>
      </w:r>
      <w:r>
        <w:rPr>
          <w:rFonts w:cs="Times New Roman"/>
          <w:lang w:eastAsia="zh-CN"/>
        </w:rPr>
        <w:t>效果时，除了</w:t>
      </w:r>
      <w:r>
        <w:rPr>
          <w:rFonts w:cs="Times New Roman"/>
          <w:lang w:eastAsia="zh-CN"/>
        </w:rPr>
        <w:t xml:space="preserve"> SSIM/PSNR</w:t>
      </w:r>
      <w:r>
        <w:rPr>
          <w:rFonts w:cs="Times New Roman"/>
          <w:lang w:eastAsia="zh-CN"/>
        </w:rPr>
        <w:t>，还应关注</w:t>
      </w:r>
      <w:r>
        <w:rPr>
          <w:rFonts w:cs="Times New Roman"/>
          <w:lang w:eastAsia="zh-CN"/>
        </w:rPr>
        <w:t xml:space="preserve"> LPIPS</w:t>
      </w:r>
      <w:r>
        <w:rPr>
          <w:rFonts w:cs="Times New Roman"/>
          <w:lang w:eastAsia="zh-CN"/>
        </w:rPr>
        <w:t>、边界伪影、显露区域是否自然、视角变化是否产生拉伸或重影。</w:t>
      </w:r>
    </w:p>
    <w:p w14:paraId="41434CD6" w14:textId="6D08D028" w:rsidR="00B02938" w:rsidRDefault="000269BB">
      <w:pPr>
        <w:pStyle w:val="21"/>
        <w:rPr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9</w:t>
      </w:r>
      <w:r w:rsidR="00000000">
        <w:rPr>
          <w:rFonts w:ascii="Times New Roman" w:eastAsia="宋体" w:hAnsi="Times New Roman" w:cs="Times New Roman"/>
          <w:lang w:eastAsia="zh-CN"/>
        </w:rPr>
        <w:t xml:space="preserve">. </w:t>
      </w:r>
      <w:r w:rsidR="00000000">
        <w:rPr>
          <w:rFonts w:ascii="Times New Roman" w:eastAsia="宋体" w:hAnsi="Times New Roman" w:cs="Times New Roman"/>
          <w:lang w:eastAsia="zh-CN"/>
        </w:rPr>
        <w:t>与本课题方案的对应关系</w:t>
      </w:r>
    </w:p>
    <w:p w14:paraId="4DE777EC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论文输入：</w:t>
      </w:r>
      <w:r>
        <w:rPr>
          <w:rFonts w:cs="Times New Roman"/>
          <w:lang w:eastAsia="zh-CN"/>
        </w:rPr>
        <w:t xml:space="preserve">RGB-D </w:t>
      </w:r>
      <w:r>
        <w:rPr>
          <w:rFonts w:cs="Times New Roman"/>
          <w:lang w:eastAsia="zh-CN"/>
        </w:rPr>
        <w:t>图像</w:t>
      </w:r>
    </w:p>
    <w:p w14:paraId="43F06BD4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本课题输入：普通</w:t>
      </w:r>
      <w:r>
        <w:rPr>
          <w:rFonts w:cs="Times New Roman"/>
          <w:lang w:eastAsia="zh-CN"/>
        </w:rPr>
        <w:t xml:space="preserve"> RGB </w:t>
      </w:r>
      <w:r>
        <w:rPr>
          <w:rFonts w:cs="Times New Roman"/>
          <w:lang w:eastAsia="zh-CN"/>
        </w:rPr>
        <w:t>照片</w:t>
      </w:r>
    </w:p>
    <w:p w14:paraId="79658EB6" w14:textId="77777777" w:rsidR="00B02938" w:rsidRDefault="00000000">
      <w:proofErr w:type="spellStart"/>
      <w:r>
        <w:rPr>
          <w:rFonts w:cs="Times New Roman"/>
        </w:rPr>
        <w:t>对应处理：先用</w:t>
      </w:r>
      <w:proofErr w:type="spellEnd"/>
      <w:r>
        <w:rPr>
          <w:rFonts w:cs="Times New Roman"/>
        </w:rPr>
        <w:t xml:space="preserve"> Depth Anything / Depth Pro </w:t>
      </w:r>
      <w:r>
        <w:rPr>
          <w:rFonts w:cs="Times New Roman"/>
        </w:rPr>
        <w:t>等模型估计深度</w:t>
      </w:r>
    </w:p>
    <w:p w14:paraId="4820CF22" w14:textId="77777777" w:rsidR="00B02938" w:rsidRDefault="00000000">
      <w:r>
        <w:rPr>
          <w:rFonts w:cs="Times New Roman"/>
        </w:rPr>
        <w:t>论文表示：</w:t>
      </w:r>
      <w:r>
        <w:rPr>
          <w:rFonts w:cs="Times New Roman"/>
        </w:rPr>
        <w:t>LDI + textured mesh</w:t>
      </w:r>
    </w:p>
    <w:p w14:paraId="2DB71E4C" w14:textId="77777777" w:rsidR="00B02938" w:rsidRDefault="00000000">
      <w:r>
        <w:rPr>
          <w:rFonts w:cs="Times New Roman"/>
        </w:rPr>
        <w:t>本课题可选：</w:t>
      </w:r>
      <w:r>
        <w:rPr>
          <w:rFonts w:cs="Times New Roman"/>
        </w:rPr>
        <w:t>LDI</w:t>
      </w:r>
      <w:r>
        <w:rPr>
          <w:rFonts w:cs="Times New Roman"/>
        </w:rPr>
        <w:t>、简化</w:t>
      </w:r>
      <w:r>
        <w:rPr>
          <w:rFonts w:cs="Times New Roman"/>
        </w:rPr>
        <w:t xml:space="preserve"> mesh</w:t>
      </w:r>
      <w:r>
        <w:rPr>
          <w:rFonts w:cs="Times New Roman"/>
        </w:rPr>
        <w:t>、</w:t>
      </w:r>
      <w:r>
        <w:rPr>
          <w:rFonts w:cs="Times New Roman"/>
        </w:rPr>
        <w:t xml:space="preserve">TMPI </w:t>
      </w:r>
      <w:r>
        <w:rPr>
          <w:rFonts w:cs="Times New Roman"/>
        </w:rPr>
        <w:t>或轻量</w:t>
      </w:r>
      <w:r>
        <w:rPr>
          <w:rFonts w:cs="Times New Roman"/>
        </w:rPr>
        <w:t xml:space="preserve"> 3DGS</w:t>
      </w:r>
    </w:p>
    <w:p w14:paraId="6512265E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论文补全：局部颜色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深度</w:t>
      </w:r>
      <w:r>
        <w:rPr>
          <w:rFonts w:cs="Times New Roman"/>
          <w:lang w:eastAsia="zh-CN"/>
        </w:rPr>
        <w:t xml:space="preserve"> inpainting</w:t>
      </w:r>
    </w:p>
    <w:p w14:paraId="0456DF69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本课题可借鉴：对新视角显露区域进行深度感知图像修复</w:t>
      </w:r>
    </w:p>
    <w:p w14:paraId="13C56AE8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论文渲染：标准图形引擎实时渲染</w:t>
      </w:r>
    </w:p>
    <w:p w14:paraId="17A2FCC2" w14:textId="77777777" w:rsidR="00B02938" w:rsidRDefault="00000000">
      <w:pPr>
        <w:rPr>
          <w:lang w:eastAsia="zh-CN"/>
        </w:rPr>
      </w:pPr>
      <w:r>
        <w:rPr>
          <w:rFonts w:cs="Times New Roman"/>
          <w:lang w:eastAsia="zh-CN"/>
        </w:rPr>
        <w:t>本课题目标：移动端小幅晃动或滑动产生运动视差</w:t>
      </w:r>
    </w:p>
    <w:p w14:paraId="62C753F9" w14:textId="0E0B2D65" w:rsidR="00B02938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1</w:t>
      </w:r>
      <w:r w:rsidR="000269BB"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/>
          <w:lang w:eastAsia="zh-CN"/>
        </w:rPr>
        <w:t xml:space="preserve">. </w:t>
      </w:r>
      <w:r>
        <w:rPr>
          <w:rFonts w:ascii="Times New Roman" w:eastAsia="宋体" w:hAnsi="Times New Roman" w:cs="Times New Roman"/>
          <w:lang w:eastAsia="zh-CN"/>
        </w:rPr>
        <w:t>后续阅读时需要重点对比的问题</w:t>
      </w:r>
    </w:p>
    <w:p w14:paraId="13ED6BD3" w14:textId="77777777" w:rsidR="00B02938" w:rsidRDefault="00000000">
      <w:pPr>
        <w:pStyle w:val="a0"/>
        <w:rPr>
          <w:lang w:eastAsia="zh-CN"/>
        </w:rPr>
      </w:pP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04 SLIDE </w:t>
      </w:r>
      <w:r>
        <w:rPr>
          <w:rFonts w:cs="Times New Roman"/>
          <w:lang w:eastAsia="zh-CN"/>
        </w:rPr>
        <w:t>对比：硬分层为什么会损伤头发、细线、边缘等结构？软分层如何缓解？</w:t>
      </w:r>
    </w:p>
    <w:p w14:paraId="164E3481" w14:textId="77777777" w:rsidR="00B02938" w:rsidRDefault="00000000">
      <w:pPr>
        <w:pStyle w:val="a0"/>
      </w:pPr>
      <w:r>
        <w:rPr>
          <w:rFonts w:cs="Times New Roman"/>
        </w:rPr>
        <w:t>与</w:t>
      </w:r>
      <w:r>
        <w:rPr>
          <w:rFonts w:cs="Times New Roman"/>
        </w:rPr>
        <w:t xml:space="preserve"> 05 TMPI </w:t>
      </w:r>
      <w:proofErr w:type="spellStart"/>
      <w:r>
        <w:rPr>
          <w:rFonts w:cs="Times New Roman"/>
        </w:rPr>
        <w:t>对比：</w:t>
      </w:r>
      <w:r>
        <w:rPr>
          <w:rFonts w:cs="Times New Roman"/>
        </w:rPr>
        <w:t>LDI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稀疏但结构复杂，</w:t>
      </w:r>
      <w:r>
        <w:rPr>
          <w:rFonts w:cs="Times New Roman"/>
        </w:rPr>
        <w:t xml:space="preserve">MPI </w:t>
      </w:r>
      <w:r>
        <w:rPr>
          <w:rFonts w:cs="Times New Roman"/>
        </w:rPr>
        <w:t>规则但冗余，</w:t>
      </w:r>
      <w:r>
        <w:rPr>
          <w:rFonts w:cs="Times New Roman"/>
        </w:rPr>
        <w:t xml:space="preserve">TMPI </w:t>
      </w:r>
      <w:r>
        <w:rPr>
          <w:rFonts w:cs="Times New Roman"/>
        </w:rPr>
        <w:t>如何折中？</w:t>
      </w:r>
    </w:p>
    <w:p w14:paraId="5140EAD7" w14:textId="77777777" w:rsidR="00B02938" w:rsidRDefault="00000000">
      <w:pPr>
        <w:pStyle w:val="a0"/>
        <w:rPr>
          <w:lang w:eastAsia="zh-CN"/>
        </w:rPr>
      </w:pPr>
      <w:r>
        <w:rPr>
          <w:rFonts w:cs="Times New Roman"/>
          <w:lang w:eastAsia="zh-CN"/>
        </w:rPr>
        <w:lastRenderedPageBreak/>
        <w:t>与</w:t>
      </w:r>
      <w:r>
        <w:rPr>
          <w:rFonts w:cs="Times New Roman"/>
          <w:lang w:eastAsia="zh-CN"/>
        </w:rPr>
        <w:t xml:space="preserve"> 06 MINE </w:t>
      </w:r>
      <w:r>
        <w:rPr>
          <w:rFonts w:cs="Times New Roman"/>
          <w:lang w:eastAsia="zh-CN"/>
        </w:rPr>
        <w:t>对比：离散深度层与连续深度表示各自适合什么场景？</w:t>
      </w:r>
    </w:p>
    <w:p>
      <w:pPr>
        <w:pStyle w:val="1"/>
      </w:pPr>
      <w:r>
        <w:t>五、SLIDE：软分层与深度感知补全</w:t>
      </w:r>
    </w:p>
    <w:p>
      <w:pPr/>
      <w:r>
        <w:t>论文：SLIDE: Single Image 3D Photography with Soft Layering and Depth-aware Inpainting（Jampani 等，Google，2021）。方法类别：单图 3D photo / Soft Layering / Depth-aware RGBD Inpainting。本课题相关度：高。</w:t>
      </w:r>
    </w:p>
    <w:p>
      <w:pPr/>
      <w:r>
        <w:rPr>
          <w:b/>
        </w:rPr>
        <w:t>1. 原文主要处理的问题</w:t>
      </w:r>
    </w:p>
    <w:p>
      <w:pPr/>
      <w:r>
        <w:t>SLIDE 关注的是单张图像 3D photography 中的细结构边界问题。03 号论文 3D Photography 使用 LDI 和深度不连续边界进行局部补全，能较好处理遮挡显露区域，但它主要依赖硬分层：一个像素或一片区域通常被明确划为前景或背景。这种方式在清晰物体边界上有效，但对头发、毛发、树枝、细线、半透明边缘和抗锯齿边缘并不理想。</w:t>
      </w:r>
    </w:p>
    <w:p>
      <w:pPr/>
      <w:r>
        <w:t>这些细结构区域往往不是简单的“前景 1 / 背景 0”，而是存在混合、半透明或亚像素级结构。例如头发边缘可能同时包含头发颜色和背景颜色；栏杆、树枝、桥索等细线结构在深度图中也容易被平滑、断裂或错误归层。硬分层会让这些区域在新视角中出现断边、缺失、撕裂或纸片感。因此，SLIDE 要解决的核心问题是：如何在单图浅 3D 表达中保留细碎外观结构，同时保持移动视角时的背景补全和实时渲染能力。</w:t>
      </w:r>
    </w:p>
    <w:p>
      <w:pPr/>
      <w:r>
        <w:rPr>
          <w:b/>
        </w:rPr>
        <w:t>2. 论文的核心方法思路</w:t>
      </w:r>
    </w:p>
    <w:p>
      <w:pPr/>
      <w:r>
        <w:t>SLIDE 将单图 3D photography 拆成四个模块：</w:t>
      </w:r>
    </w:p>
    <w:p>
      <w:pPr/>
      <w:r>
        <w:t>输入 RGB 图像 → 单目深度估计得到 disparity → soft layering 生成前景软可见性 A 和背景补全 mask S → depth-aware RGBD inpainting 补全背景颜色和视差 → layered rendering 分层渲染新视角</w:t>
      </w:r>
    </w:p>
    <w:p>
      <w:pPr/>
      <w:r>
        <w:t>与 03 号论文不同，SLIDE 不构建复杂 LDI，也不围绕多条 depth edge 进行局部迭代补全，而是采用更简单的两层表示：前景层为原图 RGB + disparity + soft visibility，背景层为补全后的 RGB + 补全后的 disparity。这种两层结构牺牲了一部分复杂多层遮挡表达能力，但换来了更简单、更快、更统一的处理流程。SLIDE 只需要组件各前向计算一次，就可以生成用于渲染的分层表达。</w:t>
      </w:r>
    </w:p>
    <w:p>
      <w:pPr/>
      <w:r>
        <w:t>SLIDE 的输入是普通 RGB 图像，第一步通过 MiDaS v2 预测 normalized disparity，而不要求真实 RGB-D 输入。这说明单图浅 3D 任务并不一定需要精确米制深度，只要相对前后关系足够稳定，就可以支撑小范围视角变化。此外，论文在进入 soft layering 前对 disparity 做了轻微 Gaussian blur 和 max-pool：前者减小深度估计中的局部噪声，后者利用“disparity 越大表示越近”的性质，让局部窗口中更靠前的细结构不容易被背景吞掉。这说明深度图在用于分层前通常需要面向渲染任务进行预处理，而不是直接把深度估计结果送入后续模块。</w:t>
      </w:r>
    </w:p>
    <w:p>
      <w:pPr/>
      <w:r>
        <w:rPr>
          <w:b/>
        </w:rPr>
        <w:t>3. Soft Layering 的关键内容</w:t>
      </w:r>
    </w:p>
    <w:p>
      <w:pPr/>
      <w:r>
        <w:t>Soft Layering 是 SLIDE 的核心贡献。传统硬分层把像素直接划为前景（1）或背景（0），而软分层为每个像素估计一个连续的可见性权重，通俗理解就是“这个像素 80% 属于前景，20% 可能透出背景”。这种表示更适合头发、毛发、树枝、细线和半透明边缘，因为这些区域在真实图像中经常不是严格的硬边界，而是前景和背景的混合。</w:t>
      </w:r>
    </w:p>
    <w:p>
      <w:pPr/>
      <w:r>
        <w:t>SLIDE 中 soft layering 主要输出两个量：前景软可见性 A（表示每个像素在前景层中应保留多少）和软显露区域图 S（指示背景层中哪些地方需要补全）。前景层由输入图像、视差和软可见性组成；背景层由补全后的图像和补全后的视差组成。渲染时，前景层和背景层分别被投影到新视角，再用前景可见性进行合成。</w:t>
      </w:r>
    </w:p>
    <w:p>
      <w:pPr/>
      <w:r>
        <w:t>Soft foreground visibility A 根据 disparity 梯度计算：A = exp(-β·‖∇D‖²)。视差变化平缓的位置通常属于同一表面，A 接近 1，前景正常显示；视差突变的位置往往是前景/背景边界，A 会变小，使前景边缘更透明，让后方补全的背景层能够显露出来。与硬阈值切割相比，这种连续可见性更适合头发、细线和抗锯齿边缘。</w:t>
      </w:r>
    </w:p>
    <w:p>
      <w:pPr/>
      <w:r>
        <w:t>Soft disocclusion map S 用来判断背景层哪里需要补全。直觉是：如果某位置附近存在明显更靠前的像素（局部 disparity 差异足够大），那么相机小幅移动时该前景背后的背景就可能显露出来。论文通过比较像素与邻域像素的 disparity 差，结合图像距离 K 与缩放参数，用 tanh 和 ReLU 将硬判断转换为连续 soft mask——局部视差突变越强，越可能是遮挡边界，S 越大，背景越需要补全。由于全邻域两两比较计算量大，SLIDE 只沿水平和垂直 scan lines 比较视差差异，并用卷积高效实现。A 管“前景如何显示”（避免深度边界处的拉伸三角形），S 管“背景哪里需要补”（避免前景变透明后露出黑洞）。</w:t>
      </w:r>
    </w:p>
    <w:p>
      <w:pPr/>
      <w:r>
        <w:t>论文 3.3 节进一步指出，仅依赖 disparity 梯度得到的 soft visibility 仍不足，因为单目深度图往往无法准确捕捉头发、毛发、细线等结构。为此 SLIDE 引入前景分割和 alpha matting：先通过显著性分割和 matting 网络得到前景 alpha matte M，再对 M 做膨胀得到 M̄，用 M̄ - M 提取前景边界附近的环带区域；最终 visibility 同时结合 depth-based visibility、matte-based boundary 和 occlusion map，使前景边界既遵守深度不连续关系，又能保留头发等深度图难以表达的细节。这对本课题的启示是：深度估计适合提供整体前后层次，但细结构边界不应完全依赖深度图，可引入 segmentation、matting 或 edge detection 作为补充信号，再通过 soft visibility 融合。</w:t>
      </w:r>
    </w:p>
    <w:p>
      <w:pPr/>
      <w:r>
        <w:rPr>
          <w:b/>
        </w:rPr>
        <w:t>4. Depth-aware RGBD Inpainting 的关键内容</w:t>
      </w:r>
    </w:p>
    <w:p>
      <w:pPr/>
      <w:r>
        <w:t>SLIDE 的补全模块是 depth-aware RGBD inpainting。普通图像修复通常只考虑纹理是否合理，但 3D photography 中的补全还必须符合深度和遮挡关系。例如补人物背后的墙面，普通 inpainting 可能错误借用人物衣服或头发的纹理，而这里真正应该参考的是背景侧的墙面内容。SLIDE 根据深度和软显露区域构造补全 mask，使补全模型更适合从背景区域借信息，并同时补全背景 RGB 图像和背景 disparity。</w:t>
      </w:r>
    </w:p>
    <w:p>
      <w:pPr/>
      <w:r>
        <w:t>这与 03 号论文“同时补颜色和深度”的思想一致，但实现方式不同：03 号围绕 depth edge 做局部 patch 补全并可能迭代多次，SLIDE 则使用全局背景补全，一次前向生成背景层，因此更轻量，更接近端侧快速生成的需求。</w:t>
      </w:r>
    </w:p>
    <w:p>
      <w:pPr/>
      <w:r>
        <w:t>训练方面，由于真实 disocclusion 区域在单张图像中不可见、无法直接获得 ground truth，论文改用 occlusion masks 进行训练：假设前景沿轮廓变大一圈，遮住原本可见的背景区域，再让网络根据周围背景恢复这部分内容。这样既能构造有监督样本，又促使模型学习从更远的背景区域借信息，而不是错误利用前景纹理。此外 SLIDE 混入传统 random stroke masks，使模型也能处理细小或狭长缺失区域。训练损失由 L1 重建损失和 adversarial loss 组成，前者保证补全接近真实，后者提升纹理自然度。这说明浅 3D 的遮挡补全模块应同时考虑 RGB 合理性、深度一致性和前后遮挡关系，而不能直接套用普通 2D inpainting。</w:t>
      </w:r>
    </w:p>
    <w:p>
      <w:pPr/>
      <w:r>
        <w:rPr>
          <w:b/>
        </w:rPr>
        <w:t>5. 分层渲染与运行效率</w:t>
      </w:r>
    </w:p>
    <w:p>
      <w:pPr/>
      <w:r>
        <w:t>SLIDE 的渲染阶段使用两层 mesh：前景 mesh 由输入图像的 disparity 反投影得到，纹理为原图 RGB，透明度为 A；背景 mesh 由补全后的 disparity 反投影得到，纹理为补全后的 RGB。渲染时前景和背景分别投影到目标视角，再用前景可见性合成：最终图像 = 前景可见性 × 前景渲染 + (1 - 前景可见性) × 背景渲染，即 IT* = AT·IT + (1 - AT)·I~T。前景边界可根据 soft visibility 逐渐透明，让补全后的背景层显露出来，减少深度边界处的拉伸伪影。</w:t>
      </w:r>
    </w:p>
    <w:p>
      <w:pPr/>
      <w:r>
        <w:t>论文报告在 672 × 1008 图像上，主要组件运行时间约为：深度估计 0.023s、soft layering 0.013s、depth-aware inpainting 0.037s，总计约 0.07s（不使用 matting）；若加入前景分割和 alpha matting，总计约 0.35s。相比之下，03 号论文 3D-Photo 需要数秒处理单张图像。SLIDE 的优势在于只需一次前向流程生成两层表达，后续可实时渲染新视角。</w:t>
      </w:r>
    </w:p>
    <w:p>
      <w:pPr/>
      <w:r>
        <w:t>SLIDE 的新视角生成并不是每次都重新运行补全网络，而是把前景层和背景层分别转换为 triangle mesh 后进行分层渲染。这一设计的启示是：浅 3D 系统可以将“表达生成”和“交互渲染”分离——深度估计、分层和补全在前处理阶段完成，用户晃动手机或滑动屏幕时只需对已生成的分层 mesh 进行轻量渲染。这比每个新视角都运行网络推理更适合移动端部署。</w:t>
      </w:r>
    </w:p>
    <w:p>
      <w:pPr/>
      <w:r>
        <w:rPr>
          <w:b/>
        </w:rPr>
        <w:t>6. 实验结果与结论</w:t>
      </w:r>
    </w:p>
    <w:p>
      <w:pPr/>
      <w:r>
        <w:t>论文在 RealEstate10K、Dual-Pixels、Mannequin Challenge 三个多视角数据集上，与 SynSin、Single-image MPI、3D-Photo 进行比较，使用 LPIPS、PSNR、SSIM 三类指标评估。结果表明 SLIDE 在多个数据集上取得更低的 LPIPS（感知质量更好），在 PSNR 和 SSIM 上也达到与强 baseline 相当或更优的表现。视觉结果显示，Single-image MPI 容易产生模糊，3D-Photo 在普通遮挡区域较强、但在头发和细线等结构上容易硬切割或丢失细节，而 SLIDE 通过 soft visibility 和 alpha matte 更好地保留了这些结构。</w:t>
      </w:r>
    </w:p>
    <w:p>
      <w:pPr/>
      <w:r>
        <w:t>论文还在 Unsplash 野外图片上进行用户研究。由于这类图片没有真实目标视角、无法像素级量化，作者让用户比较不同方法生成的新视角视频。结果显示用户更常偏好 SLIDE，尤其在包含头发、毛发等细结构的图像集合中，加入 matting 的 SLIDE 优势更明显。这说明单图浅 3D 表达的评价应重视主观视觉体验和边界稳定性，而不能只依赖 PSNR/SSIM。运行效率方面，SLIDE 生成两层表达约 0.07s（含 matting 约 0.35s），而 3D-Photo 通常需要数秒。论文也指出，当深度估计、分割或 matting 等组件失败时，SLIDE 仍会产生伪影，因此模块化浅 3D 系统需要分析每个模块的误差来源。</w:t>
      </w:r>
    </w:p>
    <w:p>
      <w:pPr/>
      <w:r>
        <w:rPr>
          <w:b/>
        </w:rPr>
        <w:t>7. 与 03 号论文的对比</w:t>
      </w:r>
    </w:p>
    <w:p>
      <w:pPr/>
      <w:r>
        <w:t>03 3D Photography：RGB-D → LDI → 深度边界局部补全 → textured mesh；04 SLIDE：RGB → disparity → soft two-layer representation → depth-aware global inpainting → layered rendering。</w:t>
      </w:r>
    </w:p>
    <w:p>
      <w:pPr/>
      <w:r>
        <w:t>03 号的优势是结构表达更细，可沿不同 depth edge 局部处理遮挡区域，也能适应一定的多层深度复杂度；但它使用硬分层，容易损伤头发、细线、毛发等细结构，且流程中存在多次局部补全和迭代处理，计算更复杂。04 号的优势是使用 soft foreground visibility 表达细结构和半透明边缘，处理速度更快、系统更统一；缺点是主要使用两层表示，对复杂多层遮挡关系的表达能力可能不如 LDI。可以将二者理解为互补关系：03 更强调遮挡关系和局部结构补全，04 更强调细结构边缘和软可见性表达。</w:t>
      </w:r>
    </w:p>
    <w:p>
      <w:pPr/>
      <w:r>
        <w:rPr>
          <w:b/>
        </w:rPr>
        <w:t>8. 可用于本课题的关键启发</w:t>
      </w:r>
    </w:p>
    <w:p>
      <w:pPr>
        <w:pStyle w:val="a0"/>
      </w:pPr>
      <w:r>
        <w:t>浅 3D 表达不能只关注深度几何，还要关注前景边缘的外观混合。头发、桥索、树枝、栏杆等细结构不适合简单硬分层。</w:t>
      </w:r>
    </w:p>
    <w:p>
      <w:pPr>
        <w:pStyle w:val="a0"/>
      </w:pPr>
      <w:r>
        <w:t>Soft visibility 或 alpha matte 可以作为处理细结构边界的重要工具，能缓解硬切割导致的断裂、缺失和纸片感。</w:t>
      </w:r>
    </w:p>
    <w:p>
      <w:pPr>
        <w:pStyle w:val="a0"/>
      </w:pPr>
      <w:r>
        <w:t>Depth-aware inpainting 说明补全模块不能只追求 RGB 合理，还要遵守深度和遮挡关系。补背景时应尽量从背景侧借信息，而不是混入前景纹理。</w:t>
      </w:r>
    </w:p>
    <w:p>
      <w:pPr>
        <w:pStyle w:val="a0"/>
      </w:pPr>
      <w:r>
        <w:t>SLIDE 的两层表达更轻量，适合移动端快速生成和实时渲染；但它对复杂多层遮挡的表达有限，后续可与 LDI/TMPI 思路结合。</w:t>
      </w:r>
    </w:p>
    <w:p>
      <w:pPr>
        <w:pStyle w:val="a0"/>
      </w:pPr>
      <w:r>
        <w:t>本课题可以考虑“清晰大边界用深度不连续显式切分，细碎边缘用 soft visibility 过渡”的混合路线。</w:t>
      </w:r>
    </w:p>
    <w:p>
      <w:pPr>
        <w:pStyle w:val="a0"/>
      </w:pPr>
      <w:r>
        <w:t>评价浅 3D 效果时，应特别观察头发、细线、栏杆、树枝、动物毛发等区域在视角变化中是否断裂或闪烁。</w:t>
      </w:r>
    </w:p>
    <w:p>
      <w:pPr>
        <w:pStyle w:val="a0"/>
      </w:pPr>
      <w:r>
        <w:t>单目深度模型输出的相对 disparity 可以支撑浅 3D 的小范围视角变化，但前提是近远层次和主要边界可靠。深度模块的评价不应只看整体误差，也要检查细前景是否被背景吞掉、边缘是否过度平滑。</w:t>
      </w:r>
    </w:p>
    <w:p>
      <w:pPr>
        <w:pStyle w:val="a0"/>
      </w:pPr>
      <w:r>
        <w:t>面向浅 3D 渲染的深度预处理很重要。轻微平滑可以降噪，局部 max-pool 可以增强前景细结构，但处理过强也可能让前景变粗，应在“保留细结构”和“避免边界膨胀”之间折中。</w:t>
      </w:r>
    </w:p>
    <w:p>
      <w:pPr>
        <w:pStyle w:val="a0"/>
      </w:pPr>
      <w:r>
        <w:t>细结构边界可以由 RGB 外观信号补充深度信号。分割、matting 或边缘检测可以帮助恢复深度图中被抹平的头发、桥索、栏杆等细节，再通过 soft visibility 融合进渲染表达。</w:t>
      </w:r>
    </w:p>
    <w:p>
      <w:pPr>
        <w:pStyle w:val="a0"/>
      </w:pPr>
      <w:r>
        <w:t>训练补全模块时，可以用“前景沿轮廓膨胀遮住可见背景”的方式模拟遮挡补全任务，从而获得监督信号。这个思路适合单图任务，因为真实被遮挡背景本来不可见，难以直接标注。</w:t>
      </w:r>
    </w:p>
    <w:p>
      <w:pPr>
        <w:pStyle w:val="a0"/>
      </w:pPr>
      <w:r>
        <w:t>浅 3D 系统可以拆成“前处理生成表达”和“交互阶段轻量渲染”。前者负责深度估计、补全和分层，后者只负责根据用户输入改变视角并渲染 mesh，更符合移动端部署约束。</w:t>
      </w:r>
    </w:p>
    <w:p>
      <w:pPr>
        <w:pStyle w:val="a0"/>
      </w:pPr>
      <w:r>
        <w:t>浅 3D 评价应结合客观指标和主观观感。LPIPS、用户偏好、边界稳定性、细结构保真度、视角变化时是否闪烁或拉伸，都比单纯 PSNR/SSIM 更贴近用户体验。</w:t>
      </w:r>
    </w:p>
    <w:p>
      <w:pPr>
        <w:pStyle w:val="a0"/>
      </w:pPr>
      <w:r>
        <w:t>模块化方案需要定位误差来源。深度估计、分割、matting、补全和渲染任一模块失败都会传递到最终结果，因此后续实验应分别分析每类失败案例。</w:t>
      </w:r>
    </w:p>
    <w:p>
      <w:pPr/>
      <w:r>
        <w:rPr>
          <w:b/>
        </w:rPr>
        <w:t>9. 可写入论文/开题报告的表述</w:t>
      </w:r>
    </w:p>
    <w:p>
      <w:pPr/>
      <w:r>
        <w:t>SLIDE 针对单图 3D photography 中硬分层难以表达细碎外观结构的问题，提出了 soft layering 与 depth-aware RGBD inpainting 相结合的浅 3D 表达框架。与基于硬深度边界切割的 LDI 方法不同，SLIDE 为前景层估计连续的 soft visibility，使头发、毛发、细线等边缘区域能够以软过渡方式参与新视角渲染，从而减少硬切割造成的断裂和细节丢失。同时，该方法利用深度感知的补全策略生成背景层的颜色和视差，使补全内容更符合遮挡关系。实验表明，SLIDE 在保持模块化优势的同时，只需一次前向流程即可生成两层表达，具有较好的运行效率和感知质量。该方法说明，在单图浅 3D 表达中，除深度估计和遮挡补全外，前景边缘的软可见性建模也是影响立体感和稳定性的关键因素。</w:t>
      </w:r>
    </w:p>
    <w:p>
      <w:pPr/>
      <w:r>
        <w:rPr>
          <w:b/>
        </w:rPr>
        <w:t>10. 与本课题方案的对应关系</w:t>
      </w:r>
    </w:p>
    <w:p>
      <w:pPr/>
      <w:r>
        <w:t>论文输入：普通 RGB 图像；本课题输入：普通 RGB 照片；输入设定高度一致。</w:t>
      </w:r>
    </w:p>
    <w:p>
      <w:pPr/>
      <w:r>
        <w:t>论文深度来源：MiDaS v2 预测 disparity；本课题可替换：Depth Anything V2 / Depth Pro / 其他单目深度模型。</w:t>
      </w:r>
    </w:p>
    <w:p>
      <w:pPr/>
      <w:r>
        <w:t>论文表示：两层 soft layered representation；本课题可借鉴：用于处理细结构边缘、头发、栏杆、桥索等硬分层困难区域。</w:t>
      </w:r>
    </w:p>
    <w:p>
      <w:pPr/>
      <w:r>
        <w:t>论文补全：depth-aware RGBD inpainting；本课题可借鉴：显露区域补全应同时考虑颜色、深度和遮挡关系。</w:t>
      </w:r>
    </w:p>
    <w:p>
      <w:pPr/>
      <w:r>
        <w:t>论文渲染：foreground/background mesh layered rendering；本课题目标：移动端小幅晃动或滑动时实时渲染浅 3D 视差。</w:t>
      </w:r>
    </w:p>
    <w:p>
      <w:pPr/>
      <w:r>
        <w:rPr>
          <w:b/>
        </w:rPr>
        <w:t>11. 后续阅读时需要重点对比的问题</w:t>
      </w:r>
    </w:p>
    <w:p>
      <w:pPr>
        <w:pStyle w:val="a0"/>
      </w:pPr>
      <w:r>
        <w:t>与 03 3D Photography 对比：SLIDE 用两层 soft representation 简化了 LDI，但是否会牺牲复杂遮挡表达能力？</w:t>
      </w:r>
    </w:p>
    <w:p>
      <w:pPr>
        <w:pStyle w:val="a0"/>
      </w:pPr>
      <w:r>
        <w:t>与 05 TMPI 对比：SLIDE 强调软边界，TMPI 强调高效多平面表达，二者分别适合什么场景？</w:t>
      </w:r>
    </w:p>
    <w:p>
      <w:pPr>
        <w:pStyle w:val="a0"/>
      </w:pPr>
      <w:r>
        <w:t>与 06 MINE 对比：SLIDE 使用离散两层表达，MINE 使用连续深度 MPI，连续表示是否能更好处理斜面和深度层量化问题？</w:t>
      </w:r>
    </w:p>
    <w:p>
      <w:pPr>
        <w:pStyle w:val="a0"/>
      </w:pPr>
      <w:r>
        <w:t>与本课题要求中的复杂材质对比：soft visibility 能缓解头发、细线和半透明边缘，但对透明玻璃、反光和火焰等复杂材质仍可能不足。</w:t>
      </w:r>
    </w:p>
    <w:p w14:paraId="427E19DD" w14:textId="77777777" w:rsidR="00B02938" w:rsidRDefault="00000000">
      <w:pPr>
        <w:pStyle w:val="1"/>
      </w:pPr>
      <w:proofErr w:type="spellStart"/>
      <w:r>
        <w:rPr>
          <w:rFonts w:ascii="Times New Roman" w:eastAsia="宋体" w:hAnsi="Times New Roman" w:cs="Times New Roman"/>
        </w:rPr>
        <w:t>六、对比与下一步</w:t>
      </w:r>
      <w:proofErr w:type="spellEnd"/>
    </w:p>
    <w:p w14:paraId="7AB3125E" w14:textId="77777777" w:rsidR="00B02938" w:rsidRDefault="00000000">
      <w:pPr>
        <w:rPr>
          <w:lang w:eastAsia="zh-CN"/>
        </w:rPr>
      </w:pPr>
      <w:r>
        <w:rPr>
          <w:rFonts w:cs="Times New Roman"/>
        </w:rPr>
        <w:t>两篇的核心</w:t>
      </w:r>
      <w:r>
        <w:rPr>
          <w:rFonts w:cs="Times New Roman"/>
        </w:rPr>
        <w:t xml:space="preserve"> tradeoff</w:t>
      </w:r>
      <w:r>
        <w:rPr>
          <w:rFonts w:cs="Times New Roman"/>
        </w:rPr>
        <w:t>：</w:t>
      </w:r>
      <w:r>
        <w:rPr>
          <w:rFonts w:cs="Times New Roman"/>
        </w:rPr>
        <w:t xml:space="preserve">NeRF </w:t>
      </w:r>
      <w:r>
        <w:rPr>
          <w:rFonts w:cs="Times New Roman"/>
        </w:rPr>
        <w:t>用隐式</w:t>
      </w:r>
      <w:r>
        <w:rPr>
          <w:rFonts w:cs="Times New Roman"/>
        </w:rPr>
        <w:t xml:space="preserve"> MLP</w:t>
      </w:r>
      <w:r>
        <w:rPr>
          <w:rFonts w:cs="Times New Roman"/>
        </w:rPr>
        <w:t>（省空间</w:t>
      </w:r>
      <w:r>
        <w:rPr>
          <w:rFonts w:cs="Times New Roman"/>
        </w:rPr>
        <w:t xml:space="preserve"> 5MB / </w:t>
      </w:r>
      <w:r>
        <w:rPr>
          <w:rFonts w:cs="Times New Roman"/>
        </w:rPr>
        <w:t>慢），</w:t>
      </w:r>
      <w:r>
        <w:rPr>
          <w:rFonts w:cs="Times New Roman"/>
        </w:rPr>
        <w:t xml:space="preserve">3DGS </w:t>
      </w:r>
      <w:r>
        <w:rPr>
          <w:rFonts w:cs="Times New Roman"/>
        </w:rPr>
        <w:t>用显式椭球（占空间</w:t>
      </w:r>
      <w:r>
        <w:rPr>
          <w:rFonts w:cs="Times New Roman"/>
        </w:rPr>
        <w:t xml:space="preserve"> 500MB / </w:t>
      </w:r>
      <w:r>
        <w:rPr>
          <w:rFonts w:cs="Times New Roman"/>
        </w:rPr>
        <w:t>快</w:t>
      </w:r>
      <w:r>
        <w:rPr>
          <w:rFonts w:cs="Times New Roman"/>
        </w:rPr>
        <w:t xml:space="preserve"> 135fps</w:t>
      </w:r>
      <w:r>
        <w:rPr>
          <w:rFonts w:cs="Times New Roman"/>
        </w:rPr>
        <w:t>）。</w:t>
      </w:r>
      <w:r>
        <w:rPr>
          <w:rFonts w:cs="Times New Roman"/>
          <w:lang w:eastAsia="zh-CN"/>
        </w:rPr>
        <w:t>共同局限是都需要多张输入图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位姿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逐场景重训</w:t>
      </w:r>
      <w:r>
        <w:rPr>
          <w:rFonts w:cs="Times New Roman"/>
          <w:lang w:eastAsia="zh-CN"/>
        </w:rPr>
        <w:t>——</w:t>
      </w:r>
      <w:r>
        <w:rPr>
          <w:rFonts w:cs="Times New Roman"/>
          <w:lang w:eastAsia="zh-CN"/>
        </w:rPr>
        <w:t>不能拿一张新图直接出结果。</w:t>
      </w:r>
    </w:p>
    <w:p w14:paraId="42D48D3F" w14:textId="77777777" w:rsidR="00B02938" w:rsidRDefault="00000000">
      <w:pPr>
        <w:rPr>
          <w:lang w:eastAsia="zh-CN"/>
        </w:rPr>
      </w:pPr>
      <w:r>
        <w:rPr>
          <w:rFonts w:cs="Times New Roman"/>
          <w:b/>
          <w:lang w:eastAsia="zh-CN"/>
        </w:rPr>
        <w:t>对这个课题的启示：</w:t>
      </w:r>
      <w:r>
        <w:rPr>
          <w:rFonts w:cs="Times New Roman"/>
          <w:lang w:eastAsia="zh-CN"/>
        </w:rPr>
        <w:t>两篇论文建立了新视角合成的通用框架（体积渲染</w:t>
      </w:r>
      <w:r>
        <w:rPr>
          <w:rFonts w:cs="Times New Roman"/>
          <w:lang w:eastAsia="zh-CN"/>
        </w:rPr>
        <w:t xml:space="preserve"> = </w:t>
      </w:r>
      <w:r>
        <w:rPr>
          <w:rFonts w:cs="Times New Roman"/>
        </w:rPr>
        <w:t>α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混合、密度与颜色分离、连续</w:t>
      </w:r>
      <w:r>
        <w:rPr>
          <w:rFonts w:cs="Times New Roman"/>
          <w:lang w:eastAsia="zh-CN"/>
        </w:rPr>
        <w:t xml:space="preserve"> vs </w:t>
      </w:r>
      <w:r>
        <w:rPr>
          <w:rFonts w:cs="Times New Roman"/>
          <w:lang w:eastAsia="zh-CN"/>
        </w:rPr>
        <w:t>显式表示）。但课题目标是单张图</w:t>
      </w:r>
      <w:r>
        <w:rPr>
          <w:rFonts w:cs="Times New Roman"/>
          <w:lang w:eastAsia="zh-CN"/>
        </w:rPr>
        <w:t xml:space="preserve"> → 3D</w:t>
      </w:r>
      <w:r>
        <w:rPr>
          <w:rFonts w:cs="Times New Roman"/>
          <w:lang w:eastAsia="zh-CN"/>
        </w:rPr>
        <w:t>，所以需要关注三个方向：</w:t>
      </w:r>
    </w:p>
    <w:p w14:paraId="6F3B6F58" w14:textId="77777777" w:rsidR="00B02938" w:rsidRDefault="00000000">
      <w:pPr>
        <w:pStyle w:val="a0"/>
      </w:pPr>
      <w:proofErr w:type="spellStart"/>
      <w:r>
        <w:rPr>
          <w:rFonts w:cs="Times New Roman"/>
        </w:rPr>
        <w:t>深度估计模型（</w:t>
      </w:r>
      <w:r>
        <w:rPr>
          <w:rFonts w:cs="Times New Roman"/>
        </w:rPr>
        <w:t>Depth</w:t>
      </w:r>
      <w:proofErr w:type="spellEnd"/>
      <w:r>
        <w:rPr>
          <w:rFonts w:cs="Times New Roman"/>
        </w:rPr>
        <w:t xml:space="preserve"> Anything V2, Depth Pro</w:t>
      </w:r>
      <w:r>
        <w:rPr>
          <w:rFonts w:cs="Times New Roman"/>
        </w:rPr>
        <w:t>）</w:t>
      </w:r>
      <w:r>
        <w:rPr>
          <w:rFonts w:cs="Times New Roman"/>
        </w:rPr>
        <w:t>——</w:t>
      </w:r>
      <w:r>
        <w:rPr>
          <w:rFonts w:cs="Times New Roman"/>
        </w:rPr>
        <w:t>用单图预测深度，替代多视图</w:t>
      </w:r>
      <w:r>
        <w:rPr>
          <w:rFonts w:cs="Times New Roman"/>
        </w:rPr>
        <w:t xml:space="preserve"> SfM </w:t>
      </w:r>
      <w:r>
        <w:rPr>
          <w:rFonts w:cs="Times New Roman"/>
        </w:rPr>
        <w:t>获取几何信息</w:t>
      </w:r>
    </w:p>
    <w:p w14:paraId="562B6B6B" w14:textId="77777777" w:rsidR="00B02938" w:rsidRDefault="00000000">
      <w:pPr>
        <w:pStyle w:val="a0"/>
      </w:pPr>
      <w:r>
        <w:rPr>
          <w:rFonts w:cs="Times New Roman"/>
        </w:rPr>
        <w:t>前馈式</w:t>
      </w:r>
      <w:r>
        <w:rPr>
          <w:rFonts w:cs="Times New Roman"/>
        </w:rPr>
        <w:t xml:space="preserve"> 3DGS</w:t>
      </w:r>
      <w:r>
        <w:rPr>
          <w:rFonts w:cs="Times New Roman"/>
        </w:rPr>
        <w:t>（</w:t>
      </w:r>
      <w:r>
        <w:rPr>
          <w:rFonts w:cs="Times New Roman"/>
        </w:rPr>
        <w:t>pixelSplat, AnySplat</w:t>
      </w:r>
      <w:r>
        <w:rPr>
          <w:rFonts w:cs="Times New Roman"/>
        </w:rPr>
        <w:t>）</w:t>
      </w:r>
      <w:r>
        <w:rPr>
          <w:rFonts w:cs="Times New Roman"/>
        </w:rPr>
        <w:t>——</w:t>
      </w:r>
      <w:r>
        <w:rPr>
          <w:rFonts w:cs="Times New Roman"/>
        </w:rPr>
        <w:t>训一个通用模型，输入</w:t>
      </w:r>
      <w:r>
        <w:rPr>
          <w:rFonts w:cs="Times New Roman"/>
        </w:rPr>
        <w:t xml:space="preserve"> 1-2 </w:t>
      </w:r>
      <w:r>
        <w:rPr>
          <w:rFonts w:cs="Times New Roman"/>
        </w:rPr>
        <w:t>张图直接出高斯球参数，不需要逐场景重训</w:t>
      </w:r>
    </w:p>
    <w:p w14:paraId="5AC4C9CD" w14:textId="77777777" w:rsidR="00B02938" w:rsidRDefault="00000000">
      <w:pPr>
        <w:pStyle w:val="a0"/>
      </w:pPr>
      <w:r>
        <w:rPr>
          <w:rFonts w:cs="Times New Roman"/>
        </w:rPr>
        <w:t>分层深度表达</w:t>
      </w:r>
      <w:r>
        <w:rPr>
          <w:rFonts w:cs="Times New Roman"/>
        </w:rPr>
        <w:t xml:space="preserve"> MPI</w:t>
      </w:r>
      <w:r>
        <w:rPr>
          <w:rFonts w:cs="Times New Roman"/>
        </w:rPr>
        <w:t>（</w:t>
      </w:r>
      <w:r>
        <w:rPr>
          <w:rFonts w:cs="Times New Roman"/>
        </w:rPr>
        <w:t>3D Photo, SLIDE, TMPI</w:t>
      </w:r>
      <w:r>
        <w:rPr>
          <w:rFonts w:cs="Times New Roman"/>
        </w:rPr>
        <w:t>）</w:t>
      </w:r>
      <w:r>
        <w:rPr>
          <w:rFonts w:cs="Times New Roman"/>
        </w:rPr>
        <w:t>——</w:t>
      </w:r>
      <w:r>
        <w:rPr>
          <w:rFonts w:cs="Times New Roman"/>
        </w:rPr>
        <w:t>另一种技术路线，把场景表达为多层深度图</w:t>
      </w:r>
    </w:p>
    <w:p w14:paraId="4A7EA6D2" w14:textId="77777777" w:rsidR="00B02938" w:rsidRDefault="00000000">
      <w:r>
        <w:rPr>
          <w:rFonts w:cs="Times New Roman"/>
        </w:rPr>
        <w:t>03（3D Photography）与 04（SLIDE）已读完，后续继续读同分类的 05 TMPI、06 MINE 等论文，逐步补充到汇报材料里。</w:t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sectPr w:rsidR="00B02938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7441" w14:textId="77777777" w:rsidR="00A85708" w:rsidRDefault="00A85708" w:rsidP="00EF1E79">
      <w:pPr>
        <w:spacing w:after="0" w:line="240" w:lineRule="auto"/>
      </w:pPr>
      <w:r>
        <w:separator/>
      </w:r>
    </w:p>
  </w:endnote>
  <w:endnote w:type="continuationSeparator" w:id="0">
    <w:p w14:paraId="56B01E8F" w14:textId="77777777" w:rsidR="00A85708" w:rsidRDefault="00A85708" w:rsidP="00EF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B7D5" w14:textId="77777777" w:rsidR="00A85708" w:rsidRDefault="00A85708" w:rsidP="00EF1E79">
      <w:pPr>
        <w:spacing w:after="0" w:line="240" w:lineRule="auto"/>
      </w:pPr>
      <w:r>
        <w:separator/>
      </w:r>
    </w:p>
  </w:footnote>
  <w:footnote w:type="continuationSeparator" w:id="0">
    <w:p w14:paraId="1769240F" w14:textId="77777777" w:rsidR="00A85708" w:rsidRDefault="00A85708" w:rsidP="00EF1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322735">
    <w:abstractNumId w:val="8"/>
  </w:num>
  <w:num w:numId="2" w16cid:durableId="1130322854">
    <w:abstractNumId w:val="6"/>
  </w:num>
  <w:num w:numId="3" w16cid:durableId="617297893">
    <w:abstractNumId w:val="5"/>
  </w:num>
  <w:num w:numId="4" w16cid:durableId="319576414">
    <w:abstractNumId w:val="4"/>
  </w:num>
  <w:num w:numId="5" w16cid:durableId="1876959969">
    <w:abstractNumId w:val="7"/>
  </w:num>
  <w:num w:numId="6" w16cid:durableId="1040057252">
    <w:abstractNumId w:val="3"/>
  </w:num>
  <w:num w:numId="7" w16cid:durableId="1872957898">
    <w:abstractNumId w:val="2"/>
  </w:num>
  <w:num w:numId="8" w16cid:durableId="992565817">
    <w:abstractNumId w:val="1"/>
  </w:num>
  <w:num w:numId="9" w16cid:durableId="80270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BB"/>
    <w:rsid w:val="00034616"/>
    <w:rsid w:val="0006063C"/>
    <w:rsid w:val="0015074B"/>
    <w:rsid w:val="0029639D"/>
    <w:rsid w:val="00326F90"/>
    <w:rsid w:val="00A85708"/>
    <w:rsid w:val="00AA1D8D"/>
    <w:rsid w:val="00B02938"/>
    <w:rsid w:val="00B47730"/>
    <w:rsid w:val="00CB0664"/>
    <w:rsid w:val="00D337BF"/>
    <w:rsid w:val="00EE40AD"/>
    <w:rsid w:val="00EF1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D6430D"/>
  <w14:defaultImageDpi w14:val="300"/>
  <w15:docId w15:val="{DEC56AB7-7782-4D32-A0AC-5BDEF1BE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D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3461</Words>
  <Characters>4361</Characters>
  <Application>Microsoft Office Word</Application>
  <DocSecurity>0</DocSecurity>
  <Lines>124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辰洋 孟</cp:lastModifiedBy>
  <cp:revision>2</cp:revision>
  <dcterms:created xsi:type="dcterms:W3CDTF">2013-12-23T23:15:00Z</dcterms:created>
  <dcterms:modified xsi:type="dcterms:W3CDTF">2026-07-09T14:04:00Z</dcterms:modified>
  <cp:category/>
</cp:coreProperties>
</file>