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FE79" w14:textId="097A2ABE" w:rsidR="00BE143B" w:rsidRDefault="00AC450C" w:rsidP="00875EE2">
      <w:pPr>
        <w:rPr>
          <w:lang w:eastAsia="zh-CN"/>
        </w:rPr>
      </w:pPr>
      <w:r>
        <w:rPr>
          <w:rFonts w:hint="eastAsia"/>
          <w:lang w:eastAsia="zh-CN"/>
        </w:rPr>
        <w:t>.</w:t>
      </w:r>
      <w:r w:rsidR="00375A90">
        <w:rPr>
          <w:noProof/>
        </w:rPr>
        <w:drawing>
          <wp:inline distT="0" distB="0" distL="0" distR="0" wp14:anchorId="3B9941DC" wp14:editId="4BE148B8">
            <wp:extent cx="5943600" cy="1542415"/>
            <wp:effectExtent l="0" t="0" r="0" b="635"/>
            <wp:docPr id="120541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E03" w14:textId="063DBE45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09B9200E" wp14:editId="5E5AB588">
            <wp:extent cx="5943600" cy="1541780"/>
            <wp:effectExtent l="0" t="0" r="0" b="1270"/>
            <wp:docPr id="2141704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4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787C" w14:textId="77777777" w:rsidR="00375A90" w:rsidRPr="00375A90" w:rsidRDefault="00375A90" w:rsidP="00375A90">
      <w:pPr>
        <w:rPr>
          <w:lang w:eastAsia="zh-CN"/>
        </w:rPr>
      </w:pPr>
      <w:r w:rsidRPr="00375A90">
        <w:rPr>
          <w:lang w:eastAsia="zh-CN"/>
        </w:rPr>
        <w:t>什么叫反馈？反馈有哪几种类型？</w:t>
      </w:r>
    </w:p>
    <w:p w14:paraId="080F4DA4" w14:textId="77777777" w:rsidR="00375A90" w:rsidRPr="00375A90" w:rsidRDefault="00375A90" w:rsidP="00375A90">
      <w:pPr>
        <w:rPr>
          <w:lang w:eastAsia="zh-CN"/>
        </w:rPr>
      </w:pPr>
      <w:r w:rsidRPr="00375A90">
        <w:rPr>
          <w:lang w:eastAsia="zh-CN"/>
        </w:rPr>
        <w:t>某放大电路的信号源内阻很小，为了稳定输出电压，应当引入什么类型的负反馈？为什么</w:t>
      </w:r>
    </w:p>
    <w:p w14:paraId="1520FB2B" w14:textId="77777777" w:rsidR="00375A90" w:rsidRPr="00375A90" w:rsidRDefault="00375A90" w:rsidP="00375A90">
      <w:pPr>
        <w:rPr>
          <w:lang w:eastAsia="zh-CN"/>
        </w:rPr>
      </w:pPr>
      <w:r w:rsidRPr="00375A90">
        <w:rPr>
          <w:lang w:eastAsia="zh-CN"/>
        </w:rPr>
        <w:t>负反馈放大电路一般由哪几部分组成？试用方框图说明它们之间的关系？</w:t>
      </w:r>
    </w:p>
    <w:p w14:paraId="7148131E" w14:textId="77777777" w:rsidR="00375A90" w:rsidRPr="00375A90" w:rsidRDefault="00375A90" w:rsidP="00375A90">
      <w:pPr>
        <w:rPr>
          <w:lang w:eastAsia="zh-CN"/>
        </w:rPr>
      </w:pPr>
      <w:r w:rsidRPr="00375A90">
        <w:rPr>
          <w:rFonts w:hint="eastAsia"/>
          <w:lang w:eastAsia="zh-CN"/>
        </w:rPr>
        <w:t>要求得到一个电流控制的电流源，应当引入什么负反馈？</w:t>
      </w:r>
    </w:p>
    <w:p w14:paraId="006CE467" w14:textId="13D3CC1B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F49E77F" wp14:editId="53581B8D">
            <wp:extent cx="5943600" cy="3840480"/>
            <wp:effectExtent l="0" t="0" r="0" b="7620"/>
            <wp:docPr id="133652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6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662" w14:textId="77FA7F24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EC703A" wp14:editId="21D66B83">
            <wp:extent cx="5943600" cy="4488815"/>
            <wp:effectExtent l="0" t="0" r="0" b="6985"/>
            <wp:docPr id="37368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80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6E72" w14:textId="4E92B8A5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DC27405" wp14:editId="1D377FB7">
            <wp:extent cx="5943600" cy="4443730"/>
            <wp:effectExtent l="0" t="0" r="0" b="0"/>
            <wp:docPr id="136351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12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510" w14:textId="17F4142D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09B6B467" wp14:editId="413393C8">
            <wp:extent cx="5517358" cy="2080440"/>
            <wp:effectExtent l="0" t="0" r="7620" b="0"/>
            <wp:docPr id="737438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8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5FE" w14:textId="688309A5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615ECDD" wp14:editId="5DB8DD2B">
            <wp:extent cx="5943600" cy="2148840"/>
            <wp:effectExtent l="0" t="0" r="0" b="3810"/>
            <wp:docPr id="590395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95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BE5" w14:textId="626779EC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36BD4B72" wp14:editId="1A48123D">
            <wp:extent cx="5943600" cy="2586355"/>
            <wp:effectExtent l="0" t="0" r="0" b="4445"/>
            <wp:docPr id="132195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993" w14:textId="001FF2B1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64AE2F2A" wp14:editId="36F61127">
            <wp:extent cx="5943600" cy="2606040"/>
            <wp:effectExtent l="0" t="0" r="0" b="3810"/>
            <wp:docPr id="128780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08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4290" w14:textId="0BDC3861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A6B87AE" wp14:editId="1821A33E">
            <wp:extent cx="5943600" cy="1567180"/>
            <wp:effectExtent l="0" t="0" r="0" b="0"/>
            <wp:docPr id="220608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08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82B2" w14:textId="2FF2051E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72BB150E" wp14:editId="18173B51">
            <wp:extent cx="5943600" cy="1920875"/>
            <wp:effectExtent l="0" t="0" r="0" b="3175"/>
            <wp:docPr id="39149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4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2A8C" w14:textId="2E711DDD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4493761C" wp14:editId="1FDA4DAB">
            <wp:extent cx="5943600" cy="1130300"/>
            <wp:effectExtent l="0" t="0" r="0" b="0"/>
            <wp:docPr id="39840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2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C502" w14:textId="5E1477BD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52427A9B" wp14:editId="0B05036F">
            <wp:extent cx="5943600" cy="1743075"/>
            <wp:effectExtent l="0" t="0" r="0" b="9525"/>
            <wp:docPr id="104182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5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F09E" w14:textId="13873EB2" w:rsidR="00375A90" w:rsidRDefault="00375A90">
      <w:pPr>
        <w:rPr>
          <w:lang w:eastAsia="zh-CN"/>
        </w:rPr>
      </w:pPr>
      <w:r w:rsidRPr="00375A90">
        <w:rPr>
          <w:lang w:eastAsia="zh-CN"/>
        </w:rPr>
        <w:t>什么是集成电路的</w:t>
      </w:r>
      <w:r w:rsidRPr="00375A90">
        <w:rPr>
          <w:lang w:eastAsia="zh-CN"/>
        </w:rPr>
        <w:t>“</w:t>
      </w:r>
      <w:r w:rsidRPr="00375A90">
        <w:rPr>
          <w:lang w:eastAsia="zh-CN"/>
        </w:rPr>
        <w:t>虚短</w:t>
      </w:r>
      <w:r w:rsidRPr="00375A90">
        <w:rPr>
          <w:lang w:eastAsia="zh-CN"/>
        </w:rPr>
        <w:t>”</w:t>
      </w:r>
      <w:r w:rsidRPr="00375A90">
        <w:rPr>
          <w:lang w:eastAsia="zh-CN"/>
        </w:rPr>
        <w:t>和</w:t>
      </w:r>
      <w:r w:rsidRPr="00375A90">
        <w:rPr>
          <w:lang w:eastAsia="zh-CN"/>
        </w:rPr>
        <w:t>“</w:t>
      </w:r>
      <w:r w:rsidRPr="00375A90">
        <w:rPr>
          <w:lang w:eastAsia="zh-CN"/>
        </w:rPr>
        <w:t>虚断</w:t>
      </w:r>
      <w:r w:rsidRPr="00375A90">
        <w:rPr>
          <w:lang w:eastAsia="zh-CN"/>
        </w:rPr>
        <w:t>”</w:t>
      </w:r>
      <w:r w:rsidRPr="00375A90">
        <w:rPr>
          <w:lang w:eastAsia="zh-CN"/>
        </w:rPr>
        <w:t>？集成运算放大器工作在线性区和非线性区各有什么特点。</w:t>
      </w:r>
    </w:p>
    <w:p w14:paraId="3E58D6F8" w14:textId="089F5FB2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526D93F" wp14:editId="4823C182">
            <wp:extent cx="5943600" cy="1949450"/>
            <wp:effectExtent l="0" t="0" r="0" b="0"/>
            <wp:docPr id="1471407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7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E80" w14:textId="2CE19EEC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669A854B" wp14:editId="0C0FA9B6">
            <wp:extent cx="5943600" cy="1999615"/>
            <wp:effectExtent l="0" t="0" r="0" b="635"/>
            <wp:docPr id="193106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3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E32A" w14:textId="78DF695A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2DD9A5CC" wp14:editId="26BA02A6">
            <wp:extent cx="5943600" cy="2668270"/>
            <wp:effectExtent l="0" t="0" r="0" b="0"/>
            <wp:docPr id="1267394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4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007C" w14:textId="6DB20034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0BEBD9B" wp14:editId="04BF84B3">
            <wp:extent cx="5943600" cy="1823085"/>
            <wp:effectExtent l="0" t="0" r="0" b="5715"/>
            <wp:docPr id="672096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96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7D4" w14:textId="4AC04D0B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4E58893E" wp14:editId="3595FF18">
            <wp:extent cx="5006774" cy="1897544"/>
            <wp:effectExtent l="0" t="0" r="3810" b="7620"/>
            <wp:docPr id="133155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7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7C8" w14:textId="65FAFC49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68AD7839" wp14:editId="395A7D0C">
            <wp:extent cx="5943600" cy="2367915"/>
            <wp:effectExtent l="0" t="0" r="0" b="0"/>
            <wp:docPr id="192082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29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50C6" w14:textId="5F040C2F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954457C" wp14:editId="45E7E900">
            <wp:extent cx="5943600" cy="1808480"/>
            <wp:effectExtent l="0" t="0" r="0" b="1270"/>
            <wp:docPr id="923060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0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8D4" w14:textId="34A26FDE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56AA589C" wp14:editId="11B57A2E">
            <wp:extent cx="5943600" cy="1770380"/>
            <wp:effectExtent l="0" t="0" r="0" b="1270"/>
            <wp:docPr id="97154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49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F75" w14:textId="3EC8A1ED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31F8E3A1" wp14:editId="34416BDC">
            <wp:extent cx="4473328" cy="2149026"/>
            <wp:effectExtent l="0" t="0" r="3810" b="3810"/>
            <wp:docPr id="1762498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8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669" w14:textId="66B0F624" w:rsidR="00375A90" w:rsidRDefault="00375A9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DDFBB7D" wp14:editId="4C9DDA6A">
            <wp:extent cx="5943600" cy="2421255"/>
            <wp:effectExtent l="0" t="0" r="0" b="0"/>
            <wp:docPr id="996647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47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3CA4" w14:textId="7CC46087" w:rsidR="00375A90" w:rsidRDefault="00375A90">
      <w:pPr>
        <w:rPr>
          <w:lang w:eastAsia="zh-CN"/>
        </w:rPr>
      </w:pPr>
      <w:r>
        <w:rPr>
          <w:noProof/>
        </w:rPr>
        <w:drawing>
          <wp:inline distT="0" distB="0" distL="0" distR="0" wp14:anchorId="14B80FB6" wp14:editId="619C4C42">
            <wp:extent cx="5943600" cy="2266950"/>
            <wp:effectExtent l="0" t="0" r="0" b="0"/>
            <wp:docPr id="116006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655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7C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>戴维南定理与诺顿定理</w:t>
      </w:r>
    </w:p>
    <w:p w14:paraId="15B76837" w14:textId="77777777" w:rsidR="00375A90" w:rsidRPr="00375A90" w:rsidRDefault="00375A90" w:rsidP="00375A90">
      <w:pPr>
        <w:numPr>
          <w:ilvl w:val="0"/>
          <w:numId w:val="1"/>
        </w:numPr>
        <w:rPr>
          <w:lang w:eastAsia="zh-CN"/>
        </w:rPr>
      </w:pPr>
      <w:r w:rsidRPr="00375A90">
        <w:rPr>
          <w:b/>
          <w:bCs/>
          <w:lang w:eastAsia="zh-CN"/>
        </w:rPr>
        <w:t>戴维南定理</w:t>
      </w:r>
      <w:r w:rsidRPr="00375A90">
        <w:rPr>
          <w:lang w:eastAsia="zh-CN"/>
        </w:rPr>
        <w:t>：任何线性电路（包括源和电阻）可以简化为一个等效的电压源和一个串联电阻。它适用于电路的任意部分，通过寻找电路的开路电压（</w:t>
      </w:r>
      <w:proofErr w:type="spellStart"/>
      <w:r w:rsidRPr="00375A90">
        <w:rPr>
          <w:lang w:eastAsia="zh-CN"/>
        </w:rPr>
        <w:t>VthV</w:t>
      </w:r>
      <w:proofErr w:type="spellEnd"/>
      <w:r w:rsidRPr="00375A90">
        <w:rPr>
          <w:lang w:eastAsia="zh-CN"/>
        </w:rPr>
        <w:t>_{</w:t>
      </w:r>
      <w:proofErr w:type="spellStart"/>
      <w:r w:rsidRPr="00375A90">
        <w:rPr>
          <w:lang w:eastAsia="zh-CN"/>
        </w:rPr>
        <w:t>th</w:t>
      </w:r>
      <w:proofErr w:type="spellEnd"/>
      <w:r w:rsidRPr="00375A90">
        <w:rPr>
          <w:lang w:eastAsia="zh-CN"/>
        </w:rPr>
        <w:t>}Vth​</w:t>
      </w:r>
      <w:r w:rsidRPr="00375A90">
        <w:rPr>
          <w:lang w:eastAsia="zh-CN"/>
        </w:rPr>
        <w:t>）和短路电流（</w:t>
      </w:r>
      <w:proofErr w:type="spellStart"/>
      <w:r w:rsidRPr="00375A90">
        <w:rPr>
          <w:lang w:eastAsia="zh-CN"/>
        </w:rPr>
        <w:t>IscI</w:t>
      </w:r>
      <w:proofErr w:type="spellEnd"/>
      <w:r w:rsidRPr="00375A90">
        <w:rPr>
          <w:lang w:eastAsia="zh-CN"/>
        </w:rPr>
        <w:t>_{</w:t>
      </w:r>
      <w:proofErr w:type="spellStart"/>
      <w:r w:rsidRPr="00375A90">
        <w:rPr>
          <w:lang w:eastAsia="zh-CN"/>
        </w:rPr>
        <w:t>sc</w:t>
      </w:r>
      <w:proofErr w:type="spellEnd"/>
      <w:r w:rsidRPr="00375A90">
        <w:rPr>
          <w:lang w:eastAsia="zh-CN"/>
        </w:rPr>
        <w:t>}</w:t>
      </w:r>
      <w:proofErr w:type="spellStart"/>
      <w:r w:rsidRPr="00375A90">
        <w:rPr>
          <w:lang w:eastAsia="zh-CN"/>
        </w:rPr>
        <w:t>Isc</w:t>
      </w:r>
      <w:proofErr w:type="spellEnd"/>
      <w:r w:rsidRPr="00375A90">
        <w:rPr>
          <w:lang w:eastAsia="zh-CN"/>
        </w:rPr>
        <w:t>​</w:t>
      </w:r>
      <w:r w:rsidRPr="00375A90">
        <w:rPr>
          <w:lang w:eastAsia="zh-CN"/>
        </w:rPr>
        <w:t>）来求解。</w:t>
      </w:r>
    </w:p>
    <w:p w14:paraId="3825BE2D" w14:textId="77777777" w:rsidR="00375A90" w:rsidRPr="00375A90" w:rsidRDefault="00375A90" w:rsidP="00375A90">
      <w:pPr>
        <w:numPr>
          <w:ilvl w:val="0"/>
          <w:numId w:val="1"/>
        </w:numPr>
        <w:rPr>
          <w:lang w:eastAsia="zh-CN"/>
        </w:rPr>
      </w:pPr>
      <w:r w:rsidRPr="00375A90">
        <w:rPr>
          <w:b/>
          <w:bCs/>
          <w:lang w:eastAsia="zh-CN"/>
        </w:rPr>
        <w:t>诺顿定理</w:t>
      </w:r>
      <w:r w:rsidRPr="00375A90">
        <w:rPr>
          <w:lang w:eastAsia="zh-CN"/>
        </w:rPr>
        <w:t>：任何线性电路可以等效为一个电流源和并联电阻。诺顿定理和戴维南定理是互相转换的，可以通过公式</w:t>
      </w:r>
      <w:r w:rsidRPr="00375A90">
        <w:rPr>
          <w:lang w:eastAsia="zh-CN"/>
        </w:rPr>
        <w:t xml:space="preserve"> Vth=</w:t>
      </w:r>
      <w:proofErr w:type="spellStart"/>
      <w:r w:rsidRPr="00375A90">
        <w:rPr>
          <w:lang w:eastAsia="zh-CN"/>
        </w:rPr>
        <w:t>Isc×RthV</w:t>
      </w:r>
      <w:proofErr w:type="spellEnd"/>
      <w:r w:rsidRPr="00375A90">
        <w:rPr>
          <w:lang w:eastAsia="zh-CN"/>
        </w:rPr>
        <w:t>_{</w:t>
      </w:r>
      <w:proofErr w:type="spellStart"/>
      <w:r w:rsidRPr="00375A90">
        <w:rPr>
          <w:lang w:eastAsia="zh-CN"/>
        </w:rPr>
        <w:t>th</w:t>
      </w:r>
      <w:proofErr w:type="spellEnd"/>
      <w:r w:rsidRPr="00375A90">
        <w:rPr>
          <w:lang w:eastAsia="zh-CN"/>
        </w:rPr>
        <w:t>} = I_{</w:t>
      </w:r>
      <w:proofErr w:type="spellStart"/>
      <w:r w:rsidRPr="00375A90">
        <w:rPr>
          <w:lang w:eastAsia="zh-CN"/>
        </w:rPr>
        <w:t>sc</w:t>
      </w:r>
      <w:proofErr w:type="spellEnd"/>
      <w:r w:rsidRPr="00375A90">
        <w:rPr>
          <w:lang w:eastAsia="zh-CN"/>
        </w:rPr>
        <w:t>} \times R_{</w:t>
      </w:r>
      <w:proofErr w:type="spellStart"/>
      <w:r w:rsidRPr="00375A90">
        <w:rPr>
          <w:lang w:eastAsia="zh-CN"/>
        </w:rPr>
        <w:t>th</w:t>
      </w:r>
      <w:proofErr w:type="spellEnd"/>
      <w:r w:rsidRPr="00375A90">
        <w:rPr>
          <w:lang w:eastAsia="zh-CN"/>
        </w:rPr>
        <w:t>}Vth​=</w:t>
      </w:r>
      <w:proofErr w:type="spellStart"/>
      <w:r w:rsidRPr="00375A90">
        <w:rPr>
          <w:lang w:eastAsia="zh-CN"/>
        </w:rPr>
        <w:t>Isc</w:t>
      </w:r>
      <w:proofErr w:type="spellEnd"/>
      <w:r w:rsidRPr="00375A90">
        <w:rPr>
          <w:lang w:eastAsia="zh-CN"/>
        </w:rPr>
        <w:t>​×</w:t>
      </w:r>
      <w:proofErr w:type="spellStart"/>
      <w:r w:rsidRPr="00375A90">
        <w:rPr>
          <w:lang w:eastAsia="zh-CN"/>
        </w:rPr>
        <w:t>Rth</w:t>
      </w:r>
      <w:proofErr w:type="spellEnd"/>
      <w:r w:rsidRPr="00375A90">
        <w:rPr>
          <w:lang w:eastAsia="zh-CN"/>
        </w:rPr>
        <w:t xml:space="preserve">​ </w:t>
      </w:r>
      <w:r w:rsidRPr="00375A90">
        <w:rPr>
          <w:lang w:eastAsia="zh-CN"/>
        </w:rPr>
        <w:t>从一个定理转换到另一个定理。</w:t>
      </w:r>
    </w:p>
    <w:p w14:paraId="1AFDA708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2. </w:t>
      </w:r>
      <w:r w:rsidRPr="00375A90">
        <w:rPr>
          <w:b/>
          <w:bCs/>
          <w:lang w:eastAsia="zh-CN"/>
        </w:rPr>
        <w:t>三极管电路</w:t>
      </w:r>
    </w:p>
    <w:p w14:paraId="0FFD99DA" w14:textId="77777777" w:rsidR="00375A90" w:rsidRPr="00375A90" w:rsidRDefault="00375A90" w:rsidP="00375A90">
      <w:pPr>
        <w:numPr>
          <w:ilvl w:val="0"/>
          <w:numId w:val="2"/>
        </w:numPr>
        <w:rPr>
          <w:lang w:eastAsia="zh-CN"/>
        </w:rPr>
      </w:pPr>
      <w:r w:rsidRPr="00375A90">
        <w:rPr>
          <w:b/>
          <w:bCs/>
          <w:lang w:eastAsia="zh-CN"/>
        </w:rPr>
        <w:t>共集电极电路</w:t>
      </w:r>
      <w:r w:rsidRPr="00375A90">
        <w:rPr>
          <w:lang w:eastAsia="zh-CN"/>
        </w:rPr>
        <w:t>：这种电路的输出信号是从集电极获取的，具有</w:t>
      </w:r>
      <w:r w:rsidRPr="00375A90">
        <w:rPr>
          <w:b/>
          <w:bCs/>
          <w:lang w:eastAsia="zh-CN"/>
        </w:rPr>
        <w:t>电流放大</w:t>
      </w:r>
      <w:r w:rsidRPr="00375A90">
        <w:rPr>
          <w:lang w:eastAsia="zh-CN"/>
        </w:rPr>
        <w:t>特性，常用作</w:t>
      </w:r>
      <w:r w:rsidRPr="00375A90">
        <w:rPr>
          <w:b/>
          <w:bCs/>
          <w:lang w:eastAsia="zh-CN"/>
        </w:rPr>
        <w:t>电流跟随器</w:t>
      </w:r>
      <w:r w:rsidRPr="00375A90">
        <w:rPr>
          <w:lang w:eastAsia="zh-CN"/>
        </w:rPr>
        <w:t>（即缓冲放大器），并且不会改变输入信号的相位。</w:t>
      </w:r>
    </w:p>
    <w:p w14:paraId="0F03FFAA" w14:textId="77777777" w:rsidR="00375A90" w:rsidRPr="00375A90" w:rsidRDefault="00375A90" w:rsidP="00375A90">
      <w:pPr>
        <w:numPr>
          <w:ilvl w:val="0"/>
          <w:numId w:val="2"/>
        </w:numPr>
        <w:rPr>
          <w:lang w:eastAsia="zh-CN"/>
        </w:rPr>
      </w:pPr>
      <w:r w:rsidRPr="00375A90">
        <w:rPr>
          <w:b/>
          <w:bCs/>
          <w:lang w:eastAsia="zh-CN"/>
        </w:rPr>
        <w:t>共发射极电路</w:t>
      </w:r>
      <w:r w:rsidRPr="00375A90">
        <w:rPr>
          <w:lang w:eastAsia="zh-CN"/>
        </w:rPr>
        <w:t>：输入信号通过基极进入，输出信号从集电极获取，具有</w:t>
      </w:r>
      <w:r w:rsidRPr="00375A90">
        <w:rPr>
          <w:b/>
          <w:bCs/>
          <w:lang w:eastAsia="zh-CN"/>
        </w:rPr>
        <w:t>电压放大</w:t>
      </w:r>
      <w:r w:rsidRPr="00375A90">
        <w:rPr>
          <w:lang w:eastAsia="zh-CN"/>
        </w:rPr>
        <w:t>特性，且输出信号是</w:t>
      </w:r>
      <w:r w:rsidRPr="00375A90">
        <w:rPr>
          <w:b/>
          <w:bCs/>
          <w:lang w:eastAsia="zh-CN"/>
        </w:rPr>
        <w:t>反向</w:t>
      </w:r>
      <w:r w:rsidRPr="00375A90">
        <w:rPr>
          <w:lang w:eastAsia="zh-CN"/>
        </w:rPr>
        <w:t>的，常用于大幅度的信号放大。</w:t>
      </w:r>
    </w:p>
    <w:p w14:paraId="2773CA77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3. </w:t>
      </w:r>
      <w:r w:rsidRPr="00375A90">
        <w:rPr>
          <w:b/>
          <w:bCs/>
          <w:lang w:eastAsia="zh-CN"/>
        </w:rPr>
        <w:t>稳压电源设计</w:t>
      </w:r>
    </w:p>
    <w:p w14:paraId="202B096E" w14:textId="77777777" w:rsidR="00375A90" w:rsidRPr="00375A90" w:rsidRDefault="00375A90" w:rsidP="00375A90">
      <w:pPr>
        <w:numPr>
          <w:ilvl w:val="0"/>
          <w:numId w:val="3"/>
        </w:numPr>
        <w:rPr>
          <w:lang w:eastAsia="zh-CN"/>
        </w:rPr>
      </w:pPr>
      <w:r w:rsidRPr="00375A90">
        <w:rPr>
          <w:b/>
          <w:bCs/>
          <w:lang w:eastAsia="zh-CN"/>
        </w:rPr>
        <w:lastRenderedPageBreak/>
        <w:t>正稳压电源</w:t>
      </w:r>
      <w:r w:rsidRPr="00375A90">
        <w:rPr>
          <w:lang w:eastAsia="zh-CN"/>
        </w:rPr>
        <w:t>：使用三端稳压器（如</w:t>
      </w:r>
      <w:r w:rsidRPr="00375A90">
        <w:rPr>
          <w:lang w:eastAsia="zh-CN"/>
        </w:rPr>
        <w:t xml:space="preserve"> 7805</w:t>
      </w:r>
      <w:r w:rsidRPr="00375A90">
        <w:rPr>
          <w:lang w:eastAsia="zh-CN"/>
        </w:rPr>
        <w:t>、</w:t>
      </w:r>
      <w:r w:rsidRPr="00375A90">
        <w:rPr>
          <w:lang w:eastAsia="zh-CN"/>
        </w:rPr>
        <w:t xml:space="preserve">7812 </w:t>
      </w:r>
      <w:r w:rsidRPr="00375A90">
        <w:rPr>
          <w:lang w:eastAsia="zh-CN"/>
        </w:rPr>
        <w:t>等）设计。输入电压必须大于稳压器的规定值，输出电压稳定。</w:t>
      </w:r>
    </w:p>
    <w:p w14:paraId="2E157E67" w14:textId="77777777" w:rsidR="00375A90" w:rsidRPr="00375A90" w:rsidRDefault="00375A90" w:rsidP="00375A90">
      <w:pPr>
        <w:numPr>
          <w:ilvl w:val="0"/>
          <w:numId w:val="3"/>
        </w:numPr>
        <w:rPr>
          <w:lang w:eastAsia="zh-CN"/>
        </w:rPr>
      </w:pPr>
      <w:r w:rsidRPr="00375A90">
        <w:rPr>
          <w:b/>
          <w:bCs/>
          <w:lang w:eastAsia="zh-CN"/>
        </w:rPr>
        <w:t>负稳压电源</w:t>
      </w:r>
      <w:r w:rsidRPr="00375A90">
        <w:rPr>
          <w:lang w:eastAsia="zh-CN"/>
        </w:rPr>
        <w:t>：类似于正稳压电源，但使用负三端稳压器（如</w:t>
      </w:r>
      <w:r w:rsidRPr="00375A90">
        <w:rPr>
          <w:lang w:eastAsia="zh-CN"/>
        </w:rPr>
        <w:t xml:space="preserve"> 7905</w:t>
      </w:r>
      <w:r w:rsidRPr="00375A90">
        <w:rPr>
          <w:lang w:eastAsia="zh-CN"/>
        </w:rPr>
        <w:t>、</w:t>
      </w:r>
      <w:r w:rsidRPr="00375A90">
        <w:rPr>
          <w:lang w:eastAsia="zh-CN"/>
        </w:rPr>
        <w:t xml:space="preserve">7912 </w:t>
      </w:r>
      <w:r w:rsidRPr="00375A90">
        <w:rPr>
          <w:lang w:eastAsia="zh-CN"/>
        </w:rPr>
        <w:t>等）。也可以通过双极性电源设计来实现负电压。</w:t>
      </w:r>
    </w:p>
    <w:p w14:paraId="099F0D2A" w14:textId="77777777" w:rsidR="00375A90" w:rsidRPr="00375A90" w:rsidRDefault="00375A90" w:rsidP="00375A90">
      <w:pPr>
        <w:rPr>
          <w:lang w:eastAsia="zh-CN"/>
        </w:rPr>
      </w:pPr>
      <w:r w:rsidRPr="00375A90">
        <w:rPr>
          <w:b/>
          <w:bCs/>
          <w:lang w:eastAsia="zh-CN"/>
        </w:rPr>
        <w:t>设计步骤</w:t>
      </w:r>
      <w:r w:rsidRPr="00375A90">
        <w:rPr>
          <w:lang w:eastAsia="zh-CN"/>
        </w:rPr>
        <w:t>：</w:t>
      </w:r>
    </w:p>
    <w:p w14:paraId="35C8AC45" w14:textId="77777777" w:rsidR="00375A90" w:rsidRPr="00375A90" w:rsidRDefault="00375A90" w:rsidP="00375A90">
      <w:pPr>
        <w:numPr>
          <w:ilvl w:val="0"/>
          <w:numId w:val="4"/>
        </w:numPr>
        <w:rPr>
          <w:lang w:eastAsia="zh-CN"/>
        </w:rPr>
      </w:pPr>
      <w:r w:rsidRPr="00375A90">
        <w:rPr>
          <w:lang w:eastAsia="zh-CN"/>
        </w:rPr>
        <w:t>选择合适的稳压器（正稳压、负稳压）。</w:t>
      </w:r>
    </w:p>
    <w:p w14:paraId="6E85ACC1" w14:textId="77777777" w:rsidR="00375A90" w:rsidRPr="00375A90" w:rsidRDefault="00375A90" w:rsidP="00375A90">
      <w:pPr>
        <w:numPr>
          <w:ilvl w:val="0"/>
          <w:numId w:val="4"/>
        </w:numPr>
        <w:rPr>
          <w:lang w:eastAsia="zh-CN"/>
        </w:rPr>
      </w:pPr>
      <w:r w:rsidRPr="00375A90">
        <w:rPr>
          <w:lang w:eastAsia="zh-CN"/>
        </w:rPr>
        <w:t>选择输入电压比输出电压</w:t>
      </w:r>
      <w:proofErr w:type="gramStart"/>
      <w:r w:rsidRPr="00375A90">
        <w:rPr>
          <w:lang w:eastAsia="zh-CN"/>
        </w:rPr>
        <w:t>高一定</w:t>
      </w:r>
      <w:proofErr w:type="gramEnd"/>
      <w:r w:rsidRPr="00375A90">
        <w:rPr>
          <w:lang w:eastAsia="zh-CN"/>
        </w:rPr>
        <w:t>值（通常需要比输出电压高</w:t>
      </w:r>
      <w:r w:rsidRPr="00375A90">
        <w:rPr>
          <w:lang w:eastAsia="zh-CN"/>
        </w:rPr>
        <w:t xml:space="preserve"> 2-3V</w:t>
      </w:r>
      <w:r w:rsidRPr="00375A90">
        <w:rPr>
          <w:lang w:eastAsia="zh-CN"/>
        </w:rPr>
        <w:t>）。</w:t>
      </w:r>
    </w:p>
    <w:p w14:paraId="19415237" w14:textId="77777777" w:rsidR="00375A90" w:rsidRPr="00375A90" w:rsidRDefault="00375A90" w:rsidP="00375A90">
      <w:pPr>
        <w:numPr>
          <w:ilvl w:val="0"/>
          <w:numId w:val="4"/>
        </w:numPr>
        <w:rPr>
          <w:lang w:eastAsia="zh-CN"/>
        </w:rPr>
      </w:pPr>
      <w:r w:rsidRPr="00375A90">
        <w:rPr>
          <w:lang w:eastAsia="zh-CN"/>
        </w:rPr>
        <w:t>使用滤波电容减少纹波。</w:t>
      </w:r>
    </w:p>
    <w:p w14:paraId="79FBC33F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4. </w:t>
      </w:r>
      <w:proofErr w:type="gramStart"/>
      <w:r w:rsidRPr="00375A90">
        <w:rPr>
          <w:b/>
          <w:bCs/>
          <w:lang w:eastAsia="zh-CN"/>
        </w:rPr>
        <w:t>高通滤波</w:t>
      </w:r>
      <w:proofErr w:type="gramEnd"/>
      <w:r w:rsidRPr="00375A90">
        <w:rPr>
          <w:b/>
          <w:bCs/>
          <w:lang w:eastAsia="zh-CN"/>
        </w:rPr>
        <w:t>与低通滤波</w:t>
      </w:r>
    </w:p>
    <w:p w14:paraId="4A7E3BBA" w14:textId="77777777" w:rsidR="00375A90" w:rsidRPr="00375A90" w:rsidRDefault="00375A90" w:rsidP="00375A90">
      <w:pPr>
        <w:numPr>
          <w:ilvl w:val="0"/>
          <w:numId w:val="5"/>
        </w:numPr>
        <w:rPr>
          <w:lang w:eastAsia="zh-CN"/>
        </w:rPr>
      </w:pPr>
      <w:r w:rsidRPr="00375A90">
        <w:rPr>
          <w:b/>
          <w:bCs/>
          <w:lang w:eastAsia="zh-CN"/>
        </w:rPr>
        <w:t>高通滤波器（</w:t>
      </w:r>
      <w:r w:rsidRPr="00375A90">
        <w:rPr>
          <w:b/>
          <w:bCs/>
          <w:lang w:eastAsia="zh-CN"/>
        </w:rPr>
        <w:t>HPF</w:t>
      </w:r>
      <w:r w:rsidRPr="00375A90">
        <w:rPr>
          <w:b/>
          <w:bCs/>
          <w:lang w:eastAsia="zh-CN"/>
        </w:rPr>
        <w:t>）</w:t>
      </w:r>
      <w:r w:rsidRPr="00375A90">
        <w:rPr>
          <w:lang w:eastAsia="zh-CN"/>
        </w:rPr>
        <w:t>：允许高于某个截止频率的信号通过，阻止低于该频率的信号。常用于信号的高频增强和低频噪声的抑制。</w:t>
      </w:r>
    </w:p>
    <w:p w14:paraId="67C62184" w14:textId="77777777" w:rsidR="00375A90" w:rsidRPr="00375A90" w:rsidRDefault="00375A90" w:rsidP="00375A90">
      <w:pPr>
        <w:numPr>
          <w:ilvl w:val="1"/>
          <w:numId w:val="5"/>
        </w:numPr>
        <w:rPr>
          <w:lang w:eastAsia="zh-CN"/>
        </w:rPr>
      </w:pPr>
      <w:r w:rsidRPr="00375A90">
        <w:rPr>
          <w:lang w:eastAsia="zh-CN"/>
        </w:rPr>
        <w:t>推导：传递函数通常为</w:t>
      </w:r>
      <w:r w:rsidRPr="00375A90">
        <w:rPr>
          <w:lang w:eastAsia="zh-CN"/>
        </w:rPr>
        <w:t xml:space="preserve"> H(s)=</w:t>
      </w:r>
      <w:proofErr w:type="spellStart"/>
      <w:r w:rsidRPr="00375A90">
        <w:rPr>
          <w:lang w:eastAsia="zh-CN"/>
        </w:rPr>
        <w:t>ss+ωcH</w:t>
      </w:r>
      <w:proofErr w:type="spellEnd"/>
      <w:r w:rsidRPr="00375A90">
        <w:rPr>
          <w:lang w:eastAsia="zh-CN"/>
        </w:rPr>
        <w:t>(s) = \frac{s}{s + \</w:t>
      </w:r>
      <w:proofErr w:type="spellStart"/>
      <w:r w:rsidRPr="00375A90">
        <w:rPr>
          <w:lang w:eastAsia="zh-CN"/>
        </w:rPr>
        <w:t>omega_c</w:t>
      </w:r>
      <w:proofErr w:type="spellEnd"/>
      <w:r w:rsidRPr="00375A90">
        <w:rPr>
          <w:lang w:eastAsia="zh-CN"/>
        </w:rPr>
        <w:t>}H(s)=</w:t>
      </w:r>
      <w:proofErr w:type="spellStart"/>
      <w:r w:rsidRPr="00375A90">
        <w:rPr>
          <w:lang w:eastAsia="zh-CN"/>
        </w:rPr>
        <w:t>s+ωc</w:t>
      </w:r>
      <w:proofErr w:type="spellEnd"/>
      <w:r w:rsidRPr="00375A90">
        <w:rPr>
          <w:lang w:eastAsia="zh-CN"/>
        </w:rPr>
        <w:t>​s​</w:t>
      </w:r>
      <w:r w:rsidRPr="00375A90">
        <w:rPr>
          <w:lang w:eastAsia="zh-CN"/>
        </w:rPr>
        <w:t>，其中</w:t>
      </w:r>
      <w:r w:rsidRPr="00375A90">
        <w:rPr>
          <w:lang w:eastAsia="zh-CN"/>
        </w:rPr>
        <w:t xml:space="preserve"> </w:t>
      </w:r>
      <w:proofErr w:type="spellStart"/>
      <w:r w:rsidRPr="00375A90">
        <w:rPr>
          <w:lang w:eastAsia="zh-CN"/>
        </w:rPr>
        <w:t>ωc</w:t>
      </w:r>
      <w:proofErr w:type="spellEnd"/>
      <w:r w:rsidRPr="00375A90">
        <w:rPr>
          <w:lang w:eastAsia="zh-CN"/>
        </w:rPr>
        <w:t>\</w:t>
      </w:r>
      <w:proofErr w:type="spellStart"/>
      <w:r w:rsidRPr="00375A90">
        <w:rPr>
          <w:lang w:eastAsia="zh-CN"/>
        </w:rPr>
        <w:t>omega_cωc</w:t>
      </w:r>
      <w:proofErr w:type="spellEnd"/>
      <w:r w:rsidRPr="00375A90">
        <w:rPr>
          <w:lang w:eastAsia="zh-CN"/>
        </w:rPr>
        <w:t xml:space="preserve">​ </w:t>
      </w:r>
      <w:r w:rsidRPr="00375A90">
        <w:rPr>
          <w:lang w:eastAsia="zh-CN"/>
        </w:rPr>
        <w:t>是截止频率。</w:t>
      </w:r>
    </w:p>
    <w:p w14:paraId="3700A1B7" w14:textId="77777777" w:rsidR="00375A90" w:rsidRPr="00375A90" w:rsidRDefault="00375A90" w:rsidP="00375A90">
      <w:pPr>
        <w:numPr>
          <w:ilvl w:val="0"/>
          <w:numId w:val="5"/>
        </w:numPr>
        <w:rPr>
          <w:lang w:eastAsia="zh-CN"/>
        </w:rPr>
      </w:pPr>
      <w:r w:rsidRPr="00375A90">
        <w:rPr>
          <w:b/>
          <w:bCs/>
          <w:lang w:eastAsia="zh-CN"/>
        </w:rPr>
        <w:t>低通滤波器（</w:t>
      </w:r>
      <w:r w:rsidRPr="00375A90">
        <w:rPr>
          <w:b/>
          <w:bCs/>
          <w:lang w:eastAsia="zh-CN"/>
        </w:rPr>
        <w:t>LPF</w:t>
      </w:r>
      <w:r w:rsidRPr="00375A90">
        <w:rPr>
          <w:b/>
          <w:bCs/>
          <w:lang w:eastAsia="zh-CN"/>
        </w:rPr>
        <w:t>）</w:t>
      </w:r>
      <w:r w:rsidRPr="00375A90">
        <w:rPr>
          <w:lang w:eastAsia="zh-CN"/>
        </w:rPr>
        <w:t>：允许低于某个截止频率的信号通过，阻止高频信号。常用于平滑信号，去除高频噪声。</w:t>
      </w:r>
    </w:p>
    <w:p w14:paraId="2E48BE60" w14:textId="77777777" w:rsidR="00375A90" w:rsidRPr="00375A90" w:rsidRDefault="00375A90" w:rsidP="00375A90">
      <w:pPr>
        <w:numPr>
          <w:ilvl w:val="1"/>
          <w:numId w:val="5"/>
        </w:numPr>
        <w:rPr>
          <w:lang w:eastAsia="zh-CN"/>
        </w:rPr>
      </w:pPr>
      <w:r w:rsidRPr="00375A90">
        <w:rPr>
          <w:lang w:eastAsia="zh-CN"/>
        </w:rPr>
        <w:t>推导：传递函数通常为</w:t>
      </w:r>
      <w:r w:rsidRPr="00375A90">
        <w:rPr>
          <w:lang w:eastAsia="zh-CN"/>
        </w:rPr>
        <w:t xml:space="preserve"> H(s)=</w:t>
      </w:r>
      <w:proofErr w:type="spellStart"/>
      <w:r w:rsidRPr="00375A90">
        <w:rPr>
          <w:lang w:eastAsia="zh-CN"/>
        </w:rPr>
        <w:t>ωcs+ωcH</w:t>
      </w:r>
      <w:proofErr w:type="spellEnd"/>
      <w:r w:rsidRPr="00375A90">
        <w:rPr>
          <w:lang w:eastAsia="zh-CN"/>
        </w:rPr>
        <w:t>(s) = \frac{\</w:t>
      </w:r>
      <w:proofErr w:type="spellStart"/>
      <w:r w:rsidRPr="00375A90">
        <w:rPr>
          <w:lang w:eastAsia="zh-CN"/>
        </w:rPr>
        <w:t>omega_c</w:t>
      </w:r>
      <w:proofErr w:type="spellEnd"/>
      <w:r w:rsidRPr="00375A90">
        <w:rPr>
          <w:lang w:eastAsia="zh-CN"/>
        </w:rPr>
        <w:t>}{s + \</w:t>
      </w:r>
      <w:proofErr w:type="spellStart"/>
      <w:r w:rsidRPr="00375A90">
        <w:rPr>
          <w:lang w:eastAsia="zh-CN"/>
        </w:rPr>
        <w:t>omega_c</w:t>
      </w:r>
      <w:proofErr w:type="spellEnd"/>
      <w:r w:rsidRPr="00375A90">
        <w:rPr>
          <w:lang w:eastAsia="zh-CN"/>
        </w:rPr>
        <w:t>}H(s)=</w:t>
      </w:r>
      <w:proofErr w:type="spellStart"/>
      <w:r w:rsidRPr="00375A90">
        <w:rPr>
          <w:lang w:eastAsia="zh-CN"/>
        </w:rPr>
        <w:t>s+ωc</w:t>
      </w:r>
      <w:proofErr w:type="spellEnd"/>
      <w:r w:rsidRPr="00375A90">
        <w:rPr>
          <w:lang w:eastAsia="zh-CN"/>
        </w:rPr>
        <w:t>​</w:t>
      </w:r>
      <w:proofErr w:type="spellStart"/>
      <w:r w:rsidRPr="00375A90">
        <w:rPr>
          <w:lang w:eastAsia="zh-CN"/>
        </w:rPr>
        <w:t>ωc</w:t>
      </w:r>
      <w:proofErr w:type="spellEnd"/>
      <w:r w:rsidRPr="00375A90">
        <w:rPr>
          <w:lang w:eastAsia="zh-CN"/>
        </w:rPr>
        <w:t>​​</w:t>
      </w:r>
      <w:r w:rsidRPr="00375A90">
        <w:rPr>
          <w:lang w:eastAsia="zh-CN"/>
        </w:rPr>
        <w:t>，其中</w:t>
      </w:r>
      <w:r w:rsidRPr="00375A90">
        <w:rPr>
          <w:lang w:eastAsia="zh-CN"/>
        </w:rPr>
        <w:t xml:space="preserve"> </w:t>
      </w:r>
      <w:proofErr w:type="spellStart"/>
      <w:r w:rsidRPr="00375A90">
        <w:rPr>
          <w:lang w:eastAsia="zh-CN"/>
        </w:rPr>
        <w:t>ωc</w:t>
      </w:r>
      <w:proofErr w:type="spellEnd"/>
      <w:r w:rsidRPr="00375A90">
        <w:rPr>
          <w:lang w:eastAsia="zh-CN"/>
        </w:rPr>
        <w:t>\</w:t>
      </w:r>
      <w:proofErr w:type="spellStart"/>
      <w:r w:rsidRPr="00375A90">
        <w:rPr>
          <w:lang w:eastAsia="zh-CN"/>
        </w:rPr>
        <w:t>omega_cωc</w:t>
      </w:r>
      <w:proofErr w:type="spellEnd"/>
      <w:r w:rsidRPr="00375A90">
        <w:rPr>
          <w:lang w:eastAsia="zh-CN"/>
        </w:rPr>
        <w:t xml:space="preserve">​ </w:t>
      </w:r>
      <w:r w:rsidRPr="00375A90">
        <w:rPr>
          <w:lang w:eastAsia="zh-CN"/>
        </w:rPr>
        <w:t>是截止频率。</w:t>
      </w:r>
    </w:p>
    <w:p w14:paraId="37BC3AFF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5. </w:t>
      </w:r>
      <w:r w:rsidRPr="00375A90">
        <w:rPr>
          <w:b/>
          <w:bCs/>
          <w:lang w:eastAsia="zh-CN"/>
        </w:rPr>
        <w:t>功率放大电路分析</w:t>
      </w:r>
    </w:p>
    <w:p w14:paraId="4B302579" w14:textId="77777777" w:rsidR="00375A90" w:rsidRPr="00375A90" w:rsidRDefault="00375A90" w:rsidP="00375A90">
      <w:pPr>
        <w:numPr>
          <w:ilvl w:val="0"/>
          <w:numId w:val="6"/>
        </w:numPr>
        <w:rPr>
          <w:lang w:eastAsia="zh-CN"/>
        </w:rPr>
      </w:pPr>
      <w:r w:rsidRPr="00375A90">
        <w:rPr>
          <w:lang w:eastAsia="zh-CN"/>
        </w:rPr>
        <w:t>功率放大器用于放大输入信号的功率，使其足够驱动负载（如扬声器、电机等）。常见的功放电路有</w:t>
      </w:r>
      <w:r w:rsidRPr="00375A90">
        <w:rPr>
          <w:lang w:eastAsia="zh-CN"/>
        </w:rPr>
        <w:t xml:space="preserve"> </w:t>
      </w:r>
      <w:r w:rsidRPr="00375A90">
        <w:rPr>
          <w:b/>
          <w:bCs/>
          <w:lang w:eastAsia="zh-CN"/>
        </w:rPr>
        <w:t>AB</w:t>
      </w:r>
      <w:r w:rsidRPr="00375A90">
        <w:rPr>
          <w:b/>
          <w:bCs/>
          <w:lang w:eastAsia="zh-CN"/>
        </w:rPr>
        <w:t>类放大器</w:t>
      </w:r>
      <w:r w:rsidRPr="00375A90">
        <w:rPr>
          <w:lang w:eastAsia="zh-CN"/>
        </w:rPr>
        <w:t>、</w:t>
      </w:r>
      <w:r w:rsidRPr="00375A90">
        <w:rPr>
          <w:b/>
          <w:bCs/>
          <w:lang w:eastAsia="zh-CN"/>
        </w:rPr>
        <w:t>D</w:t>
      </w:r>
      <w:r w:rsidRPr="00375A90">
        <w:rPr>
          <w:b/>
          <w:bCs/>
          <w:lang w:eastAsia="zh-CN"/>
        </w:rPr>
        <w:t>类放大器</w:t>
      </w:r>
      <w:r w:rsidRPr="00375A90">
        <w:rPr>
          <w:lang w:eastAsia="zh-CN"/>
        </w:rPr>
        <w:t>等，具有不同的效率和失真特性。</w:t>
      </w:r>
    </w:p>
    <w:p w14:paraId="111A6ED3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6. </w:t>
      </w:r>
      <w:r w:rsidRPr="00375A90">
        <w:rPr>
          <w:b/>
          <w:bCs/>
          <w:lang w:eastAsia="zh-CN"/>
        </w:rPr>
        <w:t>负反馈</w:t>
      </w:r>
    </w:p>
    <w:p w14:paraId="3E1A3C4A" w14:textId="77777777" w:rsidR="00375A90" w:rsidRPr="00375A90" w:rsidRDefault="00375A90" w:rsidP="00375A90">
      <w:pPr>
        <w:numPr>
          <w:ilvl w:val="0"/>
          <w:numId w:val="7"/>
        </w:numPr>
        <w:rPr>
          <w:lang w:eastAsia="zh-CN"/>
        </w:rPr>
      </w:pPr>
      <w:r w:rsidRPr="00375A90">
        <w:rPr>
          <w:b/>
          <w:bCs/>
          <w:lang w:eastAsia="zh-CN"/>
        </w:rPr>
        <w:t>负反馈</w:t>
      </w:r>
      <w:r w:rsidRPr="00375A90">
        <w:rPr>
          <w:lang w:eastAsia="zh-CN"/>
        </w:rPr>
        <w:t>是指将输出信号的一部分反馈到输入端，但方向与输入信号相反。负反馈的作用是减小增益的变化，提高电路的稳定性，降低失真。</w:t>
      </w:r>
    </w:p>
    <w:p w14:paraId="0F87C019" w14:textId="77777777" w:rsidR="00375A90" w:rsidRPr="00375A90" w:rsidRDefault="00375A90" w:rsidP="00375A90">
      <w:pPr>
        <w:numPr>
          <w:ilvl w:val="0"/>
          <w:numId w:val="7"/>
        </w:numPr>
        <w:rPr>
          <w:lang w:eastAsia="zh-CN"/>
        </w:rPr>
      </w:pPr>
      <w:r w:rsidRPr="00375A90">
        <w:rPr>
          <w:lang w:eastAsia="zh-CN"/>
        </w:rPr>
        <w:t>在放大电路中，负反馈可以使电路的频率响应更加平稳，提高线性度，减少噪声。</w:t>
      </w:r>
    </w:p>
    <w:p w14:paraId="65E1310F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7. </w:t>
      </w:r>
      <w:r w:rsidRPr="00375A90">
        <w:rPr>
          <w:b/>
          <w:bCs/>
          <w:lang w:eastAsia="zh-CN"/>
        </w:rPr>
        <w:t>支路电流法与三要素法</w:t>
      </w:r>
    </w:p>
    <w:p w14:paraId="0B23EC36" w14:textId="77777777" w:rsidR="00375A90" w:rsidRPr="00375A90" w:rsidRDefault="00375A90" w:rsidP="00375A90">
      <w:pPr>
        <w:numPr>
          <w:ilvl w:val="0"/>
          <w:numId w:val="8"/>
        </w:numPr>
        <w:rPr>
          <w:lang w:eastAsia="zh-CN"/>
        </w:rPr>
      </w:pPr>
      <w:r w:rsidRPr="00375A90">
        <w:rPr>
          <w:b/>
          <w:bCs/>
          <w:lang w:eastAsia="zh-CN"/>
        </w:rPr>
        <w:t>支路电流法</w:t>
      </w:r>
      <w:r w:rsidRPr="00375A90">
        <w:rPr>
          <w:lang w:eastAsia="zh-CN"/>
        </w:rPr>
        <w:t>：一种基于电流的电路分析方法，通过设定各个支路的电流，并应用基尔霍夫电流定律（</w:t>
      </w:r>
      <w:r w:rsidRPr="00375A90">
        <w:rPr>
          <w:lang w:eastAsia="zh-CN"/>
        </w:rPr>
        <w:t>KCL</w:t>
      </w:r>
      <w:r w:rsidRPr="00375A90">
        <w:rPr>
          <w:lang w:eastAsia="zh-CN"/>
        </w:rPr>
        <w:t>）来解算电路中的电流和电压。</w:t>
      </w:r>
    </w:p>
    <w:p w14:paraId="7C298C56" w14:textId="77777777" w:rsidR="00375A90" w:rsidRPr="00375A90" w:rsidRDefault="00375A90" w:rsidP="00375A90">
      <w:pPr>
        <w:numPr>
          <w:ilvl w:val="0"/>
          <w:numId w:val="8"/>
        </w:numPr>
        <w:rPr>
          <w:lang w:eastAsia="zh-CN"/>
        </w:rPr>
      </w:pPr>
      <w:r w:rsidRPr="00375A90">
        <w:rPr>
          <w:b/>
          <w:bCs/>
          <w:lang w:eastAsia="zh-CN"/>
        </w:rPr>
        <w:t>三要素法</w:t>
      </w:r>
      <w:r w:rsidRPr="00375A90">
        <w:rPr>
          <w:lang w:eastAsia="zh-CN"/>
        </w:rPr>
        <w:t>：通常指的是</w:t>
      </w:r>
      <w:r w:rsidRPr="00375A90">
        <w:rPr>
          <w:b/>
          <w:bCs/>
          <w:lang w:eastAsia="zh-CN"/>
        </w:rPr>
        <w:t>电压、电流、阻抗</w:t>
      </w:r>
      <w:r w:rsidRPr="00375A90">
        <w:rPr>
          <w:lang w:eastAsia="zh-CN"/>
        </w:rPr>
        <w:t>（或导纳）之间的关系，应用于电路分析和信号处理。</w:t>
      </w:r>
    </w:p>
    <w:p w14:paraId="60F9AC56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8. </w:t>
      </w:r>
      <w:r w:rsidRPr="00375A90">
        <w:rPr>
          <w:b/>
          <w:bCs/>
          <w:lang w:eastAsia="zh-CN"/>
        </w:rPr>
        <w:t>二极管特性</w:t>
      </w:r>
    </w:p>
    <w:p w14:paraId="65554B10" w14:textId="77777777" w:rsidR="00375A90" w:rsidRPr="00375A90" w:rsidRDefault="00375A90" w:rsidP="00375A90">
      <w:pPr>
        <w:numPr>
          <w:ilvl w:val="0"/>
          <w:numId w:val="9"/>
        </w:numPr>
        <w:rPr>
          <w:lang w:eastAsia="zh-CN"/>
        </w:rPr>
      </w:pPr>
      <w:r w:rsidRPr="00375A90">
        <w:rPr>
          <w:b/>
          <w:bCs/>
          <w:lang w:eastAsia="zh-CN"/>
        </w:rPr>
        <w:lastRenderedPageBreak/>
        <w:t>二极管的伏安特性</w:t>
      </w:r>
      <w:r w:rsidRPr="00375A90">
        <w:rPr>
          <w:lang w:eastAsia="zh-CN"/>
        </w:rPr>
        <w:t>：二极管的电流与电压之间的关系通常表现为指数型曲线。正向电压低于一定阈值时，电流非常小，超过阈值后电流迅速增大。负向电压时，二极管几乎没有电流通过，直到反向击穿。</w:t>
      </w:r>
    </w:p>
    <w:p w14:paraId="142D8D44" w14:textId="77777777" w:rsidR="00375A90" w:rsidRPr="00375A90" w:rsidRDefault="00375A90" w:rsidP="00375A90">
      <w:pPr>
        <w:numPr>
          <w:ilvl w:val="0"/>
          <w:numId w:val="9"/>
        </w:numPr>
        <w:rPr>
          <w:lang w:eastAsia="zh-CN"/>
        </w:rPr>
      </w:pPr>
      <w:r w:rsidRPr="00375A90">
        <w:rPr>
          <w:b/>
          <w:bCs/>
          <w:lang w:eastAsia="zh-CN"/>
        </w:rPr>
        <w:t>稳压二极管</w:t>
      </w:r>
      <w:r w:rsidRPr="00375A90">
        <w:rPr>
          <w:lang w:eastAsia="zh-CN"/>
        </w:rPr>
        <w:t>：常用于稳压电源中，通过选择适当的反向电压来稳定输出电压。</w:t>
      </w:r>
    </w:p>
    <w:p w14:paraId="3291251F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9. </w:t>
      </w:r>
      <w:r w:rsidRPr="00375A90">
        <w:rPr>
          <w:b/>
          <w:bCs/>
          <w:lang w:eastAsia="zh-CN"/>
        </w:rPr>
        <w:t>集成运算放大器</w:t>
      </w:r>
    </w:p>
    <w:p w14:paraId="0549F1AE" w14:textId="77777777" w:rsidR="00375A90" w:rsidRPr="00375A90" w:rsidRDefault="00375A90" w:rsidP="00375A90">
      <w:pPr>
        <w:numPr>
          <w:ilvl w:val="0"/>
          <w:numId w:val="10"/>
        </w:numPr>
        <w:rPr>
          <w:lang w:eastAsia="zh-CN"/>
        </w:rPr>
      </w:pPr>
      <w:r w:rsidRPr="00375A90">
        <w:rPr>
          <w:b/>
          <w:bCs/>
          <w:lang w:eastAsia="zh-CN"/>
        </w:rPr>
        <w:t>同相比例放大</w:t>
      </w:r>
      <w:r w:rsidRPr="00375A90">
        <w:rPr>
          <w:lang w:eastAsia="zh-CN"/>
        </w:rPr>
        <w:t>：运算放大器的输入信号和输出信号同相（没有相位反转），适用于需要输出信号和输入信号方向相同的应用。</w:t>
      </w:r>
    </w:p>
    <w:p w14:paraId="00C94468" w14:textId="77777777" w:rsidR="00375A90" w:rsidRPr="00375A90" w:rsidRDefault="00375A90" w:rsidP="00375A90">
      <w:pPr>
        <w:numPr>
          <w:ilvl w:val="0"/>
          <w:numId w:val="10"/>
        </w:numPr>
        <w:rPr>
          <w:lang w:eastAsia="zh-CN"/>
        </w:rPr>
      </w:pPr>
      <w:r w:rsidRPr="00375A90">
        <w:rPr>
          <w:b/>
          <w:bCs/>
          <w:lang w:eastAsia="zh-CN"/>
        </w:rPr>
        <w:t>反向比例放大</w:t>
      </w:r>
      <w:r w:rsidRPr="00375A90">
        <w:rPr>
          <w:lang w:eastAsia="zh-CN"/>
        </w:rPr>
        <w:t>：输入信号与输出信号反相（有</w:t>
      </w:r>
      <w:r w:rsidRPr="00375A90">
        <w:rPr>
          <w:lang w:eastAsia="zh-CN"/>
        </w:rPr>
        <w:t>180</w:t>
      </w:r>
      <w:r w:rsidRPr="00375A90">
        <w:rPr>
          <w:lang w:eastAsia="zh-CN"/>
        </w:rPr>
        <w:t>度相位反转），常用于需要信号反向的应用。</w:t>
      </w:r>
    </w:p>
    <w:p w14:paraId="4451F2FE" w14:textId="77777777" w:rsidR="00375A90" w:rsidRPr="00375A90" w:rsidRDefault="00375A90" w:rsidP="00375A90">
      <w:pPr>
        <w:rPr>
          <w:b/>
          <w:bCs/>
          <w:lang w:eastAsia="zh-CN"/>
        </w:rPr>
      </w:pPr>
      <w:r w:rsidRPr="00375A90">
        <w:rPr>
          <w:b/>
          <w:bCs/>
          <w:lang w:eastAsia="zh-CN"/>
        </w:rPr>
        <w:t xml:space="preserve">10. </w:t>
      </w:r>
      <w:proofErr w:type="gramStart"/>
      <w:r w:rsidRPr="00375A90">
        <w:rPr>
          <w:b/>
          <w:bCs/>
          <w:lang w:eastAsia="zh-CN"/>
        </w:rPr>
        <w:t>虚短与</w:t>
      </w:r>
      <w:proofErr w:type="gramEnd"/>
      <w:r w:rsidRPr="00375A90">
        <w:rPr>
          <w:b/>
          <w:bCs/>
          <w:lang w:eastAsia="zh-CN"/>
        </w:rPr>
        <w:t>虚断</w:t>
      </w:r>
    </w:p>
    <w:p w14:paraId="16E3D05F" w14:textId="77777777" w:rsidR="00375A90" w:rsidRPr="00375A90" w:rsidRDefault="00375A90" w:rsidP="00375A90">
      <w:pPr>
        <w:numPr>
          <w:ilvl w:val="0"/>
          <w:numId w:val="11"/>
        </w:numPr>
        <w:rPr>
          <w:lang w:eastAsia="zh-CN"/>
        </w:rPr>
      </w:pPr>
      <w:r w:rsidRPr="00375A90">
        <w:rPr>
          <w:b/>
          <w:bCs/>
          <w:lang w:eastAsia="zh-CN"/>
        </w:rPr>
        <w:t>虚短</w:t>
      </w:r>
      <w:r w:rsidRPr="00375A90">
        <w:rPr>
          <w:lang w:eastAsia="zh-CN"/>
        </w:rPr>
        <w:t>：在理想运算放大器中，两个输入端的电压几乎相等。</w:t>
      </w:r>
      <w:proofErr w:type="gramStart"/>
      <w:r w:rsidRPr="00375A90">
        <w:rPr>
          <w:lang w:eastAsia="zh-CN"/>
        </w:rPr>
        <w:t>虚短用于</w:t>
      </w:r>
      <w:proofErr w:type="gramEnd"/>
      <w:r w:rsidRPr="00375A90">
        <w:rPr>
          <w:lang w:eastAsia="zh-CN"/>
        </w:rPr>
        <w:t>描述运算放大器的输入端电压接近，但不完全等于。它通常出现在负反馈回路中。</w:t>
      </w:r>
    </w:p>
    <w:p w14:paraId="3CBD8023" w14:textId="77777777" w:rsidR="00375A90" w:rsidRPr="00375A90" w:rsidRDefault="00375A90" w:rsidP="00375A90">
      <w:pPr>
        <w:numPr>
          <w:ilvl w:val="0"/>
          <w:numId w:val="11"/>
        </w:numPr>
        <w:rPr>
          <w:lang w:eastAsia="zh-CN"/>
        </w:rPr>
      </w:pPr>
      <w:r w:rsidRPr="00375A90">
        <w:rPr>
          <w:b/>
          <w:bCs/>
          <w:lang w:eastAsia="zh-CN"/>
        </w:rPr>
        <w:t>虚断</w:t>
      </w:r>
      <w:r w:rsidRPr="00375A90">
        <w:rPr>
          <w:lang w:eastAsia="zh-CN"/>
        </w:rPr>
        <w:t>：指运算放大器的输入</w:t>
      </w:r>
      <w:proofErr w:type="gramStart"/>
      <w:r w:rsidRPr="00375A90">
        <w:rPr>
          <w:lang w:eastAsia="zh-CN"/>
        </w:rPr>
        <w:t>端几乎</w:t>
      </w:r>
      <w:proofErr w:type="gramEnd"/>
      <w:r w:rsidRPr="00375A90">
        <w:rPr>
          <w:lang w:eastAsia="zh-CN"/>
        </w:rPr>
        <w:t>没有电流流入。因为理想运算放大器的输入阻抗无限大，理论上不会有电流进入输入端。</w:t>
      </w:r>
    </w:p>
    <w:p w14:paraId="107E1F83" w14:textId="2BF020C0" w:rsidR="00375A90" w:rsidRPr="00375A90" w:rsidRDefault="00375A90">
      <w:pPr>
        <w:rPr>
          <w:lang w:eastAsia="zh-CN"/>
        </w:rPr>
      </w:pPr>
    </w:p>
    <w:sectPr w:rsidR="00375A90" w:rsidRPr="00375A90" w:rsidSect="00562611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983C4" w14:textId="77777777" w:rsidR="0056198A" w:rsidRDefault="0056198A" w:rsidP="00521937">
      <w:pPr>
        <w:spacing w:after="0" w:line="240" w:lineRule="auto"/>
      </w:pPr>
      <w:r>
        <w:separator/>
      </w:r>
    </w:p>
  </w:endnote>
  <w:endnote w:type="continuationSeparator" w:id="0">
    <w:p w14:paraId="6F757CBF" w14:textId="77777777" w:rsidR="0056198A" w:rsidRDefault="0056198A" w:rsidP="0052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7ADBF" w14:textId="77777777" w:rsidR="0056198A" w:rsidRDefault="0056198A" w:rsidP="00521937">
      <w:pPr>
        <w:spacing w:after="0" w:line="240" w:lineRule="auto"/>
      </w:pPr>
      <w:r>
        <w:separator/>
      </w:r>
    </w:p>
  </w:footnote>
  <w:footnote w:type="continuationSeparator" w:id="0">
    <w:p w14:paraId="37EE7612" w14:textId="77777777" w:rsidR="0056198A" w:rsidRDefault="0056198A" w:rsidP="00521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441EF"/>
    <w:multiLevelType w:val="multilevel"/>
    <w:tmpl w:val="4C34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57CB0"/>
    <w:multiLevelType w:val="multilevel"/>
    <w:tmpl w:val="95EE5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87993"/>
    <w:multiLevelType w:val="multilevel"/>
    <w:tmpl w:val="8A82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87556D"/>
    <w:multiLevelType w:val="multilevel"/>
    <w:tmpl w:val="E508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F41CD0"/>
    <w:multiLevelType w:val="multilevel"/>
    <w:tmpl w:val="0554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F4C49"/>
    <w:multiLevelType w:val="multilevel"/>
    <w:tmpl w:val="A624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344C62"/>
    <w:multiLevelType w:val="multilevel"/>
    <w:tmpl w:val="2C3C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E97893"/>
    <w:multiLevelType w:val="multilevel"/>
    <w:tmpl w:val="D166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770A16"/>
    <w:multiLevelType w:val="multilevel"/>
    <w:tmpl w:val="26E20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079C6"/>
    <w:multiLevelType w:val="multilevel"/>
    <w:tmpl w:val="E4E8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E10BF7"/>
    <w:multiLevelType w:val="multilevel"/>
    <w:tmpl w:val="685E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341914">
    <w:abstractNumId w:val="0"/>
  </w:num>
  <w:num w:numId="2" w16cid:durableId="1043335465">
    <w:abstractNumId w:val="2"/>
  </w:num>
  <w:num w:numId="3" w16cid:durableId="1615943861">
    <w:abstractNumId w:val="3"/>
  </w:num>
  <w:num w:numId="4" w16cid:durableId="2137065754">
    <w:abstractNumId w:val="8"/>
  </w:num>
  <w:num w:numId="5" w16cid:durableId="1200778004">
    <w:abstractNumId w:val="7"/>
  </w:num>
  <w:num w:numId="6" w16cid:durableId="1453015179">
    <w:abstractNumId w:val="4"/>
  </w:num>
  <w:num w:numId="7" w16cid:durableId="1023169564">
    <w:abstractNumId w:val="9"/>
  </w:num>
  <w:num w:numId="8" w16cid:durableId="995717939">
    <w:abstractNumId w:val="10"/>
  </w:num>
  <w:num w:numId="9" w16cid:durableId="357662627">
    <w:abstractNumId w:val="5"/>
  </w:num>
  <w:num w:numId="10" w16cid:durableId="2040662830">
    <w:abstractNumId w:val="6"/>
  </w:num>
  <w:num w:numId="11" w16cid:durableId="1987850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11"/>
    <w:rsid w:val="00375A90"/>
    <w:rsid w:val="00521937"/>
    <w:rsid w:val="0052349C"/>
    <w:rsid w:val="0056198A"/>
    <w:rsid w:val="00562611"/>
    <w:rsid w:val="00581E86"/>
    <w:rsid w:val="0060463B"/>
    <w:rsid w:val="006E5A0A"/>
    <w:rsid w:val="00875EE2"/>
    <w:rsid w:val="00977F32"/>
    <w:rsid w:val="00A70B55"/>
    <w:rsid w:val="00AC450C"/>
    <w:rsid w:val="00BA35B0"/>
    <w:rsid w:val="00BE143B"/>
    <w:rsid w:val="00BF6522"/>
    <w:rsid w:val="00CF492E"/>
    <w:rsid w:val="00FF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BDE8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521937"/>
  </w:style>
  <w:style w:type="paragraph" w:styleId="a5">
    <w:name w:val="footer"/>
    <w:basedOn w:val="a"/>
    <w:link w:val="a6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52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2016-12-02T03:32:00Z</dcterms:created>
  <dcterms:modified xsi:type="dcterms:W3CDTF">2024-12-27T11:35:00Z</dcterms:modified>
</cp:coreProperties>
</file>