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FC" w:rsidRDefault="00E731FC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D262E5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游趣</w:t>
      </w:r>
      <w:r w:rsidR="00BE4D2C">
        <w:rPr>
          <w:rFonts w:ascii="宋体" w:hAnsi="宋体" w:hint="eastAsia"/>
          <w:b/>
          <w:color w:val="000000"/>
          <w:kern w:val="11"/>
          <w:sz w:val="52"/>
        </w:rPr>
        <w:t>APP</w:t>
      </w:r>
    </w:p>
    <w:p w:rsidR="00E731FC" w:rsidRDefault="00BE4D2C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BE4D2C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:rsidR="00E731FC" w:rsidRDefault="00BE4D2C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E731FC" w:rsidRDefault="00E731FC">
      <w:pPr>
        <w:rPr>
          <w:rFonts w:ascii="黑体" w:eastAsia="黑体"/>
          <w:color w:val="000000"/>
          <w:sz w:val="30"/>
        </w:rPr>
      </w:pPr>
    </w:p>
    <w:p w:rsidR="00E731FC" w:rsidRDefault="00E731FC">
      <w:pPr>
        <w:rPr>
          <w:rFonts w:eastAsia="黑体"/>
          <w:color w:val="000000"/>
        </w:rPr>
        <w:sectPr w:rsidR="00E73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E731FC" w:rsidRDefault="008A37F8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谷文佳</w:t>
            </w:r>
          </w:p>
        </w:tc>
      </w:tr>
      <w:tr w:rsidR="00E731FC">
        <w:trPr>
          <w:trHeight w:val="343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E731FC" w:rsidRDefault="00BE4D2C" w:rsidP="008A37F8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8A37F8">
              <w:rPr>
                <w:rFonts w:hint="eastAsia"/>
                <w:bCs/>
                <w:sz w:val="21"/>
              </w:rPr>
              <w:t>7</w:t>
            </w:r>
            <w:r w:rsidR="0058694A">
              <w:rPr>
                <w:rFonts w:hint="eastAsia"/>
                <w:bCs/>
                <w:sz w:val="21"/>
              </w:rPr>
              <w:t>-1</w:t>
            </w:r>
            <w:r w:rsidR="008A37F8">
              <w:rPr>
                <w:rFonts w:hint="eastAsia"/>
                <w:bCs/>
                <w:sz w:val="21"/>
              </w:rPr>
              <w:t>2-28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E731FC" w:rsidRPr="00B766BF" w:rsidRDefault="00B766BF" w:rsidP="00B766BF">
            <w:pPr>
              <w:pStyle w:val="ab"/>
              <w:pBdr>
                <w:bottom w:val="none" w:sz="0" w:space="0" w:color="auto"/>
              </w:pBdr>
              <w:jc w:val="both"/>
              <w:rPr>
                <w:rFonts w:ascii="Arial" w:hAnsi="Arial" w:cs="Arial"/>
                <w:color w:val="505050"/>
                <w:szCs w:val="18"/>
              </w:rPr>
            </w:pPr>
            <w:proofErr w:type="gramStart"/>
            <w:r>
              <w:rPr>
                <w:bCs/>
                <w:sz w:val="21"/>
              </w:rPr>
              <w:t>孟秋建</w:t>
            </w:r>
            <w:proofErr w:type="gramEnd"/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E731FC" w:rsidRDefault="00B766BF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asciiTheme="minorEastAsia" w:hAnsiTheme="minorEastAsia" w:hint="eastAsia"/>
              </w:rPr>
              <w:t>L</w:t>
            </w:r>
            <w:r w:rsidRPr="009705BD">
              <w:rPr>
                <w:rFonts w:asciiTheme="minorEastAsia" w:hAnsiTheme="minorEastAsia"/>
              </w:rPr>
              <w:t>ighthouse</w:t>
            </w:r>
            <w:r>
              <w:rPr>
                <w:rFonts w:asciiTheme="minorEastAsia" w:hAnsiTheme="minorEastAsia" w:hint="eastAsia"/>
              </w:rPr>
              <w:t>创意</w:t>
            </w:r>
            <w:r w:rsidRPr="009F6500">
              <w:rPr>
                <w:rFonts w:asciiTheme="minorEastAsia" w:hAnsiTheme="minorEastAsia"/>
              </w:rPr>
              <w:t>小组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:rsidR="00E731FC" w:rsidRDefault="00B766BF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</w:rPr>
              <w:t>薛佳炜、高静、谷文佳、刘怡洁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E731FC" w:rsidRDefault="00B766BF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</w:rPr>
              <w:t>薛佳炜、高静、谷文佳、刘怡洁</w:t>
            </w:r>
          </w:p>
        </w:tc>
      </w:tr>
    </w:tbl>
    <w:p w:rsidR="00E731FC" w:rsidRDefault="00E731FC">
      <w:pPr>
        <w:jc w:val="center"/>
        <w:outlineLvl w:val="0"/>
        <w:rPr>
          <w:bCs/>
          <w:color w:val="000000"/>
          <w:sz w:val="30"/>
        </w:rPr>
      </w:pPr>
    </w:p>
    <w:p w:rsidR="00E731FC" w:rsidRDefault="00E731FC">
      <w:pPr>
        <w:jc w:val="center"/>
        <w:outlineLvl w:val="0"/>
        <w:rPr>
          <w:b/>
          <w:color w:val="000000"/>
          <w:sz w:val="30"/>
        </w:rPr>
      </w:pPr>
    </w:p>
    <w:p w:rsidR="00E731FC" w:rsidRDefault="00BE4D2C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E731FC">
        <w:tc>
          <w:tcPr>
            <w:tcW w:w="591" w:type="dxa"/>
            <w:vAlign w:val="center"/>
          </w:tcPr>
          <w:p w:rsidR="00E731FC" w:rsidRDefault="00BE4D2C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E731FC" w:rsidRDefault="00BE4D2C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E731FC" w:rsidRDefault="00E731FC">
      <w:pPr>
        <w:numPr>
          <w:ilvl w:val="0"/>
          <w:numId w:val="5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E731FC">
          <w:footerReference w:type="first" r:id="rId16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E731FC" w:rsidRDefault="00BE4D2C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5611542"/>
    <w:bookmarkStart w:id="1" w:name="_Toc7841916"/>
    <w:bookmarkStart w:id="2" w:name="_Toc7841668"/>
    <w:bookmarkStart w:id="3" w:name="_Toc472156533"/>
    <w:bookmarkStart w:id="4" w:name="_Toc7842076"/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_Toc232815752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 w:rsidR="00E731FC" w:rsidRDefault="00BE4D2C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E731FC">
          <w:headerReference w:type="default" r:id="rId17"/>
          <w:footerReference w:type="default" r:id="rId18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E731FC" w:rsidRDefault="00BE4D2C">
      <w:pPr>
        <w:pStyle w:val="1"/>
      </w:pPr>
      <w:bookmarkStart w:id="5" w:name="_Toc232815735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:rsidR="00E731FC" w:rsidRDefault="00BE4D2C">
      <w:pPr>
        <w:pStyle w:val="2"/>
      </w:pPr>
      <w:bookmarkStart w:id="6" w:name="_Toc232815736"/>
      <w:r>
        <w:rPr>
          <w:rFonts w:hint="eastAsia"/>
        </w:rPr>
        <w:t>测试目标</w:t>
      </w:r>
      <w:bookmarkEnd w:id="6"/>
    </w:p>
    <w:p w:rsidR="00E731FC" w:rsidRDefault="00BE4D2C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r w:rsidR="00B766BF">
        <w:rPr>
          <w:rFonts w:hint="eastAsia"/>
        </w:rPr>
        <w:t>游趣</w:t>
      </w:r>
      <w:r>
        <w:rPr>
          <w:rFonts w:hint="eastAsia"/>
        </w:rPr>
        <w:t>app</w:t>
      </w:r>
      <w:r>
        <w:rPr>
          <w:rFonts w:hint="eastAsia"/>
        </w:rPr>
        <w:t>中的功能进行测试，</w:t>
      </w:r>
      <w:r w:rsidR="00B766BF">
        <w:rPr>
          <w:rFonts w:hint="eastAsia"/>
        </w:rPr>
        <w:t>游趣</w:t>
      </w:r>
      <w:r>
        <w:rPr>
          <w:rFonts w:hint="eastAsia"/>
        </w:rPr>
        <w:t>app</w:t>
      </w:r>
      <w:r>
        <w:rPr>
          <w:rFonts w:hint="eastAsia"/>
        </w:rPr>
        <w:t>中体现的功能是否正确实现，本次测试大致需要</w:t>
      </w:r>
      <w:r>
        <w:rPr>
          <w:rFonts w:hint="eastAsia"/>
        </w:rPr>
        <w:t>2</w:t>
      </w:r>
      <w:r>
        <w:rPr>
          <w:rFonts w:hint="eastAsia"/>
        </w:rPr>
        <w:t>周时间，测试报告递交时间为第</w:t>
      </w:r>
      <w:r>
        <w:rPr>
          <w:rFonts w:hint="eastAsia"/>
        </w:rPr>
        <w:t>2</w:t>
      </w:r>
      <w:r>
        <w:rPr>
          <w:rFonts w:hint="eastAsia"/>
        </w:rPr>
        <w:t>周，预计整体软件测试结束时间为第</w:t>
      </w:r>
      <w:r>
        <w:rPr>
          <w:rFonts w:hint="eastAsia"/>
        </w:rPr>
        <w:t>8</w:t>
      </w:r>
      <w:r>
        <w:rPr>
          <w:rFonts w:hint="eastAsia"/>
        </w:rPr>
        <w:t>周。</w:t>
      </w:r>
    </w:p>
    <w:p w:rsidR="00E731FC" w:rsidRDefault="00BE4D2C">
      <w:pPr>
        <w:pStyle w:val="2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 w:rsidR="00E731FC" w:rsidRDefault="00BE4D2C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E731FC" w:rsidRDefault="00BE4D2C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="00B766BF">
        <w:rPr>
          <w:rFonts w:ascii="宋体" w:hAnsi="宋体" w:hint="eastAsia"/>
          <w:szCs w:val="21"/>
        </w:rPr>
        <w:t>游趣项目</w:t>
      </w:r>
      <w:r>
        <w:rPr>
          <w:rFonts w:ascii="宋体" w:hAnsi="宋体" w:hint="eastAsia"/>
          <w:szCs w:val="21"/>
        </w:rPr>
        <w:t>需求规格说明书》</w:t>
      </w:r>
    </w:p>
    <w:p w:rsidR="00E731FC" w:rsidRDefault="00BE4D2C">
      <w:pPr>
        <w:pStyle w:val="2"/>
        <w:tabs>
          <w:tab w:val="clear" w:pos="525"/>
        </w:tabs>
      </w:pPr>
      <w:r>
        <w:rPr>
          <w:rFonts w:hint="eastAsia"/>
        </w:rPr>
        <w:t>测试提交文档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《测试报告》</w:t>
      </w:r>
      <w:r w:rsidR="00926D82">
        <w:rPr>
          <w:rFonts w:hint="eastAsia"/>
        </w:rPr>
        <w:t>等</w:t>
      </w:r>
    </w:p>
    <w:p w:rsidR="00E731FC" w:rsidRDefault="00BE4D2C">
      <w:pPr>
        <w:pStyle w:val="1"/>
      </w:pPr>
      <w:bookmarkStart w:id="8" w:name="_Toc232815739"/>
      <w:r>
        <w:rPr>
          <w:rFonts w:hint="eastAsia"/>
        </w:rPr>
        <w:t>测试计划</w:t>
      </w:r>
      <w:bookmarkEnd w:id="8"/>
    </w:p>
    <w:p w:rsidR="00E731FC" w:rsidRDefault="00BE4D2C">
      <w:pPr>
        <w:pStyle w:val="2"/>
      </w:pPr>
      <w:bookmarkStart w:id="9" w:name="_Toc232815740"/>
      <w:r>
        <w:rPr>
          <w:rFonts w:hint="eastAsia"/>
        </w:rPr>
        <w:t>测试环境</w:t>
      </w:r>
      <w:bookmarkEnd w:id="9"/>
    </w:p>
    <w:p w:rsidR="00E731FC" w:rsidRDefault="00BE4D2C">
      <w:pPr>
        <w:pStyle w:val="3"/>
      </w:pPr>
      <w:bookmarkStart w:id="10" w:name="_Toc232815741"/>
      <w:r>
        <w:rPr>
          <w:rFonts w:hint="eastAsia"/>
        </w:rPr>
        <w:t>软件</w:t>
      </w:r>
      <w:bookmarkEnd w:id="10"/>
    </w:p>
    <w:p w:rsidR="00E731FC" w:rsidRDefault="00BE4D2C">
      <w:pPr>
        <w:pStyle w:val="31"/>
      </w:pPr>
      <w:r>
        <w:rPr>
          <w:rFonts w:hint="eastAsia"/>
        </w:rPr>
        <w:t>测试环境为干净的环境，其中：</w:t>
      </w:r>
    </w:p>
    <w:p w:rsidR="00E731FC" w:rsidRDefault="00BE4D2C">
      <w:pPr>
        <w:numPr>
          <w:ilvl w:val="0"/>
          <w:numId w:val="7"/>
        </w:numPr>
      </w:pPr>
      <w:bookmarkStart w:id="11" w:name="_Toc78337823"/>
      <w:r>
        <w:rPr>
          <w:rFonts w:hint="eastAsia"/>
        </w:rPr>
        <w:t>操作系统：</w:t>
      </w:r>
      <w:bookmarkStart w:id="12" w:name="_Toc78337824"/>
      <w:bookmarkEnd w:id="11"/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安卓</w:t>
      </w:r>
    </w:p>
    <w:bookmarkEnd w:id="12"/>
    <w:p w:rsidR="00E731FC" w:rsidRDefault="00E731FC">
      <w:pPr>
        <w:pStyle w:val="31"/>
      </w:pPr>
    </w:p>
    <w:p w:rsidR="00E731FC" w:rsidRDefault="00BE4D2C">
      <w:pPr>
        <w:pStyle w:val="3"/>
      </w:pPr>
      <w:bookmarkStart w:id="13" w:name="_Toc232815742"/>
      <w:r>
        <w:rPr>
          <w:rFonts w:hint="eastAsia"/>
        </w:rPr>
        <w:t>硬件</w:t>
      </w:r>
      <w:bookmarkEnd w:id="13"/>
    </w:p>
    <w:p w:rsidR="00E731FC" w:rsidRDefault="00BE4D2C">
      <w:pPr>
        <w:pStyle w:val="31"/>
      </w:pPr>
      <w:r>
        <w:rPr>
          <w:rFonts w:hint="eastAsia"/>
        </w:rPr>
        <w:t>CPU</w:t>
      </w:r>
      <w:r>
        <w:rPr>
          <w:rFonts w:hint="eastAsia"/>
        </w:rPr>
        <w:t>体系结构、</w:t>
      </w:r>
      <w:r>
        <w:rPr>
          <w:rFonts w:hint="eastAsia"/>
        </w:rPr>
        <w:t>RAM</w:t>
      </w:r>
      <w:r>
        <w:rPr>
          <w:rFonts w:hint="eastAsia"/>
        </w:rPr>
        <w:t>配置、</w:t>
      </w:r>
      <w:r>
        <w:rPr>
          <w:rFonts w:hint="eastAsia"/>
        </w:rPr>
        <w:t>Flash</w:t>
      </w:r>
      <w:r>
        <w:rPr>
          <w:rFonts w:hint="eastAsia"/>
        </w:rPr>
        <w:t>存储、传感器配置、网络模式不同的</w:t>
      </w:r>
      <w:r>
        <w:rPr>
          <w:rFonts w:hint="eastAsia"/>
        </w:rPr>
        <w:t>OS</w:t>
      </w:r>
    </w:p>
    <w:p w:rsidR="00E731FC" w:rsidRDefault="00BE4D2C">
      <w:pPr>
        <w:pStyle w:val="31"/>
      </w:pPr>
      <w:r>
        <w:t>机型适配：涉及系统版本（小米</w:t>
      </w:r>
      <w:r>
        <w:t>MIUI</w:t>
      </w:r>
      <w:r>
        <w:t>，</w:t>
      </w:r>
      <w:r>
        <w:t>Android2.2/2.3/4.0</w:t>
      </w:r>
      <w:r>
        <w:t>），分辨率，</w:t>
      </w:r>
      <w:r>
        <w:t>LBS</w:t>
      </w:r>
      <w:r>
        <w:t>的应用还涉及</w:t>
      </w:r>
      <w:r>
        <w:t>GPS</w:t>
      </w:r>
      <w:r>
        <w:t>类型</w:t>
      </w:r>
    </w:p>
    <w:p w:rsidR="00E731FC" w:rsidRDefault="00BE4D2C">
      <w:pPr>
        <w:pStyle w:val="3"/>
      </w:pPr>
      <w:r>
        <w:rPr>
          <w:rFonts w:hint="eastAsia"/>
        </w:rPr>
        <w:t>网络</w:t>
      </w:r>
    </w:p>
    <w:p w:rsidR="008A37F8" w:rsidRDefault="008A37F8" w:rsidP="008A37F8">
      <w:pPr>
        <w:pStyle w:val="a0"/>
      </w:pPr>
      <w:r>
        <w:t>局域网</w:t>
      </w:r>
    </w:p>
    <w:p w:rsidR="008A37F8" w:rsidRDefault="008A37F8" w:rsidP="008A37F8">
      <w:pPr>
        <w:pStyle w:val="a0"/>
      </w:pPr>
      <w:r>
        <w:t>宽带</w:t>
      </w:r>
    </w:p>
    <w:p w:rsidR="008A37F8" w:rsidRDefault="008A37F8" w:rsidP="008A37F8">
      <w:pPr>
        <w:pStyle w:val="a0"/>
      </w:pPr>
      <w:r>
        <w:rPr>
          <w:rFonts w:hint="eastAsia"/>
        </w:rPr>
        <w:t>WLAN</w:t>
      </w:r>
    </w:p>
    <w:p w:rsidR="00E731FC" w:rsidRDefault="008A37F8" w:rsidP="008A37F8">
      <w:pPr>
        <w:pStyle w:val="a0"/>
      </w:pPr>
      <w:r>
        <w:t>2G/3G/4G</w:t>
      </w:r>
      <w:r>
        <w:t>网络</w:t>
      </w:r>
    </w:p>
    <w:p w:rsidR="00E731FC" w:rsidRDefault="00BE4D2C">
      <w:pPr>
        <w:pStyle w:val="2"/>
      </w:pPr>
      <w:bookmarkStart w:id="14" w:name="_Toc232815744"/>
      <w:r>
        <w:rPr>
          <w:rFonts w:hint="eastAsia"/>
        </w:rPr>
        <w:t>测试进度</w:t>
      </w:r>
      <w:bookmarkEnd w:id="14"/>
    </w:p>
    <w:p w:rsidR="00926D82" w:rsidRPr="00926D82" w:rsidRDefault="00926D82" w:rsidP="00926D82">
      <w:pPr>
        <w:pStyle w:val="a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1705"/>
        <w:gridCol w:w="1314"/>
        <w:gridCol w:w="1436"/>
        <w:gridCol w:w="1123"/>
        <w:gridCol w:w="1109"/>
      </w:tblGrid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lastRenderedPageBreak/>
              <w:t>测试模块</w:t>
            </w:r>
          </w:p>
        </w:tc>
        <w:tc>
          <w:tcPr>
            <w:tcW w:w="1705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测试人</w:t>
            </w: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安装测试</w:t>
            </w:r>
          </w:p>
        </w:tc>
        <w:tc>
          <w:tcPr>
            <w:tcW w:w="1705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用户登录与注册</w:t>
            </w:r>
          </w:p>
        </w:tc>
        <w:tc>
          <w:tcPr>
            <w:tcW w:w="1705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/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攻略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发现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首页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2A05FC" w:rsidRPr="009C7081" w:rsidTr="002A05FC">
        <w:trPr>
          <w:jc w:val="center"/>
        </w:trPr>
        <w:tc>
          <w:tcPr>
            <w:tcW w:w="1202" w:type="dxa"/>
          </w:tcPr>
          <w:p w:rsidR="002A05FC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+</w:t>
            </w:r>
            <w:r>
              <w:rPr>
                <w:rFonts w:hint="eastAsia"/>
                <w:spacing w:val="-3"/>
              </w:rPr>
              <w:t>发布</w:t>
            </w:r>
          </w:p>
        </w:tc>
        <w:tc>
          <w:tcPr>
            <w:tcW w:w="1705" w:type="dxa"/>
            <w:vAlign w:val="center"/>
          </w:tcPr>
          <w:p w:rsidR="002A05FC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2A05FC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2A05FC" w:rsidRPr="00894001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2A05FC" w:rsidRPr="00894001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2A05FC" w:rsidRPr="00894001" w:rsidRDefault="002A05FC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后台登录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使用量监测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系统管理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BB3D6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文件管理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推荐位管理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D56378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反馈</w:t>
            </w:r>
            <w:r w:rsidR="00BB3D64">
              <w:rPr>
                <w:rFonts w:hint="eastAsia"/>
              </w:rPr>
              <w:t>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标签关键字管理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用时</w:t>
            </w: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</w:tcPr>
          <w:p w:rsidR="00BB3D64" w:rsidRDefault="00BB3D64" w:rsidP="002A05FC">
            <w:r>
              <w:rPr>
                <w:rFonts w:hint="eastAsia"/>
              </w:rPr>
              <w:t>XXXX</w:t>
            </w:r>
            <w:r>
              <w:t>-XX-XX</w:t>
            </w:r>
          </w:p>
        </w:tc>
        <w:tc>
          <w:tcPr>
            <w:tcW w:w="1314" w:type="dxa"/>
          </w:tcPr>
          <w:p w:rsidR="00BB3D64" w:rsidRDefault="00BB3D64" w:rsidP="002A05FC"/>
        </w:tc>
        <w:tc>
          <w:tcPr>
            <w:tcW w:w="1436" w:type="dxa"/>
          </w:tcPr>
          <w:p w:rsidR="00BB3D64" w:rsidRDefault="00BB3D64" w:rsidP="002A05FC"/>
        </w:tc>
        <w:tc>
          <w:tcPr>
            <w:tcW w:w="1123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</w:tbl>
    <w:p w:rsidR="008A37F8" w:rsidRPr="008A37F8" w:rsidRDefault="008A37F8" w:rsidP="008A37F8">
      <w:pPr>
        <w:pStyle w:val="a0"/>
      </w:pPr>
    </w:p>
    <w:p w:rsidR="00E731FC" w:rsidRDefault="00BE4D2C">
      <w:pPr>
        <w:pStyle w:val="2"/>
      </w:pPr>
      <w:bookmarkStart w:id="15" w:name="_Toc232815745"/>
      <w:r>
        <w:rPr>
          <w:rFonts w:hint="eastAsia"/>
        </w:rPr>
        <w:t>通过准则</w:t>
      </w:r>
      <w:bookmarkEnd w:id="15"/>
    </w:p>
    <w:p w:rsidR="00E731FC" w:rsidRDefault="00BE4D2C">
      <w:pPr>
        <w:pStyle w:val="a0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 w:rsidR="00E731FC" w:rsidRDefault="00BE4D2C">
      <w:pPr>
        <w:pStyle w:val="a0"/>
        <w:numPr>
          <w:ilvl w:val="1"/>
          <w:numId w:val="8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E731FC" w:rsidRDefault="00E731FC">
      <w:pPr>
        <w:pStyle w:val="31"/>
        <w:ind w:leftChars="250"/>
      </w:pPr>
    </w:p>
    <w:p w:rsidR="00E731FC" w:rsidRDefault="00BE4D2C">
      <w:pPr>
        <w:pStyle w:val="1"/>
      </w:pPr>
      <w:bookmarkStart w:id="16" w:name="_Toc232815746"/>
      <w:r>
        <w:rPr>
          <w:rFonts w:hint="eastAsia"/>
        </w:rPr>
        <w:t>测试方案</w:t>
      </w:r>
      <w:bookmarkEnd w:id="16"/>
    </w:p>
    <w:p w:rsidR="00E731FC" w:rsidRDefault="00BE4D2C">
      <w:pPr>
        <w:pStyle w:val="2"/>
      </w:pPr>
      <w:bookmarkStart w:id="17" w:name="_Toc232815747"/>
      <w:r>
        <w:rPr>
          <w:rFonts w:hint="eastAsia"/>
        </w:rPr>
        <w:t>测试策略</w:t>
      </w:r>
      <w:bookmarkEnd w:id="17"/>
    </w:p>
    <w:p w:rsidR="00E731FC" w:rsidRDefault="00BE4D2C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lastRenderedPageBreak/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E731FC" w:rsidRDefault="00BE4D2C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>
        <w:rPr>
          <w:rFonts w:hint="eastAsia"/>
          <w:spacing w:val="-3"/>
        </w:rPr>
        <w:t>Bugfree</w:t>
      </w:r>
      <w:proofErr w:type="spellEnd"/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:rsidR="00E731FC" w:rsidRDefault="00BE4D2C"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18" w:name="_Toc232815748"/>
      <w:r>
        <w:br w:type="page"/>
      </w:r>
    </w:p>
    <w:p w:rsidR="00E731FC" w:rsidRDefault="00BE4D2C" w:rsidP="00BB3D64">
      <w:pPr>
        <w:pStyle w:val="2"/>
      </w:pPr>
      <w:r>
        <w:rPr>
          <w:rFonts w:hint="eastAsia"/>
        </w:rPr>
        <w:lastRenderedPageBreak/>
        <w:t>测试范围</w:t>
      </w:r>
      <w:bookmarkEnd w:id="18"/>
    </w:p>
    <w:tbl>
      <w:tblPr>
        <w:tblW w:w="93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2424"/>
        <w:gridCol w:w="2994"/>
        <w:gridCol w:w="2892"/>
      </w:tblGrid>
      <w:tr w:rsidR="00BB3D64" w:rsidRPr="0032080A" w:rsidTr="002A05FC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游趣</w:t>
            </w:r>
          </w:p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APP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BB3D64" w:rsidRPr="00D1315C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安装APP</w:t>
            </w:r>
          </w:p>
        </w:tc>
        <w:tc>
          <w:tcPr>
            <w:tcW w:w="2994" w:type="dxa"/>
            <w:vMerge w:val="restart"/>
            <w:vAlign w:val="center"/>
          </w:tcPr>
          <w:p w:rsidR="00BB3D64" w:rsidRPr="00D1315C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APP安装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BB3D64" w:rsidRPr="00D1315C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成功安装APP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Pr="00D1315C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打开APP登录界面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APP登录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输入用户名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登录系统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进入系统首页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用QQ登录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用微信登录</w:t>
            </w:r>
            <w:proofErr w:type="gramEnd"/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用微博登录</w:t>
            </w:r>
            <w:proofErr w:type="gramEnd"/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退出系统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主页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显示推送</w:t>
            </w:r>
            <w:proofErr w:type="gramStart"/>
            <w:r>
              <w:rPr>
                <w:rFonts w:ascii="宋体" w:hint="eastAsia"/>
              </w:rPr>
              <w:t>轮播图</w:t>
            </w:r>
            <w:proofErr w:type="gramEnd"/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显示推荐列表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3B4DB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定位显示功能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消息提示功能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注册</w:t>
            </w:r>
          </w:p>
        </w:tc>
        <w:tc>
          <w:tcPr>
            <w:tcW w:w="2994" w:type="dxa"/>
            <w:vMerge w:val="restart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用户注册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输入手机号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获取验证码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输入验证码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设置用户名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设置密码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确认密码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完成注册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</w:t>
            </w:r>
            <w:r w:rsidR="002A05FC">
              <w:rPr>
                <w:rFonts w:ascii="宋体" w:hint="eastAsia"/>
              </w:rPr>
              <w:t>登录页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  <w:spacing w:val="-3"/>
              </w:rPr>
              <w:t>攻略</w:t>
            </w:r>
          </w:p>
        </w:tc>
        <w:tc>
          <w:tcPr>
            <w:tcW w:w="2994" w:type="dxa"/>
            <w:vMerge w:val="restart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目的地信息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proofErr w:type="gramStart"/>
            <w:r>
              <w:rPr>
                <w:rFonts w:ascii="宋体" w:hint="eastAsia"/>
              </w:rPr>
              <w:t>轮播图</w:t>
            </w:r>
            <w:proofErr w:type="gramEnd"/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显示热门目的地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点击某</w:t>
            </w:r>
            <w:proofErr w:type="gramEnd"/>
            <w:r>
              <w:rPr>
                <w:rFonts w:ascii="宋体" w:hint="eastAsia"/>
              </w:rPr>
              <w:t>一具体分类进入</w:t>
            </w:r>
            <w:r w:rsidR="003B16E7">
              <w:rPr>
                <w:rFonts w:ascii="宋体" w:hint="eastAsia"/>
              </w:rPr>
              <w:t>目的地</w:t>
            </w:r>
            <w:r>
              <w:rPr>
                <w:rFonts w:ascii="宋体" w:hint="eastAsia"/>
              </w:rPr>
              <w:t>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显示相应</w:t>
            </w:r>
            <w:r w:rsidR="003B16E7">
              <w:rPr>
                <w:rFonts w:ascii="宋体" w:hint="eastAsia"/>
              </w:rPr>
              <w:t>地点</w:t>
            </w:r>
            <w:r>
              <w:rPr>
                <w:rFonts w:ascii="宋体" w:hint="eastAsia"/>
              </w:rPr>
              <w:t>分类下的</w:t>
            </w:r>
            <w:r w:rsidR="003B16E7">
              <w:rPr>
                <w:rFonts w:ascii="宋体" w:hint="eastAsia"/>
              </w:rPr>
              <w:t>城市</w:t>
            </w:r>
            <w:r>
              <w:rPr>
                <w:rFonts w:ascii="宋体" w:hint="eastAsia"/>
              </w:rPr>
              <w:t>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显示相应的</w:t>
            </w:r>
            <w:r w:rsidR="003B16E7">
              <w:rPr>
                <w:rFonts w:ascii="宋体" w:hint="eastAsia"/>
              </w:rPr>
              <w:t>目的地信息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884F73" w:rsidRDefault="00D56378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游趣</w:t>
            </w:r>
          </w:p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APP</w:t>
            </w:r>
          </w:p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发现</w:t>
            </w: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天气信息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显示地点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显示地点的天气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显示时间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点击进入推荐页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显示推荐列表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同</w:t>
            </w:r>
            <w:r w:rsidR="00441684">
              <w:rPr>
                <w:rFonts w:ascii="宋体" w:hint="eastAsia"/>
              </w:rPr>
              <w:t>游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点击进入推荐页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显示同</w:t>
            </w:r>
            <w:r w:rsidR="00441684">
              <w:rPr>
                <w:rFonts w:ascii="宋体" w:hint="eastAsia"/>
              </w:rPr>
              <w:t>游</w:t>
            </w:r>
            <w:r>
              <w:rPr>
                <w:rFonts w:ascii="宋体" w:hint="eastAsia"/>
              </w:rPr>
              <w:t>信息列表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评论跟帖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关注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显示关注人动态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点击进入关注人的动态列表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显示系统推荐关注信息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问答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点击进入问答列表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关注问题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查看回答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添加我的回答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查看我的提问列表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查看我的回答列表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精选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 w:rsidR="00884F73">
              <w:rPr>
                <w:rFonts w:ascii="宋体" w:hint="eastAsia"/>
              </w:rPr>
              <w:t>推荐列表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+</w:t>
            </w:r>
            <w:r>
              <w:rPr>
                <w:rFonts w:ascii="宋体"/>
              </w:rPr>
              <w:t>发布</w:t>
            </w: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</w:t>
            </w:r>
            <w:r>
              <w:rPr>
                <w:rFonts w:ascii="宋体"/>
              </w:rPr>
              <w:t>动态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发表文字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拍摄照片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拍摄视频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发表照片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发表视频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发表提问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</w:t>
            </w:r>
          </w:p>
          <w:p w:rsidR="00F3781A" w:rsidRDefault="00F3781A" w:rsidP="00F3781A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用户首页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显示用户头像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显示用户名</w:t>
            </w:r>
          </w:p>
        </w:tc>
      </w:tr>
      <w:tr w:rsidR="00F3781A" w:rsidRPr="0032080A" w:rsidTr="00F75CD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显示用户游记列表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显示用户相册列表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显示关注量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显示粉丝量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显示用户喜欢的文章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proofErr w:type="gramStart"/>
            <w:r>
              <w:rPr>
                <w:rFonts w:ascii="宋体"/>
              </w:rPr>
              <w:t>获赞数量</w:t>
            </w:r>
            <w:proofErr w:type="gramEnd"/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显示用户收藏列表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评论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点赞</w:t>
            </w:r>
            <w:proofErr w:type="gramEnd"/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个人信息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设置头像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设置用户名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设置性别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</w:t>
            </w:r>
            <w:r w:rsidR="00177232">
              <w:rPr>
                <w:rFonts w:ascii="宋体" w:hint="eastAsia"/>
              </w:rPr>
              <w:t>背景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添加常用地址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添加联系电话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问题反馈</w:t>
            </w:r>
          </w:p>
        </w:tc>
      </w:tr>
      <w:tr w:rsidR="00177232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77232" w:rsidRDefault="00177232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77232" w:rsidRDefault="00177232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77232" w:rsidRDefault="00177232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7232" w:rsidRDefault="00177232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修改个人信息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清除缓存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关于我们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退出登录</w:t>
            </w:r>
          </w:p>
        </w:tc>
      </w:tr>
    </w:tbl>
    <w:p w:rsidR="00E731FC" w:rsidRDefault="00E731FC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3B16E7" w:rsidRDefault="003B16E7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tbl>
      <w:tblPr>
        <w:tblW w:w="9578" w:type="dxa"/>
        <w:jc w:val="center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2424"/>
        <w:gridCol w:w="2994"/>
        <w:gridCol w:w="3318"/>
      </w:tblGrid>
      <w:tr w:rsidR="003B16E7" w:rsidRPr="0032080A" w:rsidTr="00926D82">
        <w:trPr>
          <w:jc w:val="center"/>
        </w:trPr>
        <w:tc>
          <w:tcPr>
            <w:tcW w:w="84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31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D56378" w:rsidRPr="0032080A" w:rsidTr="00926D82">
        <w:trPr>
          <w:trHeight w:val="390"/>
          <w:jc w:val="center"/>
        </w:trPr>
        <w:tc>
          <w:tcPr>
            <w:tcW w:w="842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游趣</w:t>
            </w:r>
            <w:r>
              <w:rPr>
                <w:rFonts w:ascii="宋体"/>
              </w:rPr>
              <w:t>后台管理系统</w:t>
            </w:r>
          </w:p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系统登录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</w:t>
            </w:r>
            <w:r>
              <w:rPr>
                <w:rFonts w:ascii="宋体" w:hint="eastAsia"/>
              </w:rPr>
              <w:t>用户名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输入验证码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更换验证码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记住密码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Pr="0015631E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登录系统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Pr="0015631E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进入系统首页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退出系统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APP使用监测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用户在线实时监控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显示增长量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显示今日访问量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显示注册量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显示往年数据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系统管理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管理员管理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显示管理员分类列表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管理员按照职位分类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显示管理员信息卡片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删除管理员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编辑管理员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添加管理员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添加管理员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输入用户名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输入真实姓名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选择出生日期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选择职位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输入手机号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输入邮箱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编辑管理员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更换头像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用户名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真实姓名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性别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出生日期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职位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手机号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邮箱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文件</w:t>
            </w:r>
            <w:r>
              <w:rPr>
                <w:rFonts w:ascii="宋体"/>
              </w:rPr>
              <w:t>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文章管理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显示文章列表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文章多选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查找和替换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视频管理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显示视频列表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图片管理</w:t>
            </w:r>
          </w:p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>显示图片列表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问答管理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显示问题列表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推荐到精选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70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攻略管理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显示问题列表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推荐到精选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反馈管理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反馈列表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推荐到精选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回复反馈信息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显示反馈者邮箱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输入回复信息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选择反馈状态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提交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显示用户信息列表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编辑用户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编辑用户名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编辑真实姓名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编辑联系电话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ascii="宋体" w:hint="eastAsia"/>
              </w:rPr>
              <w:t>家庭住址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编辑标签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ascii="宋体" w:hint="eastAsia"/>
              </w:rPr>
              <w:t>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标签关键字管理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标签关键字列表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显示标签关键字列表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标签关键字按字母排序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添加标签关键字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添加标签关键字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输入关键字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选择标签样式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编辑标签关键字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编辑关键字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选择标签样式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推荐位管理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轮播图</w:t>
            </w:r>
            <w:proofErr w:type="gramEnd"/>
            <w:r>
              <w:rPr>
                <w:rFonts w:ascii="宋体"/>
              </w:rPr>
              <w:t>推荐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  <w:r>
              <w:rPr>
                <w:rFonts w:ascii="宋体"/>
              </w:rPr>
              <w:t>推荐列表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热点推送列表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显示热点推送列表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热点推送列表由用户点击量确定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设置推荐图片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设置推荐文字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编辑推送列表内容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设置推送图片</w:t>
            </w:r>
          </w:p>
        </w:tc>
      </w:tr>
    </w:tbl>
    <w:p w:rsidR="003B16E7" w:rsidRDefault="003B16E7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E731FC" w:rsidRDefault="00BE4D2C">
      <w:pPr>
        <w:pStyle w:val="2"/>
      </w:pPr>
      <w:bookmarkStart w:id="19" w:name="_Toc232815749"/>
      <w:r>
        <w:rPr>
          <w:rFonts w:hint="eastAsia"/>
        </w:rPr>
        <w:t>测试风险分析</w:t>
      </w:r>
      <w:bookmarkEnd w:id="19"/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E731FC" w:rsidRDefault="00BE4D2C">
      <w:pPr>
        <w:pStyle w:val="2"/>
      </w:pPr>
      <w:bookmarkStart w:id="20" w:name="_Toc232815750"/>
      <w:r>
        <w:rPr>
          <w:rFonts w:hint="eastAsia"/>
        </w:rPr>
        <w:t>测试方法</w:t>
      </w:r>
      <w:bookmarkEnd w:id="20"/>
    </w:p>
    <w:p w:rsidR="00E731FC" w:rsidRDefault="00BE4D2C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E731FC" w:rsidRDefault="00BE4D2C">
      <w:pPr>
        <w:pStyle w:val="2"/>
      </w:pPr>
      <w:bookmarkStart w:id="21" w:name="_Toc232815751"/>
      <w:r>
        <w:rPr>
          <w:rFonts w:hint="eastAsia"/>
        </w:rPr>
        <w:t>测试重点</w:t>
      </w:r>
      <w:bookmarkEnd w:id="21"/>
    </w:p>
    <w:p w:rsidR="00E731FC" w:rsidRDefault="00BE4D2C">
      <w:pPr>
        <w:pStyle w:val="a0"/>
      </w:pPr>
      <w:r>
        <w:rPr>
          <w:rFonts w:hint="eastAsia"/>
        </w:rPr>
        <w:t>本次测试的重点</w:t>
      </w:r>
      <w:r w:rsidR="003B16E7">
        <w:rPr>
          <w:rFonts w:hint="eastAsia"/>
        </w:rPr>
        <w:t>为</w:t>
      </w:r>
      <w:r>
        <w:rPr>
          <w:rFonts w:hint="eastAsia"/>
        </w:rPr>
        <w:t>文章</w:t>
      </w:r>
      <w:r w:rsidR="003B16E7">
        <w:rPr>
          <w:rFonts w:hint="eastAsia"/>
        </w:rPr>
        <w:t>及动态发表，问答</w:t>
      </w:r>
      <w:r>
        <w:rPr>
          <w:rFonts w:hint="eastAsia"/>
        </w:rPr>
        <w:t>，讨论，评论发表内容。</w:t>
      </w:r>
    </w:p>
    <w:p w:rsidR="00E731FC" w:rsidRDefault="00E731FC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E731FC" w:rsidRDefault="00BE4D2C">
      <w:pPr>
        <w:pStyle w:val="2"/>
      </w:pPr>
      <w:bookmarkStart w:id="22" w:name="_Toc232815752"/>
      <w:r>
        <w:rPr>
          <w:rFonts w:hint="eastAsia"/>
        </w:rPr>
        <w:t>测试准备</w:t>
      </w:r>
      <w:bookmarkEnd w:id="22"/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所使用数据库为</w:t>
      </w:r>
      <w:r w:rsidR="00A9689B">
        <w:rPr>
          <w:rFonts w:hint="eastAsia"/>
        </w:rPr>
        <w:t>M</w:t>
      </w:r>
      <w:bookmarkStart w:id="23" w:name="_GoBack"/>
      <w:bookmarkEnd w:id="23"/>
      <w:r w:rsidR="00A9689B">
        <w:rPr>
          <w:rFonts w:hint="eastAsia"/>
        </w:rPr>
        <w:t>y</w:t>
      </w:r>
      <w:r>
        <w:t>sql</w:t>
      </w:r>
      <w:r>
        <w:rPr>
          <w:rFonts w:hint="eastAsia"/>
        </w:rPr>
        <w:t>，并配置相关测试环境。</w:t>
      </w:r>
    </w:p>
    <w:p w:rsidR="00E731FC" w:rsidRDefault="00BE4D2C">
      <w:pPr>
        <w:pStyle w:val="a0"/>
        <w:numPr>
          <w:ilvl w:val="0"/>
          <w:numId w:val="12"/>
        </w:numPr>
        <w:ind w:left="0" w:firstLineChars="207" w:firstLine="435"/>
      </w:pPr>
      <w:r>
        <w:rPr>
          <w:rFonts w:hint="eastAsia"/>
        </w:rPr>
        <w:t>所使用的缺陷管理工具为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，并配置相关测试环境。</w:t>
      </w:r>
    </w:p>
    <w:p w:rsidR="00E731FC" w:rsidRDefault="00BE4D2C">
      <w:pPr>
        <w:pStyle w:val="1"/>
      </w:pPr>
      <w:bookmarkStart w:id="24" w:name="_Toc232815753"/>
      <w:r>
        <w:rPr>
          <w:rFonts w:hint="eastAsia"/>
        </w:rPr>
        <w:t>测试项目说明</w:t>
      </w:r>
      <w:bookmarkEnd w:id="24"/>
    </w:p>
    <w:p w:rsidR="00E731FC" w:rsidRDefault="00BE4D2C">
      <w:pPr>
        <w:pStyle w:val="2"/>
      </w:pPr>
      <w:bookmarkStart w:id="25" w:name="_Toc232815755"/>
      <w:r>
        <w:rPr>
          <w:rFonts w:hint="eastAsia"/>
        </w:rPr>
        <w:t>系统使用角色</w:t>
      </w:r>
      <w:bookmarkEnd w:id="25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E731FC">
        <w:trPr>
          <w:jc w:val="center"/>
        </w:trPr>
        <w:tc>
          <w:tcPr>
            <w:tcW w:w="2018" w:type="dxa"/>
            <w:shd w:val="clear" w:color="auto" w:fill="CCCCCC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E731FC" w:rsidRDefault="00BE4D2C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  <w:r w:rsidR="003B16E7">
              <w:rPr>
                <w:rFonts w:hint="eastAsia"/>
                <w:szCs w:val="21"/>
              </w:rPr>
              <w:t>进行日常应用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3B16E7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后台</w:t>
            </w:r>
            <w:r w:rsidR="00BE4D2C">
              <w:rPr>
                <w:rFonts w:hint="eastAsia"/>
              </w:rPr>
              <w:t>管理人员</w:t>
            </w:r>
          </w:p>
        </w:tc>
        <w:tc>
          <w:tcPr>
            <w:tcW w:w="6615" w:type="dxa"/>
          </w:tcPr>
          <w:p w:rsidR="00E731FC" w:rsidRDefault="003B16E7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使用游趣后台管理系统进行推荐位管理、用户管理、作品管理等</w:t>
            </w:r>
          </w:p>
        </w:tc>
      </w:tr>
    </w:tbl>
    <w:p w:rsidR="00E731FC" w:rsidRDefault="00E731FC">
      <w:pPr>
        <w:pStyle w:val="a0"/>
        <w:rPr>
          <w:color w:val="0000FF"/>
        </w:rPr>
      </w:pPr>
    </w:p>
    <w:p w:rsidR="00E731FC" w:rsidRDefault="00BE4D2C">
      <w:pPr>
        <w:pStyle w:val="2"/>
      </w:pPr>
      <w:bookmarkStart w:id="26" w:name="_Toc232815756"/>
      <w:r>
        <w:rPr>
          <w:rFonts w:hint="eastAsia"/>
        </w:rPr>
        <w:t>通用的测试约束</w:t>
      </w:r>
      <w:bookmarkEnd w:id="26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E731FC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E731FC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E731FC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58694A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BE4D2C">
      <w:pPr>
        <w:pStyle w:val="2"/>
        <w:tabs>
          <w:tab w:val="left" w:pos="890"/>
        </w:tabs>
        <w:ind w:left="170"/>
      </w:pPr>
      <w:bookmarkStart w:id="27" w:name="_Toc232815757"/>
      <w:r>
        <w:rPr>
          <w:rFonts w:hint="eastAsia"/>
        </w:rPr>
        <w:t>易用性测试</w:t>
      </w:r>
      <w:bookmarkEnd w:id="27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E731FC">
        <w:trPr>
          <w:trHeight w:val="325"/>
        </w:trPr>
        <w:tc>
          <w:tcPr>
            <w:tcW w:w="817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E731FC">
        <w:trPr>
          <w:trHeight w:val="272"/>
        </w:trPr>
        <w:tc>
          <w:tcPr>
            <w:tcW w:w="817" w:type="dxa"/>
            <w:vMerge w:val="restart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E731FC" w:rsidRDefault="00BE4D2C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E731FC">
        <w:trPr>
          <w:trHeight w:val="433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E731FC" w:rsidRDefault="00BE4D2C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  <w:p w:rsidR="00E731FC" w:rsidRDefault="0058694A">
            <w:r>
              <w:t>是</w:t>
            </w:r>
          </w:p>
        </w:tc>
      </w:tr>
      <w:tr w:rsidR="00E731FC">
        <w:trPr>
          <w:trHeight w:val="671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635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E731FC" w:rsidRDefault="00BE4D2C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E731FC">
      <w:pPr>
        <w:ind w:left="601" w:firstLine="249"/>
        <w:jc w:val="left"/>
        <w:rPr>
          <w:rFonts w:ascii="Times New Roman" w:hAnsi="Times New Roman"/>
        </w:rPr>
      </w:pPr>
    </w:p>
    <w:sectPr w:rsidR="00E731FC">
      <w:footerReference w:type="default" r:id="rId19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F26" w:rsidRDefault="00D94F26">
      <w:r>
        <w:separator/>
      </w:r>
    </w:p>
  </w:endnote>
  <w:endnote w:type="continuationSeparator" w:id="0">
    <w:p w:rsidR="00D94F26" w:rsidRDefault="00D9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F75CD6" w:rsidRDefault="00F75CD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A9689B">
      <w:rPr>
        <w:rStyle w:val="ac"/>
        <w:noProof/>
      </w:rPr>
      <w:t>i</w:t>
    </w:r>
    <w:r>
      <w:rPr>
        <w:rStyle w:val="ac"/>
      </w:rPr>
      <w:fldChar w:fldCharType="end"/>
    </w:r>
  </w:p>
  <w:p w:rsidR="00F75CD6" w:rsidRDefault="00F75CD6">
    <w:pPr>
      <w:pStyle w:val="aa"/>
      <w:jc w:val="center"/>
    </w:pPr>
  </w:p>
  <w:p w:rsidR="00F75CD6" w:rsidRDefault="00F75CD6">
    <w:pPr>
      <w:pStyle w:val="a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jc w:val="right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A9689B">
      <w:rPr>
        <w:rStyle w:val="ac"/>
        <w:noProof/>
      </w:rPr>
      <w:t>ii</w:t>
    </w:r>
    <w:r>
      <w:rPr>
        <w:rStyle w:val="ac"/>
      </w:rPr>
      <w:fldChar w:fldCharType="end"/>
    </w:r>
  </w:p>
  <w:p w:rsidR="00F75CD6" w:rsidRDefault="00F75CD6">
    <w:pPr>
      <w:pStyle w:val="aa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A9689B">
      <w:rPr>
        <w:rStyle w:val="ac"/>
        <w:noProof/>
      </w:rPr>
      <w:t>10</w:t>
    </w:r>
    <w:r>
      <w:rPr>
        <w:rStyle w:val="ac"/>
      </w:rPr>
      <w:fldChar w:fldCharType="end"/>
    </w:r>
  </w:p>
  <w:p w:rsidR="00F75CD6" w:rsidRDefault="00F75CD6">
    <w:pPr>
      <w:pStyle w:val="aa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F26" w:rsidRDefault="00D94F26">
      <w:r>
        <w:separator/>
      </w:r>
    </w:p>
  </w:footnote>
  <w:footnote w:type="continuationSeparator" w:id="0">
    <w:p w:rsidR="00D94F26" w:rsidRDefault="00D94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D94F26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399pt;margin-top:6.35pt;width:78.75pt;height:18pt;z-index:251658240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3073" DrawAspect="Content" ObjectID="_1576646842" r:id="rId2"/>
      </w:pict>
    </w:r>
    <w:r w:rsidR="00F75CD6"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75CD6">
      <w:rPr>
        <w:rFonts w:ascii="宋体" w:hint="eastAsia"/>
        <w:b/>
      </w:rPr>
      <w:tab/>
    </w:r>
    <w:r w:rsidR="00F75CD6">
      <w:rPr>
        <w:rFonts w:eastAsia="幼圆" w:hint="eastAsia"/>
      </w:rPr>
      <w:t>项目名称：</w:t>
    </w:r>
    <w:r w:rsidR="00F75CD6">
      <w:rPr>
        <w:rFonts w:ascii="宋体" w:hint="eastAsia"/>
        <w:b/>
      </w:rPr>
      <w:tab/>
    </w:r>
  </w:p>
  <w:p w:rsidR="00F75CD6" w:rsidRDefault="00F75CD6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F75CD6" w:rsidRDefault="00F75CD6">
    <w:pPr>
      <w:pStyle w:val="ab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F75CD6" w:rsidRDefault="00F75CD6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>
    <w:nsid w:val="57553224"/>
    <w:multiLevelType w:val="multilevel"/>
    <w:tmpl w:val="57553224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8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EF4B93"/>
    <w:multiLevelType w:val="multilevel"/>
    <w:tmpl w:val="6DEF4B93"/>
    <w:lvl w:ilvl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0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2">
    <w:nsid w:val="7AF02C81"/>
    <w:multiLevelType w:val="multilevel"/>
    <w:tmpl w:val="7AF02C81"/>
    <w:lvl w:ilvl="0">
      <w:start w:val="1"/>
      <w:numFmt w:val="decimal"/>
      <w:pStyle w:val="1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2987"/>
    <w:rsid w:val="00137A02"/>
    <w:rsid w:val="0015631E"/>
    <w:rsid w:val="00166A68"/>
    <w:rsid w:val="001755AB"/>
    <w:rsid w:val="00177232"/>
    <w:rsid w:val="0019024A"/>
    <w:rsid w:val="001A010A"/>
    <w:rsid w:val="001C5254"/>
    <w:rsid w:val="001C6535"/>
    <w:rsid w:val="001D3DDC"/>
    <w:rsid w:val="001D7582"/>
    <w:rsid w:val="001E5184"/>
    <w:rsid w:val="001E690A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878BE"/>
    <w:rsid w:val="00296C5F"/>
    <w:rsid w:val="002A05FC"/>
    <w:rsid w:val="002B4200"/>
    <w:rsid w:val="002B5ADD"/>
    <w:rsid w:val="002D30C2"/>
    <w:rsid w:val="002D644B"/>
    <w:rsid w:val="002E1D83"/>
    <w:rsid w:val="002E42C7"/>
    <w:rsid w:val="003248C2"/>
    <w:rsid w:val="00337AEB"/>
    <w:rsid w:val="00350867"/>
    <w:rsid w:val="00363FA6"/>
    <w:rsid w:val="00365160"/>
    <w:rsid w:val="003662AC"/>
    <w:rsid w:val="00385D9F"/>
    <w:rsid w:val="003A6CB8"/>
    <w:rsid w:val="003B16E7"/>
    <w:rsid w:val="003B4DB5"/>
    <w:rsid w:val="003C4DAD"/>
    <w:rsid w:val="003C660F"/>
    <w:rsid w:val="004021ED"/>
    <w:rsid w:val="00402BCE"/>
    <w:rsid w:val="004272CB"/>
    <w:rsid w:val="0043267C"/>
    <w:rsid w:val="004369E9"/>
    <w:rsid w:val="00441684"/>
    <w:rsid w:val="00443419"/>
    <w:rsid w:val="00446BE5"/>
    <w:rsid w:val="00473D85"/>
    <w:rsid w:val="004A0811"/>
    <w:rsid w:val="004A28FF"/>
    <w:rsid w:val="004B5BB3"/>
    <w:rsid w:val="004B7174"/>
    <w:rsid w:val="004C04F3"/>
    <w:rsid w:val="004C75F9"/>
    <w:rsid w:val="004E1CE7"/>
    <w:rsid w:val="004E2309"/>
    <w:rsid w:val="004E3BBC"/>
    <w:rsid w:val="00504821"/>
    <w:rsid w:val="00515767"/>
    <w:rsid w:val="00522B18"/>
    <w:rsid w:val="00531387"/>
    <w:rsid w:val="005503DC"/>
    <w:rsid w:val="00553118"/>
    <w:rsid w:val="0058694A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27E4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3124"/>
    <w:rsid w:val="006F5879"/>
    <w:rsid w:val="007025CA"/>
    <w:rsid w:val="00705102"/>
    <w:rsid w:val="00707E65"/>
    <w:rsid w:val="00730F60"/>
    <w:rsid w:val="00733E17"/>
    <w:rsid w:val="00740432"/>
    <w:rsid w:val="00747B9A"/>
    <w:rsid w:val="007A0987"/>
    <w:rsid w:val="007A7A44"/>
    <w:rsid w:val="007A7A89"/>
    <w:rsid w:val="007C0E33"/>
    <w:rsid w:val="007C58FA"/>
    <w:rsid w:val="007E4E93"/>
    <w:rsid w:val="00822FAA"/>
    <w:rsid w:val="00852578"/>
    <w:rsid w:val="008550D2"/>
    <w:rsid w:val="00872A2E"/>
    <w:rsid w:val="00884F73"/>
    <w:rsid w:val="008925A4"/>
    <w:rsid w:val="00894001"/>
    <w:rsid w:val="00894D9E"/>
    <w:rsid w:val="008951F7"/>
    <w:rsid w:val="008A37F8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26D82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9689B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667C4"/>
    <w:rsid w:val="00B74880"/>
    <w:rsid w:val="00B766BF"/>
    <w:rsid w:val="00B8023F"/>
    <w:rsid w:val="00B8639D"/>
    <w:rsid w:val="00BA401B"/>
    <w:rsid w:val="00BA488D"/>
    <w:rsid w:val="00BB1AB7"/>
    <w:rsid w:val="00BB3D64"/>
    <w:rsid w:val="00BD0690"/>
    <w:rsid w:val="00BD4A7D"/>
    <w:rsid w:val="00BE4D2C"/>
    <w:rsid w:val="00BF2DF1"/>
    <w:rsid w:val="00C00068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262E5"/>
    <w:rsid w:val="00D40A91"/>
    <w:rsid w:val="00D46591"/>
    <w:rsid w:val="00D50481"/>
    <w:rsid w:val="00D52850"/>
    <w:rsid w:val="00D53300"/>
    <w:rsid w:val="00D56378"/>
    <w:rsid w:val="00D63F08"/>
    <w:rsid w:val="00D72958"/>
    <w:rsid w:val="00D83044"/>
    <w:rsid w:val="00D94F26"/>
    <w:rsid w:val="00DA1834"/>
    <w:rsid w:val="00DA546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731FC"/>
    <w:rsid w:val="00ED6A22"/>
    <w:rsid w:val="00EE080D"/>
    <w:rsid w:val="00F17374"/>
    <w:rsid w:val="00F23563"/>
    <w:rsid w:val="00F24C39"/>
    <w:rsid w:val="00F3781A"/>
    <w:rsid w:val="00F523B5"/>
    <w:rsid w:val="00F75CD6"/>
    <w:rsid w:val="00F82B7E"/>
    <w:rsid w:val="00FA04C8"/>
    <w:rsid w:val="00FB1CD3"/>
    <w:rsid w:val="00FB39B2"/>
    <w:rsid w:val="00FF3133"/>
    <w:rsid w:val="13D03557"/>
    <w:rsid w:val="429B47CA"/>
    <w:rsid w:val="55A67162"/>
    <w:rsid w:val="678C4DFE"/>
    <w:rsid w:val="72854DA6"/>
    <w:rsid w:val="77996B0F"/>
    <w:rsid w:val="791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aliases w:val="表正文 Char1,正文非缩进 Char1,正文缩进William Char1,段1 Char1,正文（图说明文字居中） Char1,正文不缩进 Char1,特点 Char2,标题4 Char1,ALT+Z Char1,水上软件 Char1,正文（首行缩进两字） Char2,Indent 1 Char1,正文缩进1 Char1,bt Char1,四号 Char1,no-step Char1,特点 Char Char1,特点正文 Char1,PI Char1,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paragraph" w:styleId="af1">
    <w:name w:val="Normal (Web)"/>
    <w:basedOn w:val="a"/>
    <w:uiPriority w:val="99"/>
    <w:semiHidden/>
    <w:unhideWhenUsed/>
    <w:rsid w:val="00B766BF"/>
    <w:pPr>
      <w:widowControl/>
      <w:spacing w:before="100" w:beforeAutospacing="1" w:after="100" w:afterAutospacing="1"/>
      <w:jc w:val="left"/>
    </w:pPr>
    <w:rPr>
      <w:rFonts w:ascii="宋体" w:hAnsi="宋体" w:cs="宋体"/>
      <w:snapToGrid/>
      <w:sz w:val="24"/>
      <w:szCs w:val="24"/>
    </w:rPr>
  </w:style>
  <w:style w:type="character" w:customStyle="1" w:styleId="apple-converted-space">
    <w:name w:val="apple-converted-space"/>
    <w:basedOn w:val="a1"/>
    <w:rsid w:val="00B766BF"/>
  </w:style>
  <w:style w:type="character" w:customStyle="1" w:styleId="label">
    <w:name w:val="label"/>
    <w:basedOn w:val="a1"/>
    <w:rsid w:val="00B766BF"/>
  </w:style>
  <w:style w:type="character" w:customStyle="1" w:styleId="Char10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rsid w:val="008A37F8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aliases w:val="表正文 Char1,正文非缩进 Char1,正文缩进William Char1,段1 Char1,正文（图说明文字居中） Char1,正文不缩进 Char1,特点 Char2,标题4 Char1,ALT+Z Char1,水上软件 Char1,正文（首行缩进两字） Char2,Indent 1 Char1,正文缩进1 Char1,bt Char1,四号 Char1,no-step Char1,特点 Char Char1,特点正文 Char1,PI Char1,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paragraph" w:styleId="af1">
    <w:name w:val="Normal (Web)"/>
    <w:basedOn w:val="a"/>
    <w:uiPriority w:val="99"/>
    <w:semiHidden/>
    <w:unhideWhenUsed/>
    <w:rsid w:val="00B766BF"/>
    <w:pPr>
      <w:widowControl/>
      <w:spacing w:before="100" w:beforeAutospacing="1" w:after="100" w:afterAutospacing="1"/>
      <w:jc w:val="left"/>
    </w:pPr>
    <w:rPr>
      <w:rFonts w:ascii="宋体" w:hAnsi="宋体" w:cs="宋体"/>
      <w:snapToGrid/>
      <w:sz w:val="24"/>
      <w:szCs w:val="24"/>
    </w:rPr>
  </w:style>
  <w:style w:type="character" w:customStyle="1" w:styleId="apple-converted-space">
    <w:name w:val="apple-converted-space"/>
    <w:basedOn w:val="a1"/>
    <w:rsid w:val="00B766BF"/>
  </w:style>
  <w:style w:type="character" w:customStyle="1" w:styleId="label">
    <w:name w:val="label"/>
    <w:basedOn w:val="a1"/>
    <w:rsid w:val="00B766BF"/>
  </w:style>
  <w:style w:type="character" w:customStyle="1" w:styleId="Char10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rsid w:val="008A37F8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8D1B82-5011-48DA-AAE5-D9932F1A8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257</TotalTime>
  <Pages>14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文佳佳</cp:lastModifiedBy>
  <cp:revision>31</cp:revision>
  <cp:lastPrinted>2002-04-30T08:36:00Z</cp:lastPrinted>
  <dcterms:created xsi:type="dcterms:W3CDTF">2016-03-02T09:07:00Z</dcterms:created>
  <dcterms:modified xsi:type="dcterms:W3CDTF">2018-01-05T00:41:00Z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