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673A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本地MR</w:t>
      </w:r>
    </w:p>
    <w:p w14:paraId="1F26FC4D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基因的eqtl数据</w:t>
      </w:r>
    </w:p>
    <w:p w14:paraId="1E76A2E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IEU openGWAS中基因的GWAS数据更新时间：2018年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，人种：欧洲</w:t>
      </w:r>
    </w:p>
    <w:p w14:paraId="71A24D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bookmarkStart w:id="0" w:name="_GoBack"/>
      <w:bookmarkEnd w:id="0"/>
    </w:p>
    <w:p w14:paraId="11DF69F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下载好的基因GWAS数据，位于昆明112服务器的/data/nas2/database/MR/eQTL_vcf下，一共19942个。</w:t>
      </w:r>
    </w:p>
    <w:p w14:paraId="479B5D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D8CE1A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下载方法可参考以下shell脚本，上面是下载基因对应的vcf文件，下面是下载基因对应的索引文件</w:t>
      </w:r>
    </w:p>
    <w:p w14:paraId="668A0E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3040" cy="1703070"/>
            <wp:effectExtent l="0" t="0" r="1016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86F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6DED8A3E">
      <w:pPr>
        <w:numPr>
          <w:ilvl w:val="0"/>
          <w:numId w:val="1"/>
        </w:numPr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连锁不平衡的参考数据集</w:t>
      </w:r>
    </w:p>
    <w:p w14:paraId="00A5215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E3481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下载连锁不平衡的参考数据集：我们一般常用的数据集是欧洲人，所以咱们选择参考人种为欧洲人，那就会用到EUR.bed、EUR.bim、EUR.fam这三个文件，位于112服务器的/data/nas2/database/MR/1000g/EUR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。下载地址为：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"http://fileserve.mrcieu.ac.uk/ld/1kg.v3.tgz"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 w:eastAsia="zh-CN"/>
        </w:rPr>
        <w:t>http://fileserve.mrcieu.ac.uk/ld/1kg.v3.tgz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7875EC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7CD2823">
      <w:pPr>
        <w:numPr>
          <w:ilvl w:val="0"/>
          <w:numId w:val="1"/>
        </w:numPr>
        <w:rPr>
          <w:rFonts w:hint="default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结局文件下载</w:t>
      </w:r>
    </w:p>
    <w:p w14:paraId="72E7E6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4D5E87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5DF23B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5B5A6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1、IEU openGWAS能直接下的：</w:t>
      </w:r>
    </w:p>
    <w:p w14:paraId="7821A5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</w:pPr>
      <w:r>
        <w:drawing>
          <wp:inline distT="0" distB="0" distL="114300" distR="114300">
            <wp:extent cx="5270500" cy="20891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032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</w:pPr>
      <w:r>
        <w:drawing>
          <wp:inline distT="0" distB="0" distL="114300" distR="114300">
            <wp:extent cx="5266690" cy="2312670"/>
            <wp:effectExtent l="0" t="0" r="381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C6F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</w:pPr>
    </w:p>
    <w:p w14:paraId="3B8102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代码处理方式如下</w:t>
      </w:r>
    </w:p>
    <w:p w14:paraId="0E41F2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638550" cy="603250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26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F7786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2、下载不了的，比如这个以ebi-a开头的，需要到GWAS catlog下载</w:t>
      </w:r>
    </w:p>
    <w:p w14:paraId="0D7826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1417955"/>
            <wp:effectExtent l="0" t="0" r="1206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288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3675" cy="17780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FC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9865" cy="2651760"/>
            <wp:effectExtent l="0" t="0" r="63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857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2405" cy="2275840"/>
            <wp:effectExtent l="0" t="0" r="1079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BA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3040" cy="1902460"/>
            <wp:effectExtent l="0" t="0" r="1016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76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22C5ED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代码处理方式如下</w:t>
      </w:r>
    </w:p>
    <w:p w14:paraId="6290C4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7960" cy="1943735"/>
            <wp:effectExtent l="0" t="0" r="2540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33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205AA6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3、以finn-b开头的芬兰数据库数据</w:t>
      </w:r>
    </w:p>
    <w:p w14:paraId="338EDC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7960" cy="26650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28C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从openGWAS获取到芬兰数据库的ID后（比如上面的L12_VITILIGO），直接到数据分析部门大群的芬兰R12数据下载.tsv文件中检索，然后复制对应的最后一列中的链接到浏览器，直接回车就行</w:t>
      </w:r>
    </w:p>
    <w:p w14:paraId="6B75EA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4310" cy="1964690"/>
            <wp:effectExtent l="0" t="0" r="889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0A7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5FB0B4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4150" cy="760095"/>
            <wp:effectExtent l="0" t="0" r="635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9A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098550"/>
            <wp:effectExtent l="0" t="0" r="127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8AB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3D64D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代码处理方式如下</w:t>
      </w:r>
    </w:p>
    <w:p w14:paraId="691925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168525"/>
            <wp:effectExtent l="0" t="0" r="952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4B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9F9CDB8">
      <w:pPr>
        <w:rPr>
          <w:rFonts w:hint="default"/>
          <w:lang w:val="en-US" w:eastAsia="zh-CN"/>
        </w:rPr>
      </w:pPr>
    </w:p>
    <w:p w14:paraId="040F96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另外如果不想手动下载文件的，也可以在代码的开头，用以下代码下载结局文件到nas2相应的结果文件夹里（/data/nas2/database/MR/outcome_files/）：</w:t>
      </w:r>
    </w:p>
    <w:p w14:paraId="5DCB4537">
      <w:pPr>
        <w:rPr>
          <w:rFonts w:hint="default"/>
          <w:lang w:val="en-US" w:eastAsia="zh-CN"/>
        </w:rPr>
      </w:pPr>
    </w:p>
    <w:p w14:paraId="51E41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这里只需要</w:t>
      </w:r>
      <w:r>
        <w:rPr>
          <w:rFonts w:hint="eastAsia"/>
          <w:lang w:val="en-US" w:eastAsia="zh-CN"/>
        </w:rPr>
        <w:t>修改GCST90199001这个编号就行</w:t>
      </w:r>
    </w:p>
    <w:p w14:paraId="3E720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 &lt;- 'http://ftp.ebi.ac.uk/pub/databases/gwas/summary_statistics/GCST90199001-GCST90200000/GCST90199621/GCST90199621_buildGRCh38.tsv.gz'</w:t>
      </w:r>
    </w:p>
    <w:p w14:paraId="7BE29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options(timeout = 100000)</w:t>
      </w:r>
    </w:p>
    <w:p w14:paraId="22A26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download.file(url, 'GCST90199621')</w:t>
      </w:r>
    </w:p>
    <w:p w14:paraId="3733633A">
      <w:pPr>
        <w:rPr>
          <w:rFonts w:hint="default"/>
          <w:lang w:val="en-US" w:eastAsia="zh-CN"/>
        </w:rPr>
      </w:pPr>
    </w:p>
    <w:p w14:paraId="19EB2F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这里同理，只需要修改ukb-d-I9_CORATHER就行</w:t>
      </w:r>
    </w:p>
    <w:p w14:paraId="75162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url2 &lt;- 'https://gwas.mrcieu.ac.uk/files/ukb-d-I9_CORATHER/ukb-d-I9_CORATHER.vcf.gz'</w:t>
      </w:r>
    </w:p>
    <w:p w14:paraId="1B2F1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options(timeout = 100000)</w:t>
      </w:r>
    </w:p>
    <w:p w14:paraId="14A6AE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download.file(url2, 'ukb-d-I9_CORATHER')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471DAA"/>
    <w:multiLevelType w:val="singleLevel"/>
    <w:tmpl w:val="EC471DA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6429AE8"/>
    <w:multiLevelType w:val="multilevel"/>
    <w:tmpl w:val="76429AE8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kMTJiZDFjZDJhM2QyMjA3NTg1YjlkMGU3ZGI4ODMifQ=="/>
    <w:docVar w:name="KSO_WPS_MARK_KEY" w:val="81aa26e9-6057-4953-9fd8-04e6eeed0e1b"/>
  </w:docVars>
  <w:rsids>
    <w:rsidRoot w:val="5F302D84"/>
    <w:rsid w:val="020C77ED"/>
    <w:rsid w:val="02BE46FF"/>
    <w:rsid w:val="08864B04"/>
    <w:rsid w:val="0A257754"/>
    <w:rsid w:val="0CC21C23"/>
    <w:rsid w:val="15C7495E"/>
    <w:rsid w:val="15FA4D23"/>
    <w:rsid w:val="1B2A1232"/>
    <w:rsid w:val="1B977E26"/>
    <w:rsid w:val="1FEA10E3"/>
    <w:rsid w:val="26C42761"/>
    <w:rsid w:val="40965356"/>
    <w:rsid w:val="434E389F"/>
    <w:rsid w:val="43DF6830"/>
    <w:rsid w:val="44E164F7"/>
    <w:rsid w:val="456936CE"/>
    <w:rsid w:val="46A614B6"/>
    <w:rsid w:val="4AF37360"/>
    <w:rsid w:val="505944D3"/>
    <w:rsid w:val="55052A5F"/>
    <w:rsid w:val="56E92E22"/>
    <w:rsid w:val="5AB67849"/>
    <w:rsid w:val="5BE96A18"/>
    <w:rsid w:val="5E2E6593"/>
    <w:rsid w:val="5E4B32BE"/>
    <w:rsid w:val="5F302D84"/>
    <w:rsid w:val="62040504"/>
    <w:rsid w:val="638C4861"/>
    <w:rsid w:val="68B72A24"/>
    <w:rsid w:val="6B5B4677"/>
    <w:rsid w:val="6C935E54"/>
    <w:rsid w:val="6EC91617"/>
    <w:rsid w:val="70054E6D"/>
    <w:rsid w:val="71411D1A"/>
    <w:rsid w:val="771A5229"/>
    <w:rsid w:val="7CDD1B87"/>
    <w:rsid w:val="7DDB345D"/>
    <w:rsid w:val="7F1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432</Words>
  <Characters>1026</Characters>
  <Lines>0</Lines>
  <Paragraphs>0</Paragraphs>
  <TotalTime>116</TotalTime>
  <ScaleCrop>false</ScaleCrop>
  <LinksUpToDate>false</LinksUpToDate>
  <CharactersWithSpaces>1039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2025-01-05T13:00:00Z</dcterms:created>
  <dc:creator>平平无奇痒痒鼠</dc:creator>
  <cp:lastModifiedBy>焦黄的烤瓷牙</cp:lastModifiedBy>
  <dcterms:modified xsi:type="dcterms:W3CDTF">2025-08-13T02:51:05Z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5FDA18C6AA1C4036BC4A91956AB6C22B</vt:lpwstr>
  </property>
  <property fmtid="{D5CDD505-2E9C-101B-9397-08002B2CF9AE}" pid="4" name="KSOTemplateDocerSaveRecord">
    <vt:lpwstr>eyJoZGlkIjoiMGUzMTQ2ODk5MDI3YzBlZDU5ZDgwMjNkZTIyMGRlNGEiLCJ1c2VySWQiOiI0MzYxNjgzMjUifQ==</vt:lpwstr>
  </property>
</Properties>
</file>