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9C" w:rsidRDefault="0015019C">
      <w:r>
        <w:rPr>
          <w:rFonts w:hint="eastAsia"/>
        </w:rPr>
        <w:t>微服务架构的四个核心问题？</w:t>
      </w:r>
    </w:p>
    <w:p w:rsidR="0015019C" w:rsidRDefault="0015019C" w:rsidP="0015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服务很多，客户端该怎么访问？</w:t>
      </w:r>
    </w:p>
    <w:p w:rsidR="0015019C" w:rsidRDefault="0015019C" w:rsidP="0015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服务之间怎么通信？</w:t>
      </w:r>
    </w:p>
    <w:p w:rsidR="0015019C" w:rsidRDefault="0015019C" w:rsidP="0015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如何管理治理？</w:t>
      </w:r>
    </w:p>
    <w:p w:rsidR="0015019C" w:rsidRDefault="0015019C" w:rsidP="001501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服务宕机怎么处理？</w:t>
      </w:r>
    </w:p>
    <w:p w:rsidR="0015019C" w:rsidRDefault="0015019C" w:rsidP="0015019C"/>
    <w:p w:rsidR="0015019C" w:rsidRDefault="0015019C" w:rsidP="0015019C">
      <w:r>
        <w:rPr>
          <w:rFonts w:hint="eastAsia"/>
        </w:rPr>
        <w:t>解决方案：</w:t>
      </w:r>
    </w:p>
    <w:p w:rsidR="0015019C" w:rsidRDefault="0015019C" w:rsidP="0015019C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生态！</w:t>
      </w:r>
    </w:p>
    <w:p w:rsidR="0015019C" w:rsidRDefault="0015019C" w:rsidP="001501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NetFlix</w:t>
      </w:r>
      <w:r>
        <w:t xml:space="preserve"> </w:t>
      </w:r>
      <w:r>
        <w:rPr>
          <w:rFonts w:hint="eastAsia"/>
        </w:rPr>
        <w:t>一站式解决方案</w:t>
      </w:r>
    </w:p>
    <w:p w:rsidR="0015019C" w:rsidRDefault="0015019C" w:rsidP="0015019C">
      <w:pPr>
        <w:ind w:left="780"/>
      </w:pPr>
      <w:r>
        <w:t>A</w:t>
      </w:r>
      <w:r>
        <w:rPr>
          <w:rFonts w:hint="eastAsia"/>
        </w:rPr>
        <w:t>pi网关，zuul组件</w:t>
      </w:r>
    </w:p>
    <w:p w:rsidR="0015019C" w:rsidRDefault="0015019C" w:rsidP="0015019C">
      <w:pPr>
        <w:ind w:left="780"/>
      </w:pPr>
      <w:r>
        <w:rPr>
          <w:rFonts w:hint="eastAsia"/>
        </w:rPr>
        <w:t>Feign</w:t>
      </w:r>
      <w:r>
        <w:t xml:space="preserve"> --- </w:t>
      </w:r>
      <w:r>
        <w:rPr>
          <w:rFonts w:hint="eastAsia"/>
        </w:rPr>
        <w:t>HttpClinet</w:t>
      </w:r>
      <w:r>
        <w:t xml:space="preserve"> ---- </w:t>
      </w:r>
      <w:r>
        <w:rPr>
          <w:rFonts w:hint="eastAsia"/>
        </w:rPr>
        <w:t>Http通信方式，同步，阻塞</w:t>
      </w:r>
    </w:p>
    <w:p w:rsidR="0015019C" w:rsidRDefault="0015019C" w:rsidP="0015019C">
      <w:pPr>
        <w:ind w:left="780"/>
      </w:pPr>
      <w:r>
        <w:rPr>
          <w:rFonts w:hint="eastAsia"/>
        </w:rPr>
        <w:t>服务注册发现：Eureka</w:t>
      </w:r>
    </w:p>
    <w:p w:rsidR="0015019C" w:rsidRDefault="0015019C" w:rsidP="0015019C">
      <w:pPr>
        <w:ind w:left="780"/>
      </w:pPr>
      <w:r>
        <w:rPr>
          <w:rFonts w:hint="eastAsia"/>
        </w:rPr>
        <w:t>熔断机制：Hustrix</w:t>
      </w:r>
    </w:p>
    <w:p w:rsidR="0015019C" w:rsidRDefault="0015019C" w:rsidP="007516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Dubbo</w:t>
      </w:r>
      <w:r>
        <w:t xml:space="preserve"> </w:t>
      </w:r>
      <w:r w:rsidR="007516B9">
        <w:t xml:space="preserve"> </w:t>
      </w:r>
      <w:r w:rsidR="007516B9">
        <w:rPr>
          <w:rFonts w:hint="eastAsia"/>
        </w:rPr>
        <w:t>Zookeeper</w:t>
      </w:r>
      <w:r w:rsidR="007516B9">
        <w:t xml:space="preserve"> </w:t>
      </w:r>
      <w:r w:rsidR="007516B9">
        <w:rPr>
          <w:rFonts w:hint="eastAsia"/>
        </w:rPr>
        <w:t>半自动，需要整合别人的！</w:t>
      </w:r>
    </w:p>
    <w:p w:rsidR="007516B9" w:rsidRDefault="007516B9" w:rsidP="007516B9">
      <w:pPr>
        <w:ind w:left="780"/>
      </w:pPr>
      <w:r>
        <w:rPr>
          <w:rFonts w:hint="eastAsia"/>
        </w:rPr>
        <w:t>API：没有，找第三方组件，或者自己实现</w:t>
      </w:r>
    </w:p>
    <w:p w:rsidR="007516B9" w:rsidRDefault="007516B9" w:rsidP="007516B9">
      <w:pPr>
        <w:ind w:left="780"/>
      </w:pPr>
      <w:r>
        <w:rPr>
          <w:rFonts w:hint="eastAsia"/>
        </w:rPr>
        <w:t>Dubbo</w:t>
      </w:r>
    </w:p>
    <w:p w:rsidR="007516B9" w:rsidRDefault="007516B9" w:rsidP="007516B9">
      <w:pPr>
        <w:ind w:left="780"/>
      </w:pPr>
      <w:r>
        <w:rPr>
          <w:rFonts w:hint="eastAsia"/>
        </w:rPr>
        <w:t>Zookeeper</w:t>
      </w:r>
    </w:p>
    <w:p w:rsidR="007516B9" w:rsidRDefault="007516B9" w:rsidP="007516B9">
      <w:pPr>
        <w:ind w:left="780"/>
      </w:pPr>
      <w:r>
        <w:rPr>
          <w:rFonts w:hint="eastAsia"/>
        </w:rPr>
        <w:t>没有熔断机制：借助Hystrix</w:t>
      </w:r>
    </w:p>
    <w:p w:rsidR="007516B9" w:rsidRDefault="007516B9" w:rsidP="007516B9">
      <w:pPr>
        <w:ind w:left="780"/>
      </w:pPr>
    </w:p>
    <w:p w:rsidR="007516B9" w:rsidRDefault="007516B9" w:rsidP="007516B9">
      <w:pPr>
        <w:ind w:left="780"/>
      </w:pPr>
      <w:r>
        <w:rPr>
          <w:rFonts w:hint="eastAsia"/>
        </w:rPr>
        <w:t>Dubbo这个方案并不完善</w:t>
      </w:r>
    </w:p>
    <w:p w:rsidR="00DE639E" w:rsidRDefault="00061968" w:rsidP="00DE63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一站式解决方案！</w:t>
      </w:r>
      <w:r w:rsidR="00DE639E">
        <w:rPr>
          <w:rFonts w:hint="eastAsia"/>
        </w:rPr>
        <w:t>更佳简单</w:t>
      </w:r>
    </w:p>
    <w:p w:rsidR="00DE639E" w:rsidRDefault="00DE639E" w:rsidP="00DE639E">
      <w:r>
        <w:rPr>
          <w:rFonts w:hint="eastAsia"/>
        </w:rPr>
        <w:t>新概念：服务网络~Server</w:t>
      </w:r>
      <w:r>
        <w:t xml:space="preserve"> Mesh</w:t>
      </w:r>
    </w:p>
    <w:p w:rsidR="00DE639E" w:rsidRDefault="00DE639E" w:rsidP="00DE639E">
      <w:r>
        <w:tab/>
        <w:t>Istio</w:t>
      </w:r>
    </w:p>
    <w:p w:rsidR="00DE639E" w:rsidRDefault="00DE639E" w:rsidP="00DE639E"/>
    <w:p w:rsidR="00DE639E" w:rsidRDefault="00DE639E" w:rsidP="00DE639E">
      <w:r>
        <w:rPr>
          <w:rFonts w:hint="eastAsia"/>
        </w:rPr>
        <w:t>微服务技术栈</w:t>
      </w:r>
    </w:p>
    <w:p w:rsidR="00DE639E" w:rsidRDefault="00DE639E" w:rsidP="00DE639E">
      <w:r>
        <w:rPr>
          <w:noProof/>
        </w:rPr>
        <w:lastRenderedPageBreak/>
        <w:drawing>
          <wp:inline distT="0" distB="0" distL="0" distR="0" wp14:anchorId="25E60DB0" wp14:editId="1D148339">
            <wp:extent cx="5274310" cy="4372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A2" w:rsidRDefault="00573BA2" w:rsidP="00573BA2">
      <w:pPr>
        <w:pStyle w:val="1"/>
      </w:pPr>
      <w:r>
        <w:rPr>
          <w:rFonts w:hint="eastAsia"/>
        </w:rPr>
        <w:t>SpringCloud</w:t>
      </w:r>
    </w:p>
    <w:p w:rsidR="00AB3FC6" w:rsidRPr="00AB3FC6" w:rsidRDefault="00AB3FC6" w:rsidP="00AB3FC6">
      <w:pPr>
        <w:rPr>
          <w:rFonts w:hint="eastAsia"/>
        </w:rPr>
      </w:pPr>
      <w:bookmarkStart w:id="0" w:name="_GoBack"/>
      <w:bookmarkEnd w:id="0"/>
    </w:p>
    <w:sectPr w:rsidR="00AB3FC6" w:rsidRPr="00AB3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AF" w:rsidRDefault="00A351AF" w:rsidP="00397505">
      <w:r>
        <w:separator/>
      </w:r>
    </w:p>
  </w:endnote>
  <w:endnote w:type="continuationSeparator" w:id="0">
    <w:p w:rsidR="00A351AF" w:rsidRDefault="00A351AF" w:rsidP="0039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AF" w:rsidRDefault="00A351AF" w:rsidP="00397505">
      <w:r>
        <w:separator/>
      </w:r>
    </w:p>
  </w:footnote>
  <w:footnote w:type="continuationSeparator" w:id="0">
    <w:p w:rsidR="00A351AF" w:rsidRDefault="00A351AF" w:rsidP="0039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230"/>
    <w:multiLevelType w:val="hybridMultilevel"/>
    <w:tmpl w:val="0110294C"/>
    <w:lvl w:ilvl="0" w:tplc="6B786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7E442B"/>
    <w:multiLevelType w:val="hybridMultilevel"/>
    <w:tmpl w:val="D2884CD2"/>
    <w:lvl w:ilvl="0" w:tplc="43B4AC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F1"/>
    <w:rsid w:val="00061968"/>
    <w:rsid w:val="0015019C"/>
    <w:rsid w:val="00266FD6"/>
    <w:rsid w:val="00397505"/>
    <w:rsid w:val="00573BA2"/>
    <w:rsid w:val="005770F1"/>
    <w:rsid w:val="007516B9"/>
    <w:rsid w:val="008427B8"/>
    <w:rsid w:val="0094397F"/>
    <w:rsid w:val="00A351AF"/>
    <w:rsid w:val="00AB3FC6"/>
    <w:rsid w:val="00B35AE1"/>
    <w:rsid w:val="00D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A21B3"/>
  <w15:chartTrackingRefBased/>
  <w15:docId w15:val="{DBAA460D-7D85-4D28-8CAD-106425F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505"/>
    <w:rPr>
      <w:sz w:val="18"/>
      <w:szCs w:val="18"/>
    </w:rPr>
  </w:style>
  <w:style w:type="paragraph" w:styleId="a7">
    <w:name w:val="List Paragraph"/>
    <w:basedOn w:val="a"/>
    <w:uiPriority w:val="34"/>
    <w:qFormat/>
    <w:rsid w:val="001501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3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2021-09-18T06:34:00Z</dcterms:created>
  <dcterms:modified xsi:type="dcterms:W3CDTF">2021-09-18T07:38:00Z</dcterms:modified>
</cp:coreProperties>
</file>