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A3214" w:rsidRPr="004A3214" w14:paraId="71EC9252" w14:textId="77777777" w:rsidTr="00847F47">
        <w:trPr>
          <w:trHeight w:val="851"/>
        </w:trPr>
        <w:tc>
          <w:tcPr>
            <w:tcW w:w="1037" w:type="dxa"/>
            <w:tcBorders>
              <w:tl2br w:val="single" w:sz="4" w:space="0" w:color="auto"/>
            </w:tcBorders>
            <w:vAlign w:val="center"/>
          </w:tcPr>
          <w:p w14:paraId="34384B9E" w14:textId="77777777" w:rsidR="004A3214" w:rsidRDefault="006E6EB8" w:rsidP="006E6EB8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 xml:space="preserve">星期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      </w:t>
            </w:r>
          </w:p>
          <w:p w14:paraId="6EB9B91F" w14:textId="77777777" w:rsidR="006E6EB8" w:rsidRPr="004A3214" w:rsidRDefault="006E6EB8" w:rsidP="006E6EB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节次</w:t>
            </w:r>
          </w:p>
        </w:tc>
        <w:tc>
          <w:tcPr>
            <w:tcW w:w="1037" w:type="dxa"/>
            <w:vAlign w:val="center"/>
          </w:tcPr>
          <w:p w14:paraId="65FFDA76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</w:tc>
        <w:tc>
          <w:tcPr>
            <w:tcW w:w="1037" w:type="dxa"/>
            <w:vAlign w:val="center"/>
          </w:tcPr>
          <w:p w14:paraId="236CD8FB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</w:tc>
        <w:tc>
          <w:tcPr>
            <w:tcW w:w="1037" w:type="dxa"/>
            <w:vAlign w:val="center"/>
          </w:tcPr>
          <w:p w14:paraId="21CCCF2E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三</w:t>
            </w:r>
          </w:p>
        </w:tc>
        <w:tc>
          <w:tcPr>
            <w:tcW w:w="1037" w:type="dxa"/>
            <w:vAlign w:val="center"/>
          </w:tcPr>
          <w:p w14:paraId="4934E1D1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四</w:t>
            </w:r>
          </w:p>
        </w:tc>
        <w:tc>
          <w:tcPr>
            <w:tcW w:w="1037" w:type="dxa"/>
            <w:vAlign w:val="center"/>
          </w:tcPr>
          <w:p w14:paraId="0CC7DB0E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五</w:t>
            </w:r>
          </w:p>
        </w:tc>
        <w:tc>
          <w:tcPr>
            <w:tcW w:w="1037" w:type="dxa"/>
            <w:vAlign w:val="center"/>
          </w:tcPr>
          <w:p w14:paraId="6A2B708A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</w:t>
            </w:r>
            <w:r w:rsidR="004A3214" w:rsidRPr="004A3214">
              <w:rPr>
                <w:rFonts w:ascii="宋体" w:eastAsia="宋体" w:hAnsi="宋体" w:hint="eastAsia"/>
                <w:sz w:val="18"/>
                <w:szCs w:val="18"/>
              </w:rPr>
              <w:t>六</w:t>
            </w:r>
          </w:p>
        </w:tc>
        <w:tc>
          <w:tcPr>
            <w:tcW w:w="1037" w:type="dxa"/>
            <w:vAlign w:val="center"/>
          </w:tcPr>
          <w:p w14:paraId="1F8950C7" w14:textId="77777777" w:rsidR="004A3214" w:rsidRPr="004A3214" w:rsidRDefault="00586B4A" w:rsidP="004A3214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星期天</w:t>
            </w:r>
          </w:p>
        </w:tc>
      </w:tr>
      <w:tr w:rsidR="00452D3A" w:rsidRPr="004A3214" w14:paraId="18900F63" w14:textId="77777777" w:rsidTr="00847F47">
        <w:trPr>
          <w:trHeight w:val="1547"/>
        </w:trPr>
        <w:tc>
          <w:tcPr>
            <w:tcW w:w="1037" w:type="dxa"/>
            <w:vAlign w:val="center"/>
          </w:tcPr>
          <w:p w14:paraId="1BB63E31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gramStart"/>
            <w:r w:rsidRPr="004A3214">
              <w:rPr>
                <w:rFonts w:ascii="宋体" w:eastAsia="宋体" w:hAnsi="宋体" w:hint="eastAsia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037" w:type="dxa"/>
            <w:vAlign w:val="center"/>
          </w:tcPr>
          <w:p w14:paraId="6036B31F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王茜</w:t>
            </w:r>
          </w:p>
          <w:p w14:paraId="34F6248F" w14:textId="2D8287C0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（大英）</w:t>
            </w:r>
          </w:p>
        </w:tc>
        <w:tc>
          <w:tcPr>
            <w:tcW w:w="1037" w:type="dxa"/>
            <w:vAlign w:val="center"/>
          </w:tcPr>
          <w:p w14:paraId="61E542C3" w14:textId="77777777" w:rsidR="00452D3A" w:rsidRPr="0022046D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22046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折建章</w:t>
            </w:r>
            <w:proofErr w:type="gramEnd"/>
          </w:p>
          <w:p w14:paraId="333F1140" w14:textId="77777777" w:rsidR="00452D3A" w:rsidRPr="000B163A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樊永显</w:t>
            </w:r>
          </w:p>
          <w:p w14:paraId="158598FF" w14:textId="77777777" w:rsidR="00452D3A" w:rsidRPr="000B163A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3、陈 </w:t>
            </w:r>
            <w:r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辉</w:t>
            </w:r>
          </w:p>
          <w:p w14:paraId="414B32D2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（数电）</w:t>
            </w:r>
          </w:p>
        </w:tc>
        <w:tc>
          <w:tcPr>
            <w:tcW w:w="1037" w:type="dxa"/>
            <w:vAlign w:val="center"/>
          </w:tcPr>
          <w:p w14:paraId="32F77E3E" w14:textId="615FEC39" w:rsidR="00EA5228" w:rsidRPr="0003520E" w:rsidRDefault="00B818EC" w:rsidP="00EA5228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="00EA5228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李云辉</w:t>
            </w:r>
          </w:p>
          <w:p w14:paraId="28AC6B63" w14:textId="11F10BFE" w:rsidR="00452D3A" w:rsidRPr="0003520E" w:rsidRDefault="0003520E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(J</w:t>
            </w:r>
            <w:r w:rsidRPr="00E0030C">
              <w:rPr>
                <w:rFonts w:ascii="宋体" w:eastAsia="宋体" w:hAnsi="宋体"/>
                <w:sz w:val="18"/>
                <w:szCs w:val="18"/>
                <w:highlight w:val="magenta"/>
              </w:rPr>
              <w:t>AVA</w:t>
            </w: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)</w:t>
            </w:r>
          </w:p>
        </w:tc>
        <w:tc>
          <w:tcPr>
            <w:tcW w:w="1037" w:type="dxa"/>
            <w:vAlign w:val="center"/>
          </w:tcPr>
          <w:p w14:paraId="79A06EA8" w14:textId="77777777" w:rsidR="00452D3A" w:rsidRPr="0022046D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22046D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折建章</w:t>
            </w:r>
            <w:proofErr w:type="gramEnd"/>
          </w:p>
          <w:p w14:paraId="1AC21DFE" w14:textId="77777777" w:rsidR="00452D3A" w:rsidRPr="000B163A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樊永显</w:t>
            </w:r>
          </w:p>
          <w:p w14:paraId="24054F99" w14:textId="77777777" w:rsidR="00452D3A" w:rsidRPr="000B163A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3、陈 </w:t>
            </w:r>
            <w:r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辉</w:t>
            </w:r>
          </w:p>
          <w:p w14:paraId="7ACB6E81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（数电）</w:t>
            </w:r>
          </w:p>
        </w:tc>
        <w:tc>
          <w:tcPr>
            <w:tcW w:w="1037" w:type="dxa"/>
            <w:vAlign w:val="center"/>
          </w:tcPr>
          <w:p w14:paraId="2D02ABE9" w14:textId="63AED58A" w:rsidR="00EA5228" w:rsidRPr="00B818EC" w:rsidRDefault="00B818EC" w:rsidP="00EA5228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proofErr w:type="gramStart"/>
            <w:r w:rsidR="00EA5228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甘才军</w:t>
            </w:r>
            <w:proofErr w:type="gramEnd"/>
          </w:p>
          <w:p w14:paraId="22FD9A0E" w14:textId="13255C2F" w:rsidR="00452D3A" w:rsidRPr="0003520E" w:rsidRDefault="00B818EC" w:rsidP="0003520E">
            <w:pPr>
              <w:widowControl/>
              <w:rPr>
                <w:rFonts w:ascii="宋体" w:eastAsia="宋体" w:hAnsi="宋体"/>
                <w:sz w:val="18"/>
                <w:szCs w:val="18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="0003520E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许</w:t>
            </w: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 </w:t>
            </w:r>
            <w:r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="0003520E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睿</w:t>
            </w:r>
            <w:proofErr w:type="gramEnd"/>
          </w:p>
          <w:p w14:paraId="1E6C0F58" w14:textId="760BC574" w:rsidR="0003520E" w:rsidRPr="0003520E" w:rsidRDefault="0003520E" w:rsidP="00E0030C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(J</w:t>
            </w:r>
            <w:r w:rsidRPr="00E0030C">
              <w:rPr>
                <w:rFonts w:ascii="宋体" w:eastAsia="宋体" w:hAnsi="宋体"/>
                <w:sz w:val="18"/>
                <w:szCs w:val="18"/>
                <w:highlight w:val="magenta"/>
              </w:rPr>
              <w:t>AVA</w:t>
            </w: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)</w:t>
            </w:r>
          </w:p>
        </w:tc>
        <w:tc>
          <w:tcPr>
            <w:tcW w:w="1037" w:type="dxa"/>
            <w:vAlign w:val="center"/>
          </w:tcPr>
          <w:p w14:paraId="32955B3E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26DA1CD0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452D3A" w:rsidRPr="004A3214" w14:paraId="668AF11F" w14:textId="77777777" w:rsidTr="00847F47">
        <w:trPr>
          <w:trHeight w:val="1824"/>
        </w:trPr>
        <w:tc>
          <w:tcPr>
            <w:tcW w:w="1037" w:type="dxa"/>
            <w:vAlign w:val="center"/>
          </w:tcPr>
          <w:p w14:paraId="69AB08CD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A3214"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</w:tc>
        <w:tc>
          <w:tcPr>
            <w:tcW w:w="1037" w:type="dxa"/>
            <w:vAlign w:val="center"/>
          </w:tcPr>
          <w:p w14:paraId="16A50080" w14:textId="7BD332B1" w:rsidR="0003520E" w:rsidRPr="00B818EC" w:rsidRDefault="0003520E" w:rsidP="0003520E">
            <w:pPr>
              <w:widowControl/>
              <w:jc w:val="center"/>
              <w:rPr>
                <w:rFonts w:ascii="宋体" w:eastAsia="宋体" w:hAnsi="宋体" w:hint="eastAsia"/>
                <w:sz w:val="18"/>
                <w:szCs w:val="18"/>
                <w:highlight w:val="yellow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李云辉</w:t>
            </w:r>
          </w:p>
          <w:p w14:paraId="1755CF28" w14:textId="6CE7BFE8" w:rsidR="00EA5228" w:rsidRPr="00B818EC" w:rsidRDefault="00B818EC" w:rsidP="00EA5228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proofErr w:type="gramStart"/>
            <w:r w:rsidR="00EA5228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甘才军</w:t>
            </w:r>
            <w:proofErr w:type="gramEnd"/>
          </w:p>
          <w:p w14:paraId="4F7B8A07" w14:textId="5FB398FE" w:rsidR="00452D3A" w:rsidRPr="0003520E" w:rsidRDefault="00B818EC" w:rsidP="0003520E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="0003520E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许</w:t>
            </w:r>
            <w:r w:rsidRPr="00B818E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 </w:t>
            </w:r>
            <w:r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="0003520E" w:rsidRPr="00B818EC">
              <w:rPr>
                <w:rFonts w:ascii="宋体" w:eastAsia="宋体" w:hAnsi="宋体"/>
                <w:sz w:val="18"/>
                <w:szCs w:val="18"/>
                <w:highlight w:val="yellow"/>
              </w:rPr>
              <w:t>睿</w:t>
            </w:r>
            <w:proofErr w:type="gramEnd"/>
          </w:p>
          <w:p w14:paraId="790F2343" w14:textId="516B06CF" w:rsidR="0003520E" w:rsidRPr="0003520E" w:rsidRDefault="0003520E" w:rsidP="00E0030C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(J</w:t>
            </w:r>
            <w:r w:rsidRPr="00E0030C">
              <w:rPr>
                <w:rFonts w:ascii="宋体" w:eastAsia="宋体" w:hAnsi="宋体"/>
                <w:sz w:val="18"/>
                <w:szCs w:val="18"/>
                <w:highlight w:val="magenta"/>
              </w:rPr>
              <w:t>AVA</w:t>
            </w:r>
            <w:r w:rsidRPr="00E0030C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)</w:t>
            </w:r>
          </w:p>
        </w:tc>
        <w:tc>
          <w:tcPr>
            <w:tcW w:w="1037" w:type="dxa"/>
            <w:vAlign w:val="center"/>
          </w:tcPr>
          <w:p w14:paraId="54C8ADD6" w14:textId="77777777" w:rsidR="00452D3A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覃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义</w:t>
            </w:r>
          </w:p>
          <w:p w14:paraId="31C1C52F" w14:textId="77777777" w:rsidR="00452D3A" w:rsidRPr="000B163A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proofErr w:type="gramStart"/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陆任智</w:t>
            </w:r>
            <w:proofErr w:type="gramEnd"/>
          </w:p>
          <w:p w14:paraId="71B658C3" w14:textId="77777777" w:rsidR="00452D3A" w:rsidRPr="000B163A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proofErr w:type="gramStart"/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李丰兵</w:t>
            </w:r>
            <w:proofErr w:type="gramEnd"/>
          </w:p>
          <w:p w14:paraId="7B7835FC" w14:textId="77777777" w:rsidR="00452D3A" w:rsidRPr="000B16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(概率论</w:t>
            </w:r>
            <w:r w:rsidRPr="00AD68EF">
              <w:rPr>
                <w:rFonts w:ascii="宋体" w:eastAsia="宋体" w:hAnsi="宋体"/>
                <w:sz w:val="18"/>
                <w:szCs w:val="18"/>
                <w:highlight w:val="magenta"/>
              </w:rPr>
              <w:t>）</w:t>
            </w:r>
          </w:p>
        </w:tc>
        <w:tc>
          <w:tcPr>
            <w:tcW w:w="1037" w:type="dxa"/>
            <w:vAlign w:val="center"/>
          </w:tcPr>
          <w:p w14:paraId="4DBBFC35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1、刘文霞</w:t>
            </w:r>
          </w:p>
          <w:p w14:paraId="3FC75A3E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（体育）</w:t>
            </w:r>
          </w:p>
        </w:tc>
        <w:tc>
          <w:tcPr>
            <w:tcW w:w="1037" w:type="dxa"/>
            <w:vAlign w:val="center"/>
          </w:tcPr>
          <w:p w14:paraId="5DDDBFF5" w14:textId="77777777" w:rsidR="00452D3A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覃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  <w:highlight w:val="yellow"/>
              </w:rPr>
              <w:t xml:space="preserve"> 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义</w:t>
            </w:r>
          </w:p>
          <w:p w14:paraId="1F1A0621" w14:textId="77777777" w:rsidR="00452D3A" w:rsidRPr="000B163A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proofErr w:type="gramStart"/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陆任智</w:t>
            </w:r>
            <w:proofErr w:type="gramEnd"/>
          </w:p>
          <w:p w14:paraId="4469D796" w14:textId="77777777" w:rsidR="00452D3A" w:rsidRPr="000B163A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0B163A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proofErr w:type="gramStart"/>
            <w:r w:rsidRPr="000B163A">
              <w:rPr>
                <w:rFonts w:ascii="宋体" w:eastAsia="宋体" w:hAnsi="宋体"/>
                <w:sz w:val="18"/>
                <w:szCs w:val="18"/>
                <w:highlight w:val="yellow"/>
              </w:rPr>
              <w:t>李丰兵</w:t>
            </w:r>
            <w:proofErr w:type="gramEnd"/>
          </w:p>
          <w:p w14:paraId="2B8066CA" w14:textId="77777777" w:rsidR="00452D3A" w:rsidRPr="000B16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(概率论</w:t>
            </w:r>
            <w:r w:rsidRPr="00AD68EF">
              <w:rPr>
                <w:rFonts w:ascii="宋体" w:eastAsia="宋体" w:hAnsi="宋体"/>
                <w:sz w:val="18"/>
                <w:szCs w:val="18"/>
                <w:highlight w:val="magenta"/>
              </w:rPr>
              <w:t>）</w:t>
            </w:r>
          </w:p>
        </w:tc>
        <w:tc>
          <w:tcPr>
            <w:tcW w:w="1037" w:type="dxa"/>
            <w:vAlign w:val="center"/>
          </w:tcPr>
          <w:p w14:paraId="34BDBAE6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王茜</w:t>
            </w:r>
          </w:p>
          <w:p w14:paraId="77F4304A" w14:textId="6DB7D29B" w:rsidR="00452D3A" w:rsidRPr="004A3214" w:rsidRDefault="00452D3A" w:rsidP="00452D3A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（大英）</w:t>
            </w:r>
          </w:p>
        </w:tc>
        <w:tc>
          <w:tcPr>
            <w:tcW w:w="1037" w:type="dxa"/>
            <w:vAlign w:val="center"/>
          </w:tcPr>
          <w:p w14:paraId="6DED9013" w14:textId="2A2C335A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DBD1938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形势与政策</w:t>
            </w:r>
          </w:p>
          <w:p w14:paraId="6A7D5DF8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（陈峥）</w:t>
            </w:r>
          </w:p>
        </w:tc>
      </w:tr>
      <w:tr w:rsidR="00452D3A" w:rsidRPr="004A3214" w14:paraId="5F2B2286" w14:textId="77777777" w:rsidTr="00847F47">
        <w:trPr>
          <w:trHeight w:val="1836"/>
        </w:trPr>
        <w:tc>
          <w:tcPr>
            <w:tcW w:w="1037" w:type="dxa"/>
            <w:vAlign w:val="center"/>
          </w:tcPr>
          <w:p w14:paraId="7B512007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A3214">
              <w:rPr>
                <w:rFonts w:ascii="宋体" w:eastAsia="宋体" w:hAnsi="宋体" w:hint="eastAsia"/>
                <w:sz w:val="18"/>
                <w:szCs w:val="18"/>
              </w:rPr>
              <w:t>三</w:t>
            </w:r>
          </w:p>
        </w:tc>
        <w:tc>
          <w:tcPr>
            <w:tcW w:w="1037" w:type="dxa"/>
            <w:vAlign w:val="center"/>
          </w:tcPr>
          <w:p w14:paraId="7246B0B7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周小川</w:t>
            </w:r>
          </w:p>
          <w:p w14:paraId="1CF64635" w14:textId="77777777" w:rsidR="00452D3A" w:rsidRPr="009E1C8E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9E1C8E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林煜明</w:t>
            </w:r>
          </w:p>
          <w:p w14:paraId="2EF01E1F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（离散）</w:t>
            </w:r>
          </w:p>
        </w:tc>
        <w:tc>
          <w:tcPr>
            <w:tcW w:w="1037" w:type="dxa"/>
            <w:vAlign w:val="center"/>
          </w:tcPr>
          <w:p w14:paraId="4CC04DF3" w14:textId="77777777" w:rsidR="00452D3A" w:rsidRPr="009E1C8E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9E1C8E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孟瑞敏</w:t>
            </w:r>
            <w:proofErr w:type="gramEnd"/>
          </w:p>
          <w:p w14:paraId="087B3015" w14:textId="77777777" w:rsidR="00452D3A" w:rsidRPr="009E1C8E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李芳</w:t>
            </w:r>
          </w:p>
          <w:p w14:paraId="78F05012" w14:textId="77777777" w:rsidR="00452D3A" w:rsidRPr="009E1C8E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张文辉</w:t>
            </w:r>
          </w:p>
          <w:p w14:paraId="363CB674" w14:textId="77777777" w:rsidR="00452D3A" w:rsidRPr="009E1C8E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（模电）</w:t>
            </w:r>
          </w:p>
        </w:tc>
        <w:tc>
          <w:tcPr>
            <w:tcW w:w="1037" w:type="dxa"/>
            <w:vAlign w:val="center"/>
          </w:tcPr>
          <w:p w14:paraId="523059FB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周小川</w:t>
            </w:r>
          </w:p>
          <w:p w14:paraId="23F8C3DC" w14:textId="77777777" w:rsidR="00452D3A" w:rsidRPr="009E1C8E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9E1C8E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林煜明</w:t>
            </w:r>
          </w:p>
          <w:p w14:paraId="197E81F3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（离散）</w:t>
            </w:r>
          </w:p>
        </w:tc>
        <w:tc>
          <w:tcPr>
            <w:tcW w:w="1037" w:type="dxa"/>
            <w:vAlign w:val="center"/>
          </w:tcPr>
          <w:p w14:paraId="254C1581" w14:textId="77777777" w:rsidR="00452D3A" w:rsidRPr="009E1C8E" w:rsidRDefault="00452D3A" w:rsidP="00452D3A">
            <w:pPr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9E1C8E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孟瑞敏</w:t>
            </w:r>
            <w:proofErr w:type="gramEnd"/>
          </w:p>
          <w:p w14:paraId="72E1C19D" w14:textId="77777777" w:rsidR="00452D3A" w:rsidRPr="009E1C8E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李芳</w:t>
            </w:r>
          </w:p>
          <w:p w14:paraId="59CD9660" w14:textId="77777777" w:rsidR="00452D3A" w:rsidRPr="009E1C8E" w:rsidRDefault="00452D3A" w:rsidP="00452D3A">
            <w:pPr>
              <w:widowControl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9E1C8E">
              <w:rPr>
                <w:rFonts w:ascii="宋体" w:eastAsia="宋体" w:hAnsi="宋体"/>
                <w:sz w:val="18"/>
                <w:szCs w:val="18"/>
                <w:highlight w:val="yellow"/>
              </w:rPr>
              <w:t>张文辉</w:t>
            </w:r>
          </w:p>
          <w:p w14:paraId="3F0EC1E8" w14:textId="77777777" w:rsidR="00452D3A" w:rsidRPr="009E1C8E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（模电）</w:t>
            </w:r>
          </w:p>
        </w:tc>
        <w:tc>
          <w:tcPr>
            <w:tcW w:w="1037" w:type="dxa"/>
            <w:vAlign w:val="center"/>
          </w:tcPr>
          <w:p w14:paraId="3431C3BD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37" w:type="dxa"/>
            <w:vAlign w:val="center"/>
          </w:tcPr>
          <w:p w14:paraId="742EF70F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8C8ECA4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452D3A" w:rsidRPr="004A3214" w14:paraId="1A28F197" w14:textId="77777777" w:rsidTr="00847F47">
        <w:trPr>
          <w:trHeight w:val="1976"/>
        </w:trPr>
        <w:tc>
          <w:tcPr>
            <w:tcW w:w="1037" w:type="dxa"/>
            <w:vAlign w:val="center"/>
          </w:tcPr>
          <w:p w14:paraId="14D84B72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4A3214">
              <w:rPr>
                <w:rFonts w:ascii="宋体" w:eastAsia="宋体" w:hAnsi="宋体" w:hint="eastAsia"/>
                <w:sz w:val="18"/>
                <w:szCs w:val="18"/>
              </w:rPr>
              <w:t>四</w:t>
            </w:r>
          </w:p>
        </w:tc>
        <w:tc>
          <w:tcPr>
            <w:tcW w:w="1037" w:type="dxa"/>
            <w:vAlign w:val="center"/>
          </w:tcPr>
          <w:p w14:paraId="48D302F2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王宇英</w:t>
            </w:r>
          </w:p>
          <w:p w14:paraId="6224D009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张艳菊</w:t>
            </w:r>
          </w:p>
          <w:p w14:paraId="394DC61B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刘联海</w:t>
            </w:r>
          </w:p>
          <w:p w14:paraId="77B5D5AB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4</w:t>
            </w: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周小川</w:t>
            </w:r>
          </w:p>
          <w:p w14:paraId="15D2F57D" w14:textId="77777777" w:rsidR="00452D3A" w:rsidRPr="00AB5401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（数算）</w:t>
            </w:r>
          </w:p>
        </w:tc>
        <w:tc>
          <w:tcPr>
            <w:tcW w:w="1037" w:type="dxa"/>
            <w:vAlign w:val="center"/>
          </w:tcPr>
          <w:p w14:paraId="59207355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贺伟华</w:t>
            </w:r>
            <w:proofErr w:type="gramEnd"/>
          </w:p>
          <w:p w14:paraId="4CF56330" w14:textId="77777777" w:rsidR="00452D3A" w:rsidRPr="00E541A4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E541A4">
              <w:rPr>
                <w:rFonts w:ascii="宋体" w:eastAsia="宋体" w:hAnsi="宋体"/>
                <w:sz w:val="18"/>
                <w:szCs w:val="18"/>
                <w:highlight w:val="yellow"/>
              </w:rPr>
              <w:t>骆方金</w:t>
            </w:r>
          </w:p>
          <w:p w14:paraId="7CEB0412" w14:textId="77777777" w:rsidR="00452D3A" w:rsidRPr="00E541A4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E541A4">
              <w:rPr>
                <w:rFonts w:ascii="宋体" w:eastAsia="宋体" w:hAnsi="宋体"/>
                <w:sz w:val="18"/>
                <w:szCs w:val="18"/>
                <w:highlight w:val="yellow"/>
              </w:rPr>
              <w:t>陈元明</w:t>
            </w:r>
          </w:p>
          <w:p w14:paraId="5F082C5C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（毛概）</w:t>
            </w:r>
          </w:p>
        </w:tc>
        <w:tc>
          <w:tcPr>
            <w:tcW w:w="1037" w:type="dxa"/>
            <w:vAlign w:val="center"/>
          </w:tcPr>
          <w:p w14:paraId="579AAF25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王宇英</w:t>
            </w:r>
          </w:p>
          <w:p w14:paraId="643E0398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张艳菊</w:t>
            </w:r>
          </w:p>
          <w:p w14:paraId="3A1CC04D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刘联海</w:t>
            </w:r>
          </w:p>
          <w:p w14:paraId="7C0A1AE4" w14:textId="77777777" w:rsidR="00452D3A" w:rsidRPr="00AB5401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4</w:t>
            </w:r>
            <w:r w:rsidRPr="00AB5401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、</w:t>
            </w:r>
            <w:r w:rsidRPr="00AB5401">
              <w:rPr>
                <w:rFonts w:ascii="宋体" w:eastAsia="宋体" w:hAnsi="宋体"/>
                <w:sz w:val="18"/>
                <w:szCs w:val="18"/>
                <w:highlight w:val="yellow"/>
              </w:rPr>
              <w:t>周小川</w:t>
            </w:r>
          </w:p>
          <w:p w14:paraId="2AB6A3A0" w14:textId="77777777" w:rsidR="00452D3A" w:rsidRPr="00AB5401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（数算）</w:t>
            </w:r>
          </w:p>
        </w:tc>
        <w:tc>
          <w:tcPr>
            <w:tcW w:w="1037" w:type="dxa"/>
            <w:vAlign w:val="center"/>
          </w:tcPr>
          <w:p w14:paraId="3BB00246" w14:textId="77777777" w:rsidR="00452D3A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1、</w:t>
            </w:r>
            <w:proofErr w:type="gramStart"/>
            <w:r w:rsidRPr="001A746C"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贺伟华</w:t>
            </w:r>
            <w:proofErr w:type="gramEnd"/>
          </w:p>
          <w:p w14:paraId="6A540667" w14:textId="77777777" w:rsidR="00452D3A" w:rsidRPr="00E541A4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2、</w:t>
            </w:r>
            <w:r w:rsidRPr="00E541A4">
              <w:rPr>
                <w:rFonts w:ascii="宋体" w:eastAsia="宋体" w:hAnsi="宋体"/>
                <w:sz w:val="18"/>
                <w:szCs w:val="18"/>
                <w:highlight w:val="yellow"/>
              </w:rPr>
              <w:t>骆方金</w:t>
            </w:r>
          </w:p>
          <w:p w14:paraId="3486887E" w14:textId="77777777" w:rsidR="00452D3A" w:rsidRPr="00E541A4" w:rsidRDefault="00452D3A" w:rsidP="00452D3A">
            <w:pPr>
              <w:widowControl/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>
              <w:rPr>
                <w:rFonts w:ascii="宋体" w:eastAsia="宋体" w:hAnsi="宋体" w:hint="eastAsia"/>
                <w:sz w:val="18"/>
                <w:szCs w:val="18"/>
                <w:highlight w:val="yellow"/>
              </w:rPr>
              <w:t>3、</w:t>
            </w:r>
            <w:r w:rsidRPr="00E541A4">
              <w:rPr>
                <w:rFonts w:ascii="宋体" w:eastAsia="宋体" w:hAnsi="宋体"/>
                <w:sz w:val="18"/>
                <w:szCs w:val="18"/>
                <w:highlight w:val="yellow"/>
              </w:rPr>
              <w:t>陈元明</w:t>
            </w:r>
          </w:p>
          <w:p w14:paraId="282F12E8" w14:textId="77777777" w:rsidR="00452D3A" w:rsidRPr="001A746C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  <w:highlight w:val="yellow"/>
              </w:rPr>
            </w:pPr>
            <w:r w:rsidRPr="00AD68EF">
              <w:rPr>
                <w:rFonts w:ascii="宋体" w:eastAsia="宋体" w:hAnsi="宋体" w:hint="eastAsia"/>
                <w:sz w:val="18"/>
                <w:szCs w:val="18"/>
                <w:highlight w:val="magenta"/>
              </w:rPr>
              <w:t>（毛概）</w:t>
            </w:r>
          </w:p>
        </w:tc>
        <w:tc>
          <w:tcPr>
            <w:tcW w:w="1037" w:type="dxa"/>
            <w:vAlign w:val="center"/>
          </w:tcPr>
          <w:p w14:paraId="30F50C8C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3EF2E87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037" w:type="dxa"/>
            <w:vAlign w:val="center"/>
          </w:tcPr>
          <w:p w14:paraId="49D8B873" w14:textId="77777777" w:rsidR="00452D3A" w:rsidRPr="004A3214" w:rsidRDefault="00452D3A" w:rsidP="00452D3A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2FC8F138" w14:textId="77777777" w:rsidR="00606058" w:rsidRDefault="00606058"/>
    <w:sectPr w:rsidR="00606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8C9"/>
    <w:multiLevelType w:val="hybridMultilevel"/>
    <w:tmpl w:val="FA5646F4"/>
    <w:lvl w:ilvl="0" w:tplc="E1FC4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94F9A"/>
    <w:multiLevelType w:val="hybridMultilevel"/>
    <w:tmpl w:val="94CA6D6E"/>
    <w:lvl w:ilvl="0" w:tplc="3B6C0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C7B39"/>
    <w:multiLevelType w:val="hybridMultilevel"/>
    <w:tmpl w:val="5AEC89E2"/>
    <w:lvl w:ilvl="0" w:tplc="091A6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3D16"/>
    <w:multiLevelType w:val="hybridMultilevel"/>
    <w:tmpl w:val="E97A95EE"/>
    <w:lvl w:ilvl="0" w:tplc="0248C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751AD8"/>
    <w:multiLevelType w:val="hybridMultilevel"/>
    <w:tmpl w:val="CC92ABBC"/>
    <w:lvl w:ilvl="0" w:tplc="5808A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15A44"/>
    <w:multiLevelType w:val="hybridMultilevel"/>
    <w:tmpl w:val="F22AB994"/>
    <w:lvl w:ilvl="0" w:tplc="1442A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010FA7"/>
    <w:multiLevelType w:val="hybridMultilevel"/>
    <w:tmpl w:val="B3D0EA92"/>
    <w:lvl w:ilvl="0" w:tplc="F68CE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A46368"/>
    <w:multiLevelType w:val="hybridMultilevel"/>
    <w:tmpl w:val="C73AA902"/>
    <w:lvl w:ilvl="0" w:tplc="13167C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4"/>
    <w:rsid w:val="0003520E"/>
    <w:rsid w:val="000B163A"/>
    <w:rsid w:val="001A746C"/>
    <w:rsid w:val="0022046D"/>
    <w:rsid w:val="00266D37"/>
    <w:rsid w:val="002E40B8"/>
    <w:rsid w:val="00452D3A"/>
    <w:rsid w:val="004A3214"/>
    <w:rsid w:val="004C4FEE"/>
    <w:rsid w:val="00586B4A"/>
    <w:rsid w:val="00606058"/>
    <w:rsid w:val="006E6EB8"/>
    <w:rsid w:val="007B4739"/>
    <w:rsid w:val="007D04F9"/>
    <w:rsid w:val="00805FE5"/>
    <w:rsid w:val="00847F47"/>
    <w:rsid w:val="008964D7"/>
    <w:rsid w:val="009E1C8E"/>
    <w:rsid w:val="00AB5401"/>
    <w:rsid w:val="00AD68EF"/>
    <w:rsid w:val="00B818EC"/>
    <w:rsid w:val="00BC6549"/>
    <w:rsid w:val="00BE469D"/>
    <w:rsid w:val="00E0030C"/>
    <w:rsid w:val="00E541A4"/>
    <w:rsid w:val="00EA5228"/>
    <w:rsid w:val="00E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EA6F"/>
  <w15:chartTrackingRefBased/>
  <w15:docId w15:val="{37BCB69C-C4FB-434B-8600-D8AD8D6C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素靓</dc:creator>
  <cp:keywords/>
  <dc:description/>
  <cp:lastModifiedBy>蒙 素靓</cp:lastModifiedBy>
  <cp:revision>31</cp:revision>
  <dcterms:created xsi:type="dcterms:W3CDTF">2019-06-24T13:05:00Z</dcterms:created>
  <dcterms:modified xsi:type="dcterms:W3CDTF">2019-06-24T14:16:00Z</dcterms:modified>
</cp:coreProperties>
</file>