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BE3" w:rsidRDefault="008F1A32" w:rsidP="00994BDC">
      <w:pPr>
        <w:pStyle w:val="a3"/>
        <w:spacing w:before="0" w:beforeAutospacing="0" w:after="0" w:afterAutospacing="0"/>
        <w:jc w:val="both"/>
        <w:rPr>
          <w:rStyle w:val="a4"/>
          <w:rFonts w:ascii="PingFangSC-Regular" w:eastAsia="PingFangSC-Regular" w:hAnsi="PingFangSC-Regular"/>
          <w:color w:val="000000" w:themeColor="text1"/>
          <w:sz w:val="28"/>
          <w:szCs w:val="28"/>
        </w:rPr>
      </w:pPr>
      <w:bookmarkStart w:id="0" w:name="OLE_LINK1"/>
      <w:bookmarkStart w:id="1" w:name="OLE_LINK2"/>
      <w:bookmarkStart w:id="2" w:name="_GoBack"/>
      <w:bookmarkEnd w:id="2"/>
      <w:r>
        <w:rPr>
          <w:rStyle w:val="a4"/>
          <w:rFonts w:ascii="PingFangSC-Regular" w:eastAsia="PingFangSC-Regular" w:hAnsi="PingFangSC-Regular" w:hint="eastAsia"/>
          <w:color w:val="000000" w:themeColor="text1"/>
          <w:sz w:val="28"/>
          <w:szCs w:val="28"/>
        </w:rPr>
        <w:t>未来可期</w:t>
      </w:r>
    </w:p>
    <w:p w:rsidR="008F1A32" w:rsidRDefault="008F1A32" w:rsidP="00994BDC">
      <w:pPr>
        <w:pStyle w:val="a3"/>
        <w:spacing w:before="0" w:beforeAutospacing="0" w:after="0" w:afterAutospacing="0"/>
        <w:jc w:val="both"/>
        <w:rPr>
          <w:rStyle w:val="a4"/>
          <w:rFonts w:ascii="PingFangSC-Regular" w:eastAsia="PingFangSC-Regular" w:hAnsi="PingFangSC-Regular" w:hint="eastAsia"/>
          <w:color w:val="000000" w:themeColor="text1"/>
          <w:sz w:val="28"/>
          <w:szCs w:val="28"/>
        </w:rPr>
      </w:pPr>
    </w:p>
    <w:p w:rsidR="00534882" w:rsidRPr="004362CB" w:rsidRDefault="00040581" w:rsidP="008E7034">
      <w:pPr>
        <w:pStyle w:val="a3"/>
        <w:spacing w:before="0" w:beforeAutospacing="0" w:after="0" w:afterAutospacing="0"/>
        <w:jc w:val="right"/>
        <w:rPr>
          <w:rStyle w:val="a4"/>
          <w:rFonts w:ascii="PingFangSC-Regular" w:eastAsia="PingFangSC-Regular" w:hAnsi="PingFangSC-Regular"/>
          <w:color w:val="000000" w:themeColor="text1"/>
          <w:sz w:val="28"/>
          <w:szCs w:val="28"/>
        </w:rPr>
      </w:pPr>
      <w:bookmarkStart w:id="3" w:name="OLE_LINK29"/>
      <w:bookmarkStart w:id="4" w:name="OLE_LINK30"/>
      <w:r>
        <w:rPr>
          <w:rStyle w:val="a4"/>
          <w:rFonts w:ascii="PingFangSC-Regular" w:eastAsia="PingFangSC-Regular" w:hAnsi="PingFangSC-Regular" w:hint="eastAsia"/>
          <w:color w:val="000000" w:themeColor="text1"/>
          <w:sz w:val="28"/>
          <w:szCs w:val="28"/>
        </w:rPr>
        <w:t>“</w:t>
      </w:r>
      <w:bookmarkStart w:id="5" w:name="OLE_LINK3"/>
      <w:bookmarkStart w:id="6" w:name="OLE_LINK4"/>
      <w:r w:rsidR="002D421A">
        <w:rPr>
          <w:rStyle w:val="a4"/>
          <w:rFonts w:ascii="PingFangSC-Regular" w:eastAsia="PingFangSC-Regular" w:hAnsi="PingFangSC-Regular" w:hint="eastAsia"/>
          <w:color w:val="000000" w:themeColor="text1"/>
          <w:sz w:val="28"/>
          <w:szCs w:val="28"/>
        </w:rPr>
        <w:t>人生五十载，</w:t>
      </w:r>
    </w:p>
    <w:bookmarkEnd w:id="0"/>
    <w:bookmarkEnd w:id="1"/>
    <w:p w:rsidR="00207DFE" w:rsidRDefault="002D421A" w:rsidP="008E7034">
      <w:pPr>
        <w:pStyle w:val="a3"/>
        <w:spacing w:before="0" w:beforeAutospacing="0" w:after="0" w:afterAutospacing="0"/>
        <w:jc w:val="right"/>
        <w:rPr>
          <w:rStyle w:val="a4"/>
          <w:rFonts w:ascii="PingFangSC-Regular" w:eastAsia="PingFangSC-Regular" w:hAnsi="PingFangSC-Regular"/>
          <w:color w:val="000000" w:themeColor="text1"/>
          <w:sz w:val="28"/>
          <w:szCs w:val="28"/>
        </w:rPr>
      </w:pPr>
      <w:r>
        <w:rPr>
          <w:rStyle w:val="a4"/>
          <w:rFonts w:ascii="PingFangSC-Regular" w:eastAsia="PingFangSC-Regular" w:hAnsi="PingFangSC-Regular" w:hint="eastAsia"/>
          <w:color w:val="000000" w:themeColor="text1"/>
          <w:sz w:val="28"/>
          <w:szCs w:val="28"/>
        </w:rPr>
        <w:t>去事恍如梦幻；</w:t>
      </w:r>
    </w:p>
    <w:p w:rsidR="002D421A" w:rsidRDefault="002D421A" w:rsidP="008E7034">
      <w:pPr>
        <w:pStyle w:val="a3"/>
        <w:spacing w:before="0" w:beforeAutospacing="0" w:after="0" w:afterAutospacing="0"/>
        <w:jc w:val="right"/>
        <w:rPr>
          <w:rStyle w:val="a4"/>
          <w:rFonts w:ascii="PingFangSC-Regular" w:eastAsia="PingFangSC-Regular" w:hAnsi="PingFangSC-Regular"/>
          <w:color w:val="000000" w:themeColor="text1"/>
          <w:sz w:val="28"/>
          <w:szCs w:val="28"/>
        </w:rPr>
      </w:pPr>
      <w:r>
        <w:rPr>
          <w:rStyle w:val="a4"/>
          <w:rFonts w:ascii="PingFangSC-Regular" w:eastAsia="PingFangSC-Regular" w:hAnsi="PingFangSC-Regular" w:hint="eastAsia"/>
          <w:color w:val="000000" w:themeColor="text1"/>
          <w:sz w:val="28"/>
          <w:szCs w:val="28"/>
        </w:rPr>
        <w:t>天</w:t>
      </w:r>
      <w:r w:rsidR="00374A2A">
        <w:rPr>
          <w:rStyle w:val="a4"/>
          <w:rFonts w:ascii="PingFangSC-Regular" w:eastAsia="PingFangSC-Regular" w:hAnsi="PingFangSC-Regular" w:hint="eastAsia"/>
          <w:color w:val="000000" w:themeColor="text1"/>
          <w:sz w:val="28"/>
          <w:szCs w:val="28"/>
        </w:rPr>
        <w:t>下之内</w:t>
      </w:r>
      <w:r>
        <w:rPr>
          <w:rStyle w:val="a4"/>
          <w:rFonts w:ascii="PingFangSC-Regular" w:eastAsia="PingFangSC-Regular" w:hAnsi="PingFangSC-Regular" w:hint="eastAsia"/>
          <w:color w:val="000000" w:themeColor="text1"/>
          <w:sz w:val="28"/>
          <w:szCs w:val="28"/>
        </w:rPr>
        <w:t>，</w:t>
      </w:r>
    </w:p>
    <w:p w:rsidR="00A67DE0" w:rsidRDefault="002D421A" w:rsidP="007361E6">
      <w:pPr>
        <w:pStyle w:val="a3"/>
        <w:spacing w:before="0" w:beforeAutospacing="0" w:after="0" w:afterAutospacing="0"/>
        <w:jc w:val="right"/>
        <w:rPr>
          <w:rStyle w:val="a4"/>
          <w:rFonts w:ascii="PingFangSC-Regular" w:eastAsia="PingFangSC-Regular" w:hAnsi="PingFangSC-Regular"/>
          <w:color w:val="000000" w:themeColor="text1"/>
          <w:sz w:val="28"/>
          <w:szCs w:val="28"/>
        </w:rPr>
      </w:pPr>
      <w:r>
        <w:rPr>
          <w:rStyle w:val="a4"/>
          <w:rFonts w:ascii="PingFangSC-Regular" w:eastAsia="PingFangSC-Regular" w:hAnsi="PingFangSC-Regular" w:hint="eastAsia"/>
          <w:color w:val="000000" w:themeColor="text1"/>
          <w:sz w:val="28"/>
          <w:szCs w:val="28"/>
        </w:rPr>
        <w:t>岂有长生不灭者？</w:t>
      </w:r>
      <w:bookmarkEnd w:id="5"/>
      <w:bookmarkEnd w:id="6"/>
      <w:r w:rsidR="00040581">
        <w:rPr>
          <w:rStyle w:val="a4"/>
          <w:rFonts w:ascii="PingFangSC-Regular" w:eastAsia="PingFangSC-Regular" w:hAnsi="PingFangSC-Regular" w:hint="eastAsia"/>
          <w:color w:val="000000" w:themeColor="text1"/>
          <w:sz w:val="28"/>
          <w:szCs w:val="28"/>
        </w:rPr>
        <w:t>”</w:t>
      </w:r>
    </w:p>
    <w:bookmarkEnd w:id="3"/>
    <w:bookmarkEnd w:id="4"/>
    <w:p w:rsidR="00A67DE0" w:rsidRPr="004362CB" w:rsidRDefault="00A67DE0" w:rsidP="00A67DE0">
      <w:pPr>
        <w:pStyle w:val="a3"/>
        <w:spacing w:before="0" w:beforeAutospacing="0" w:after="0" w:afterAutospacing="0"/>
        <w:rPr>
          <w:rStyle w:val="a4"/>
          <w:rFonts w:ascii="PingFangSC-Regular" w:eastAsia="PingFangSC-Regular" w:hAnsi="PingFangSC-Regular" w:hint="eastAsia"/>
          <w:color w:val="000000" w:themeColor="text1"/>
          <w:sz w:val="28"/>
          <w:szCs w:val="28"/>
        </w:rPr>
      </w:pPr>
      <w:r>
        <w:rPr>
          <w:rStyle w:val="a4"/>
          <w:rFonts w:ascii="PingFangSC-Regular" w:eastAsia="PingFangSC-Regular" w:hAnsi="PingFangSC-Regular" w:hint="eastAsia"/>
          <w:color w:val="000000" w:themeColor="text1"/>
          <w:sz w:val="28"/>
          <w:szCs w:val="28"/>
        </w:rPr>
        <w:t>前言</w:t>
      </w:r>
    </w:p>
    <w:p w:rsidR="00207DFE" w:rsidRPr="00C93E49" w:rsidRDefault="007B35A5" w:rsidP="00994BDC">
      <w:pPr>
        <w:pStyle w:val="a3"/>
        <w:spacing w:before="0" w:beforeAutospacing="0" w:after="0" w:afterAutospacing="0"/>
        <w:jc w:val="both"/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</w:pPr>
      <w:r>
        <w:rPr>
          <w:rStyle w:val="a4"/>
          <w:rFonts w:ascii="PingFangSC-Regular" w:eastAsia="PingFangSC-Regular" w:hAnsi="PingFangSC-Regular"/>
          <w:color w:val="000000" w:themeColor="text1"/>
          <w:sz w:val="28"/>
          <w:szCs w:val="28"/>
        </w:rPr>
        <w:tab/>
      </w:r>
      <w:r w:rsidR="00071353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人类任何宏伟大业</w:t>
      </w:r>
      <w:r w:rsidR="00737456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，在时间面前都</w:t>
      </w:r>
      <w:r w:rsidR="00E429F5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不值一提。</w:t>
      </w:r>
      <w:r w:rsidR="001C1CFA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这是时间里力量。</w:t>
      </w:r>
    </w:p>
    <w:p w:rsidR="0032475B" w:rsidRPr="00C93E49" w:rsidRDefault="008E76D9" w:rsidP="00994BDC">
      <w:pPr>
        <w:pStyle w:val="a3"/>
        <w:spacing w:before="0" w:beforeAutospacing="0" w:after="0" w:afterAutospacing="0"/>
        <w:jc w:val="both"/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</w:pPr>
      <w:r w:rsidRPr="00C93E49"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  <w:tab/>
      </w:r>
      <w:r w:rsidR="0075490B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我不去以上帝视角看待</w:t>
      </w:r>
      <w:r w:rsidR="00E93F4F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人世间，否则一切都将毫无意义。</w:t>
      </w:r>
      <w:r w:rsidR="002F235F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但是</w:t>
      </w:r>
      <w:r w:rsidR="00C962F6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，</w:t>
      </w:r>
      <w:r w:rsidR="001617E0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在人可感知的时间尺度上</w:t>
      </w:r>
      <w:r w:rsidR="006B1F60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（比如</w:t>
      </w:r>
      <w:r w:rsidR="00210A00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一生的时间长度</w:t>
      </w:r>
      <w:r w:rsidR="006B1F60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）</w:t>
      </w:r>
      <w:r w:rsidR="001617E0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，我们还是可以思考一些问题的</w:t>
      </w:r>
      <w:r w:rsidR="00377A05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。</w:t>
      </w:r>
      <w:r w:rsidR="00C37970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毫无疑问，“短视”是人类的</w:t>
      </w:r>
      <w:r w:rsidR="005E50F3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通病</w:t>
      </w:r>
      <w:r w:rsidR="00DD7EF1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，因为很少有人能够</w:t>
      </w:r>
      <w:r w:rsidR="00AE3C9D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挣脱</w:t>
      </w:r>
      <w:r w:rsidR="00C7235A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眼前</w:t>
      </w:r>
      <w:r w:rsidR="008E7034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结论的束缚。</w:t>
      </w:r>
      <w:r w:rsidR="00DB7C55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而我们</w:t>
      </w:r>
      <w:r w:rsidR="00180564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和君人是应该</w:t>
      </w:r>
      <w:r w:rsidR="000972A1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且需要</w:t>
      </w:r>
      <w:r w:rsidR="004876BE" w:rsidRPr="00C93E49">
        <w:rPr>
          <w:rStyle w:val="a4"/>
          <w:rFonts w:ascii="PingFangSC-Regular" w:eastAsia="PingFangSC-Regular" w:hAnsi="PingFangSC-Regular" w:hint="eastAsia"/>
          <w:b w:val="0"/>
          <w:color w:val="FF0000"/>
          <w:sz w:val="28"/>
          <w:szCs w:val="28"/>
        </w:rPr>
        <w:t>拉长时间尺度看问题的</w:t>
      </w:r>
      <w:r w:rsidR="007A4319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。</w:t>
      </w:r>
    </w:p>
    <w:p w:rsidR="008217BC" w:rsidRDefault="0032475B" w:rsidP="00994BDC">
      <w:pPr>
        <w:pStyle w:val="a3"/>
        <w:spacing w:before="0" w:beforeAutospacing="0" w:after="0" w:afterAutospacing="0"/>
        <w:jc w:val="both"/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</w:pPr>
      <w:r w:rsidRPr="00C93E49"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  <w:tab/>
      </w:r>
      <w:r w:rsidR="002C3BBB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首先是看待自己</w:t>
      </w:r>
      <w:r w:rsidR="00B712B5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，其次是看待</w:t>
      </w:r>
      <w:r w:rsidR="00ED0C34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周围的人，最后是看待社会。</w:t>
      </w:r>
    </w:p>
    <w:p w:rsidR="009C74AB" w:rsidRDefault="008217BC" w:rsidP="00994BDC">
      <w:pPr>
        <w:pStyle w:val="a3"/>
        <w:spacing w:before="0" w:beforeAutospacing="0" w:after="0" w:afterAutospacing="0"/>
        <w:jc w:val="both"/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</w:pPr>
      <w:r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  <w:tab/>
      </w:r>
      <w:r w:rsidR="0002475E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这篇文章是我的毕业报告，</w:t>
      </w:r>
      <w:r w:rsidR="007C48B3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我也</w:t>
      </w:r>
      <w:r w:rsidR="00E65A0E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将按照这个逻辑展开我报告的内容</w:t>
      </w:r>
      <w:r w:rsidR="00563452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，这段</w:t>
      </w:r>
      <w:r w:rsidR="0079582D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序言</w:t>
      </w:r>
      <w:r w:rsidR="005A6CDC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强调的是</w:t>
      </w:r>
      <w:r w:rsidR="00F8584F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拉长时间尺度看问题，这</w:t>
      </w:r>
      <w:r w:rsidR="002E59A2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是我这篇报告的灵魂之所在。</w:t>
      </w:r>
    </w:p>
    <w:p w:rsidR="0002475E" w:rsidRPr="00C93E49" w:rsidRDefault="009C74AB" w:rsidP="00994BDC">
      <w:pPr>
        <w:pStyle w:val="a3"/>
        <w:spacing w:before="0" w:beforeAutospacing="0" w:after="0" w:afterAutospacing="0"/>
        <w:jc w:val="both"/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</w:pPr>
      <w:r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  <w:tab/>
      </w:r>
      <w:r w:rsidR="005A2A2F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我会在第一部分</w:t>
      </w:r>
      <w:r w:rsidR="00364517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是看待自己</w:t>
      </w:r>
      <w:r w:rsidR="005566F3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，我会回顾自己的学习</w:t>
      </w:r>
      <w:r w:rsidR="00D128D3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、</w:t>
      </w:r>
      <w:r w:rsidR="005566F3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感悟</w:t>
      </w:r>
      <w:r w:rsidR="00392C3E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和</w:t>
      </w:r>
      <w:r w:rsidR="00D128D3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收获</w:t>
      </w:r>
      <w:r w:rsidR="00220C24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；</w:t>
      </w:r>
      <w:r w:rsidR="00B8458F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第二部分是</w:t>
      </w:r>
      <w:r w:rsidR="00167B7A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看待周围的人，</w:t>
      </w:r>
      <w:r w:rsidR="00D21252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我会</w:t>
      </w:r>
      <w:r w:rsidR="00B1290C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叙述和同学之间的故事</w:t>
      </w:r>
      <w:r w:rsidR="00220C24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；第三部分是看待社会</w:t>
      </w:r>
      <w:r w:rsidR="00057344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，</w:t>
      </w:r>
      <w:r w:rsidR="00457494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我会叙述自己的职业理想和发展道路。</w:t>
      </w:r>
      <w:r w:rsidR="008758DC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最后，我会</w:t>
      </w:r>
      <w:r w:rsidR="002121A2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简述自己的考勤、公共事务贡献</w:t>
      </w:r>
      <w:r w:rsidR="002A5FEF" w:rsidRPr="00C93E4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，并对学院、老师表示感谢。</w:t>
      </w:r>
    </w:p>
    <w:p w:rsidR="005368C1" w:rsidRDefault="005368C1" w:rsidP="00994BDC">
      <w:pPr>
        <w:pStyle w:val="a3"/>
        <w:spacing w:before="0" w:beforeAutospacing="0" w:after="0" w:afterAutospacing="0"/>
        <w:jc w:val="both"/>
        <w:rPr>
          <w:rStyle w:val="a4"/>
          <w:rFonts w:ascii="PingFangSC-Regular" w:eastAsia="PingFangSC-Regular" w:hAnsi="PingFangSC-Regular"/>
          <w:color w:val="000000" w:themeColor="text1"/>
          <w:sz w:val="28"/>
          <w:szCs w:val="28"/>
        </w:rPr>
      </w:pPr>
    </w:p>
    <w:p w:rsidR="009D745A" w:rsidRDefault="00100039" w:rsidP="009D745A">
      <w:pPr>
        <w:pStyle w:val="a3"/>
        <w:spacing w:before="0" w:beforeAutospacing="0" w:after="0" w:afterAutospacing="0"/>
        <w:jc w:val="both"/>
        <w:rPr>
          <w:rStyle w:val="a4"/>
          <w:rFonts w:ascii="PingFangSC-Regular" w:eastAsia="PingFangSC-Regular" w:hAnsi="PingFangSC-Regular" w:hint="eastAsia"/>
          <w:color w:val="000000" w:themeColor="text1"/>
          <w:sz w:val="28"/>
          <w:szCs w:val="28"/>
        </w:rPr>
      </w:pPr>
      <w:bookmarkStart w:id="7" w:name="OLE_LINK31"/>
      <w:bookmarkStart w:id="8" w:name="OLE_LINK32"/>
      <w:r w:rsidRPr="005368C1">
        <w:rPr>
          <w:rStyle w:val="a4"/>
          <w:rFonts w:ascii="PingFangSC-Regular" w:eastAsia="PingFangSC-Regular" w:hAnsi="PingFangSC-Regular" w:hint="eastAsia"/>
          <w:color w:val="000000" w:themeColor="text1"/>
          <w:sz w:val="28"/>
          <w:szCs w:val="28"/>
        </w:rPr>
        <w:lastRenderedPageBreak/>
        <w:t>以发展的眼光看待自己，</w:t>
      </w:r>
      <w:r w:rsidR="00CB118A" w:rsidRPr="005368C1">
        <w:rPr>
          <w:rStyle w:val="a4"/>
          <w:rFonts w:ascii="PingFangSC-Regular" w:eastAsia="PingFangSC-Regular" w:hAnsi="PingFangSC-Regular" w:hint="eastAsia"/>
          <w:color w:val="000000" w:themeColor="text1"/>
          <w:sz w:val="28"/>
          <w:szCs w:val="28"/>
        </w:rPr>
        <w:t>不要</w:t>
      </w:r>
      <w:r w:rsidR="006720D5" w:rsidRPr="005368C1">
        <w:rPr>
          <w:rStyle w:val="a4"/>
          <w:rFonts w:ascii="PingFangSC-Regular" w:eastAsia="PingFangSC-Regular" w:hAnsi="PingFangSC-Regular" w:hint="eastAsia"/>
          <w:color w:val="000000" w:themeColor="text1"/>
          <w:sz w:val="28"/>
          <w:szCs w:val="28"/>
        </w:rPr>
        <w:t>因过去而否定了个人的</w:t>
      </w:r>
      <w:r w:rsidR="00CB118A" w:rsidRPr="005368C1">
        <w:rPr>
          <w:rStyle w:val="a4"/>
          <w:rFonts w:ascii="PingFangSC-Regular" w:eastAsia="PingFangSC-Regular" w:hAnsi="PingFangSC-Regular" w:hint="eastAsia"/>
          <w:color w:val="000000" w:themeColor="text1"/>
          <w:sz w:val="28"/>
          <w:szCs w:val="28"/>
        </w:rPr>
        <w:t>成长曲线</w:t>
      </w:r>
    </w:p>
    <w:bookmarkEnd w:id="7"/>
    <w:bookmarkEnd w:id="8"/>
    <w:p w:rsidR="00E031FA" w:rsidRPr="004362CB" w:rsidRDefault="00B372A5" w:rsidP="0032046E">
      <w:pPr>
        <w:pStyle w:val="a3"/>
        <w:spacing w:before="0" w:beforeAutospacing="0" w:after="0" w:afterAutospacing="0"/>
        <w:jc w:val="center"/>
        <w:rPr>
          <w:rStyle w:val="a4"/>
          <w:rFonts w:ascii="PingFangSC-Regular" w:eastAsia="PingFangSC-Regular" w:hAnsi="PingFangSC-Regular"/>
          <w:color w:val="000000" w:themeColor="text1"/>
          <w:sz w:val="28"/>
          <w:szCs w:val="28"/>
        </w:rPr>
      </w:pPr>
      <w:r>
        <w:rPr>
          <w:rFonts w:ascii="PingFangSC-Regular" w:eastAsia="PingFangSC-Regular" w:hAnsi="PingFangSC-Regular"/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3591886" cy="2880000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88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229" w:rsidRDefault="004B29D8" w:rsidP="00994BDC">
      <w:pPr>
        <w:pStyle w:val="a3"/>
        <w:spacing w:before="0" w:beforeAutospacing="0" w:after="0" w:afterAutospacing="0"/>
        <w:jc w:val="both"/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</w:pPr>
      <w:r>
        <w:rPr>
          <w:rStyle w:val="a4"/>
          <w:rFonts w:ascii="PingFangSC-Regular" w:eastAsia="PingFangSC-Regular" w:hAnsi="PingFangSC-Regular"/>
          <w:color w:val="000000" w:themeColor="text1"/>
          <w:sz w:val="28"/>
          <w:szCs w:val="28"/>
        </w:rPr>
        <w:tab/>
      </w:r>
      <w:r w:rsidRPr="00D90344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这是</w:t>
      </w:r>
      <w:r w:rsidR="00147425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A和B两个人的成长曲线图</w:t>
      </w:r>
      <w:r w:rsidR="00421C5B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，</w:t>
      </w:r>
      <w:r w:rsidR="00C54276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你看到这张图的时候你就已经了解到了A和B的全部信息。</w:t>
      </w:r>
    </w:p>
    <w:p w:rsidR="0048272F" w:rsidRDefault="00ED1229" w:rsidP="00994BDC">
      <w:pPr>
        <w:pStyle w:val="a3"/>
        <w:spacing w:before="0" w:beforeAutospacing="0" w:after="0" w:afterAutospacing="0"/>
        <w:jc w:val="both"/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</w:pPr>
      <w:r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  <w:tab/>
      </w:r>
      <w:r w:rsidR="00826CE7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但是，如果</w:t>
      </w:r>
      <w:r w:rsidR="006E73D0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你就在t</w:t>
      </w:r>
      <w:r w:rsidR="006E73D0" w:rsidRPr="0048272F"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  <w:vertAlign w:val="subscript"/>
        </w:rPr>
        <w:t>1</w:t>
      </w:r>
      <w:r w:rsidR="006E73D0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时刻</w:t>
      </w:r>
      <w:r w:rsidR="009C6E12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去看待A和B</w:t>
      </w:r>
      <w:r w:rsidR="00622C35"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  <w:t>(</w:t>
      </w:r>
      <w:r w:rsidR="00622C35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这样看待问题也就是我们经常说的“横截面”</w:t>
      </w:r>
      <w:r w:rsidR="004660CA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数据</w:t>
      </w:r>
      <w:r w:rsidR="00622C35"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  <w:t>)</w:t>
      </w:r>
      <w:r w:rsidR="009C6E12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，</w:t>
      </w:r>
      <w:r w:rsidR="00A81615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你会</w:t>
      </w:r>
      <w:r w:rsidR="00256BD4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不会</w:t>
      </w:r>
      <w:r w:rsidR="00791DE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把</w:t>
      </w:r>
      <w:r w:rsidR="006431BF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A贬低的一无是处：</w:t>
      </w:r>
    </w:p>
    <w:p w:rsidR="0048272F" w:rsidRDefault="0048272F" w:rsidP="00994BDC">
      <w:pPr>
        <w:pStyle w:val="a3"/>
        <w:spacing w:before="0" w:beforeAutospacing="0" w:after="0" w:afterAutospacing="0"/>
        <w:jc w:val="both"/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</w:pPr>
      <w:r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  <w:tab/>
      </w:r>
      <w:r w:rsidR="00D91EEA"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  <w:t xml:space="preserve">1. </w:t>
      </w:r>
      <w:r w:rsidR="00095CFE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比当下</w:t>
      </w:r>
      <w:r w:rsidR="00A32AB1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，</w:t>
      </w:r>
      <w:r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A</w:t>
      </w:r>
      <w:r w:rsidR="00A32AB1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不如B</w:t>
      </w:r>
      <w:r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；</w:t>
      </w:r>
    </w:p>
    <w:p w:rsidR="0048272F" w:rsidRDefault="0048272F" w:rsidP="00994BDC">
      <w:pPr>
        <w:pStyle w:val="a3"/>
        <w:spacing w:before="0" w:beforeAutospacing="0" w:after="0" w:afterAutospacing="0"/>
        <w:jc w:val="both"/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</w:pPr>
      <w:r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  <w:tab/>
      </w:r>
      <w:r w:rsidR="00D91EEA"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  <w:t>2</w:t>
      </w:r>
      <w:r w:rsidR="00D91EEA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.</w:t>
      </w:r>
      <w:r w:rsidR="00D91EEA"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  <w:t xml:space="preserve"> </w:t>
      </w:r>
      <w:r w:rsidR="00D729B0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比增速（斜率）</w:t>
      </w:r>
      <w:r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，</w:t>
      </w:r>
      <w:r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  <w:t>A</w:t>
      </w:r>
      <w:r w:rsidR="00D729B0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不如B</w:t>
      </w:r>
      <w:r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；</w:t>
      </w:r>
    </w:p>
    <w:p w:rsidR="0078112A" w:rsidRDefault="0048272F" w:rsidP="00994BDC">
      <w:pPr>
        <w:pStyle w:val="a3"/>
        <w:spacing w:before="0" w:beforeAutospacing="0" w:after="0" w:afterAutospacing="0"/>
        <w:jc w:val="both"/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</w:pPr>
      <w:r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  <w:tab/>
      </w:r>
      <w:r w:rsidR="00D91EEA"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  <w:t xml:space="preserve">3. </w:t>
      </w:r>
      <w:r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比历史（0</w:t>
      </w:r>
      <w:r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  <w:t>~t</w:t>
      </w:r>
      <w:r w:rsidRPr="0048272F"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  <w:vertAlign w:val="subscript"/>
        </w:rPr>
        <w:t>1</w:t>
      </w:r>
      <w:r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的数据），</w:t>
      </w:r>
      <w:r w:rsidR="00DC48F8"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  <w:t>A</w:t>
      </w:r>
      <w:r w:rsidR="00DC48F8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不如B</w:t>
      </w:r>
    </w:p>
    <w:p w:rsidR="00485C0E" w:rsidRDefault="00485C0E" w:rsidP="00994BDC">
      <w:pPr>
        <w:pStyle w:val="a3"/>
        <w:spacing w:before="0" w:beforeAutospacing="0" w:after="0" w:afterAutospacing="0"/>
        <w:jc w:val="both"/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</w:pPr>
      <w:r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  <w:tab/>
      </w:r>
      <w:r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方方面面看，</w:t>
      </w:r>
      <w:r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  <w:t>A</w:t>
      </w:r>
      <w:r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都被B</w:t>
      </w:r>
      <w:r w:rsidR="008345A3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“</w:t>
      </w:r>
      <w:r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玩爆</w:t>
      </w:r>
      <w:r w:rsidR="008345A3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”</w:t>
      </w:r>
      <w:r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。</w:t>
      </w:r>
    </w:p>
    <w:p w:rsidR="00592CCE" w:rsidRDefault="00592CCE" w:rsidP="00994BDC">
      <w:pPr>
        <w:pStyle w:val="a3"/>
        <w:spacing w:before="0" w:beforeAutospacing="0" w:after="0" w:afterAutospacing="0"/>
        <w:jc w:val="both"/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</w:pPr>
      <w:r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  <w:tab/>
      </w:r>
      <w:r w:rsidR="00AB2E60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可是，</w:t>
      </w:r>
      <w:r w:rsidR="00576E1C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如果</w:t>
      </w:r>
      <w:r w:rsidR="00576E1C" w:rsidRPr="00576E1C">
        <w:rPr>
          <w:rStyle w:val="a4"/>
          <w:rFonts w:ascii="PingFangSC-Regular" w:eastAsia="PingFangSC-Regular" w:hAnsi="PingFangSC-Regular" w:hint="eastAsia"/>
          <w:b w:val="0"/>
          <w:color w:val="FF0000"/>
          <w:sz w:val="28"/>
          <w:szCs w:val="28"/>
        </w:rPr>
        <w:t>拉长时间的尺度</w:t>
      </w:r>
      <w:r w:rsidR="00576E1C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，你会发现</w:t>
      </w:r>
      <w:r w:rsidR="008F4417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A比</w:t>
      </w:r>
      <w:r w:rsidR="008F4417"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  <w:t>B</w:t>
      </w:r>
      <w:r w:rsidR="00FE0821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有更加就的加速成长的时间</w:t>
      </w:r>
      <w:r w:rsidR="00B32B57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和更高的“天花板”</w:t>
      </w:r>
      <w:r w:rsidR="00FE0821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，</w:t>
      </w:r>
      <w:r w:rsidR="00A63312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B达到一定高度后就达到其</w:t>
      </w:r>
      <w:r w:rsidR="00A470CC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“</w:t>
      </w:r>
      <w:r w:rsidR="00A63312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天花板</w:t>
      </w:r>
      <w:r w:rsidR="00A470CC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”</w:t>
      </w:r>
      <w:r w:rsidR="00A63312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了</w:t>
      </w:r>
      <w:r w:rsidR="00DC3F1C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。比如</w:t>
      </w:r>
      <w:r w:rsidR="00A470CC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在t</w:t>
      </w:r>
      <w:r w:rsidR="00A470CC" w:rsidRPr="00013168"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  <w:vertAlign w:val="subscript"/>
        </w:rPr>
        <w:t>2</w:t>
      </w:r>
      <w:r w:rsidR="00A470CC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时刻，</w:t>
      </w:r>
      <w:r w:rsidR="000D1BE3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刚才比较的三点</w:t>
      </w:r>
      <w:r w:rsidR="00707571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都</w:t>
      </w:r>
      <w:r w:rsidR="00D91EEA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“</w:t>
      </w:r>
      <w:r w:rsidR="00707571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逆转</w:t>
      </w:r>
      <w:r w:rsidR="00D91EEA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”</w:t>
      </w:r>
      <w:r w:rsidR="00707571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了。</w:t>
      </w:r>
    </w:p>
    <w:p w:rsidR="00E67E6B" w:rsidRDefault="00D60F4C" w:rsidP="00994BDC">
      <w:pPr>
        <w:pStyle w:val="a3"/>
        <w:spacing w:before="0" w:beforeAutospacing="0" w:after="0" w:afterAutospacing="0"/>
        <w:jc w:val="both"/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</w:pPr>
      <w:r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  <w:tab/>
      </w:r>
      <w:r w:rsidR="000A62AD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这告诉我们，</w:t>
      </w:r>
      <w:r w:rsidR="00FA3AE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人是</w:t>
      </w:r>
      <w:r w:rsidR="002365C7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时间的函数，</w:t>
      </w:r>
      <w:r w:rsidR="00295A6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人的价值是未来的折现。</w:t>
      </w:r>
      <w:r w:rsidR="00701561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我们应该</w:t>
      </w:r>
      <w:r w:rsidR="00701561" w:rsidRPr="008C683F">
        <w:rPr>
          <w:rStyle w:val="a4"/>
          <w:rFonts w:ascii="PingFangSC-Regular" w:eastAsia="PingFangSC-Regular" w:hAnsi="PingFangSC-Regular" w:hint="eastAsia"/>
          <w:b w:val="0"/>
          <w:color w:val="FF0000"/>
          <w:sz w:val="28"/>
          <w:szCs w:val="28"/>
        </w:rPr>
        <w:t>以发展的眼光来看待自己，</w:t>
      </w:r>
      <w:r w:rsidR="007F67E3" w:rsidRPr="008C683F">
        <w:rPr>
          <w:rStyle w:val="a4"/>
          <w:rFonts w:ascii="PingFangSC-Regular" w:eastAsia="PingFangSC-Regular" w:hAnsi="PingFangSC-Regular" w:hint="eastAsia"/>
          <w:b w:val="0"/>
          <w:color w:val="FF0000"/>
          <w:sz w:val="28"/>
          <w:szCs w:val="28"/>
        </w:rPr>
        <w:t>切莫因为目前的不如他人</w:t>
      </w:r>
      <w:r w:rsidR="00922946" w:rsidRPr="008C683F">
        <w:rPr>
          <w:rStyle w:val="a4"/>
          <w:rFonts w:ascii="PingFangSC-Regular" w:eastAsia="PingFangSC-Regular" w:hAnsi="PingFangSC-Regular" w:hint="eastAsia"/>
          <w:b w:val="0"/>
          <w:color w:val="FF0000"/>
          <w:sz w:val="28"/>
          <w:szCs w:val="28"/>
        </w:rPr>
        <w:t>而低估了自己</w:t>
      </w:r>
      <w:r w:rsidR="00922946" w:rsidRPr="008C683F">
        <w:rPr>
          <w:rStyle w:val="a4"/>
          <w:rFonts w:ascii="PingFangSC-Regular" w:eastAsia="PingFangSC-Regular" w:hAnsi="PingFangSC-Regular" w:hint="eastAsia"/>
          <w:b w:val="0"/>
          <w:color w:val="FF0000"/>
          <w:sz w:val="28"/>
          <w:szCs w:val="28"/>
        </w:rPr>
        <w:lastRenderedPageBreak/>
        <w:t>的成长曲线</w:t>
      </w:r>
      <w:r w:rsidR="00922946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。</w:t>
      </w:r>
      <w:r w:rsidR="00E67E6B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过去的事情不重要；</w:t>
      </w:r>
      <w:r w:rsidR="004512CA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当下的</w:t>
      </w:r>
      <w:r w:rsidR="00C81B12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状况</w:t>
      </w:r>
      <w:r w:rsidR="00724EF3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也</w:t>
      </w:r>
      <w:r w:rsidR="00C81B12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不重要。</w:t>
      </w:r>
      <w:r w:rsidR="00DA201A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给自己足够的成长</w:t>
      </w:r>
      <w:r w:rsidR="00893FD4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力量和时间，才是重要的。</w:t>
      </w:r>
    </w:p>
    <w:p w:rsidR="0067061D" w:rsidRDefault="0067061D" w:rsidP="00994BDC">
      <w:pPr>
        <w:pStyle w:val="a3"/>
        <w:spacing w:before="0" w:beforeAutospacing="0" w:after="0" w:afterAutospacing="0"/>
        <w:jc w:val="both"/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</w:pPr>
      <w:r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  <w:tab/>
      </w:r>
      <w:r w:rsidR="0050790E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什么才是成长的力量？</w:t>
      </w:r>
      <w:r w:rsidR="005B553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答案</w:t>
      </w:r>
      <w:r w:rsidR="00A81BD1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有很多</w:t>
      </w:r>
      <w:r w:rsidR="005B553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。</w:t>
      </w:r>
      <w:r w:rsidR="00C4667F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对我而言，</w:t>
      </w:r>
      <w:r w:rsidR="005E557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在</w:t>
      </w:r>
      <w:r w:rsidR="00163DCC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创投基金的实习</w:t>
      </w:r>
      <w:r w:rsidR="007D1BEE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，</w:t>
      </w:r>
      <w:r w:rsidR="00970E80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做</w:t>
      </w:r>
      <w:r w:rsidR="004376CD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D</w:t>
      </w:r>
      <w:r w:rsidR="004376CD"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  <w:t>D</w:t>
      </w:r>
      <w:r w:rsidR="0040638A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、写立项报告的经历</w:t>
      </w:r>
      <w:r w:rsidR="00CA3E04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；</w:t>
      </w:r>
      <w:r w:rsidR="007470FE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学习</w:t>
      </w:r>
      <w:r w:rsidR="00163DCC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C</w:t>
      </w:r>
      <w:r w:rsidR="00163DCC"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  <w:t>FA</w:t>
      </w:r>
      <w:r w:rsidR="009D0E06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的</w:t>
      </w:r>
      <w:r w:rsidR="00000C6A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考证</w:t>
      </w:r>
      <w:r w:rsidR="00F10EC6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之旅</w:t>
      </w:r>
      <w:r w:rsidR="003C62EB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；</w:t>
      </w:r>
      <w:r w:rsidR="00B451D7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学习</w:t>
      </w:r>
      <w:r w:rsidR="00000C6A"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  <w:t>python</w:t>
      </w:r>
      <w:r w:rsidR="00000C6A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在优矿平台</w:t>
      </w:r>
      <w:r w:rsidR="00896071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尝试着去构建</w:t>
      </w:r>
      <w:r w:rsidR="00635123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自己的量化策略</w:t>
      </w:r>
      <w:r w:rsidR="00B606D6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，看到一</w:t>
      </w:r>
      <w:r w:rsidR="002F6E4A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张向上昂起的净值曲线</w:t>
      </w:r>
      <w:r w:rsidR="007A2ECE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的时刻</w:t>
      </w:r>
      <w:r w:rsidR="00B451D7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等等</w:t>
      </w:r>
      <w:r w:rsidR="00B6793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，</w:t>
      </w:r>
      <w:r w:rsidR="007A2ECE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这些都是我成长的力量。而</w:t>
      </w:r>
      <w:r w:rsidR="00BF2AEE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我在和</w:t>
      </w:r>
      <w:r w:rsidR="00B6793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君的学习经历</w:t>
      </w:r>
      <w:r w:rsidR="00E52E8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则是一股不可忽视的</w:t>
      </w:r>
      <w:r w:rsidR="00E90BA1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重要</w:t>
      </w:r>
      <w:r w:rsidR="00E52E8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力量！</w:t>
      </w:r>
    </w:p>
    <w:p w:rsidR="00C21166" w:rsidRPr="00A867E8" w:rsidRDefault="002F66FA" w:rsidP="00C21166">
      <w:pPr>
        <w:pStyle w:val="a3"/>
        <w:spacing w:before="0" w:beforeAutospacing="0" w:after="0" w:afterAutospacing="0"/>
        <w:jc w:val="both"/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</w:pPr>
      <w:r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  <w:tab/>
      </w:r>
      <w:r w:rsidR="008B7B1E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人生如莲、三度修炼</w:t>
      </w:r>
      <w:r w:rsidR="002A7C8F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，</w:t>
      </w:r>
      <w:r w:rsidR="0042552B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和君的思想</w:t>
      </w:r>
      <w:r w:rsidR="00AA1F46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是我汲取的一份养料，</w:t>
      </w:r>
      <w:r w:rsidR="0065266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后来在听了</w:t>
      </w:r>
      <w:r w:rsidR="00035142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明夫</w:t>
      </w:r>
      <w:r w:rsidR="0065266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先生的大势课</w:t>
      </w:r>
      <w:r w:rsidR="00035142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、组织管理、</w:t>
      </w:r>
      <w:r w:rsidR="00354050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产业</w:t>
      </w:r>
      <w:r w:rsidR="009B0D47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等大</w:t>
      </w:r>
      <w:r w:rsidR="00691ED1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课</w:t>
      </w:r>
      <w:r w:rsidR="0065266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后，</w:t>
      </w:r>
      <w:r w:rsidR="009B0D47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对明夫先生的佩服有增加一分，而</w:t>
      </w:r>
      <w:r w:rsidR="006D2AA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对自己的眼光和视角也加以拓宽。</w:t>
      </w:r>
      <w:r w:rsidR="00C22FBD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先生交给我们的</w:t>
      </w:r>
      <w:r w:rsidR="00C22FBD" w:rsidRPr="00585FE7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不只是一节课，而是一种学习框架和思维模式，我认识到自己需要学习的地方还有很多很多</w:t>
      </w:r>
      <w:r w:rsidR="000F7CAF" w:rsidRPr="00585FE7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。在和君的这份力量</w:t>
      </w:r>
      <w:r w:rsidR="00755164" w:rsidRPr="00585FE7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将持续</w:t>
      </w:r>
      <w:r w:rsidR="000F7CAF" w:rsidRPr="00585FE7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加速我的成长</w:t>
      </w:r>
      <w:r w:rsidR="00755164" w:rsidRPr="00585FE7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。</w:t>
      </w:r>
      <w:r w:rsidR="00A867E8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在和君我收获了很多：</w:t>
      </w:r>
      <w:r w:rsidR="00585FE7" w:rsidRPr="00585FE7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在知识上，</w:t>
      </w:r>
      <w:r w:rsidR="002343F3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和君的完整的、体系化的知识结构帮助我构建了完善的思考框架，</w:t>
      </w:r>
      <w:r w:rsidR="00EF176D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按照丁字化的学习体系和“书单”，可以不断补充提升自己；在思想上，</w:t>
      </w:r>
      <w:r w:rsidR="004B61E0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懂得人生如莲、三度修炼的</w:t>
      </w:r>
      <w:r w:rsidR="00C21166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人生道理，</w:t>
      </w:r>
      <w:r w:rsidR="0038082C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懂得</w:t>
      </w:r>
      <w:r w:rsidR="007A0271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在和君十六字诀：</w:t>
      </w:r>
      <w:r w:rsidR="00C21166" w:rsidRPr="00C21166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产业为本、战略为势、创新为魂、金融为器</w:t>
      </w:r>
      <w:r w:rsidR="00475637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的框架下思考</w:t>
      </w:r>
      <w:r w:rsidR="0038082C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问题</w:t>
      </w:r>
      <w:r w:rsidR="003E4238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。</w:t>
      </w:r>
    </w:p>
    <w:p w:rsidR="00585FE7" w:rsidRPr="00585FE7" w:rsidRDefault="00585FE7" w:rsidP="00994BDC">
      <w:pPr>
        <w:pStyle w:val="a3"/>
        <w:spacing w:before="0" w:beforeAutospacing="0" w:after="0" w:afterAutospacing="0"/>
        <w:jc w:val="both"/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</w:pPr>
    </w:p>
    <w:p w:rsidR="002D3546" w:rsidRDefault="00D4535D" w:rsidP="00994BDC">
      <w:pPr>
        <w:pStyle w:val="a3"/>
        <w:spacing w:before="0" w:beforeAutospacing="0" w:after="0" w:afterAutospacing="0"/>
        <w:jc w:val="both"/>
        <w:rPr>
          <w:rStyle w:val="a4"/>
          <w:rFonts w:ascii="PingFangSC-Regular" w:eastAsia="PingFangSC-Regular" w:hAnsi="PingFangSC-Regular" w:hint="eastAsia"/>
          <w:color w:val="000000" w:themeColor="text1"/>
          <w:sz w:val="28"/>
          <w:szCs w:val="28"/>
        </w:rPr>
      </w:pPr>
      <w:bookmarkStart w:id="9" w:name="OLE_LINK33"/>
      <w:bookmarkStart w:id="10" w:name="OLE_LINK34"/>
      <w:r>
        <w:rPr>
          <w:rStyle w:val="a4"/>
          <w:rFonts w:ascii="PingFangSC-Regular" w:eastAsia="PingFangSC-Regular" w:hAnsi="PingFangSC-Regular" w:hint="eastAsia"/>
          <w:color w:val="000000" w:themeColor="text1"/>
          <w:sz w:val="28"/>
          <w:szCs w:val="28"/>
        </w:rPr>
        <w:t>朋友</w:t>
      </w:r>
      <w:r w:rsidR="00147FF8">
        <w:rPr>
          <w:rStyle w:val="a4"/>
          <w:rFonts w:ascii="PingFangSC-Regular" w:eastAsia="PingFangSC-Regular" w:hAnsi="PingFangSC-Regular" w:hint="eastAsia"/>
          <w:color w:val="000000" w:themeColor="text1"/>
          <w:sz w:val="28"/>
          <w:szCs w:val="28"/>
        </w:rPr>
        <w:t>、“销售员”、</w:t>
      </w:r>
      <w:r w:rsidR="0098495E">
        <w:rPr>
          <w:rStyle w:val="a4"/>
          <w:rFonts w:ascii="PingFangSC-Regular" w:eastAsia="PingFangSC-Regular" w:hAnsi="PingFangSC-Regular" w:hint="eastAsia"/>
          <w:color w:val="000000" w:themeColor="text1"/>
          <w:sz w:val="28"/>
          <w:szCs w:val="28"/>
        </w:rPr>
        <w:t>伪君子</w:t>
      </w:r>
      <w:r w:rsidR="00147FF8">
        <w:rPr>
          <w:rStyle w:val="a4"/>
          <w:rFonts w:ascii="PingFangSC-Regular" w:eastAsia="PingFangSC-Regular" w:hAnsi="PingFangSC-Regular" w:hint="eastAsia"/>
          <w:color w:val="000000" w:themeColor="text1"/>
          <w:sz w:val="28"/>
          <w:szCs w:val="28"/>
        </w:rPr>
        <w:t>？</w:t>
      </w:r>
      <w:r w:rsidR="003E020F">
        <w:rPr>
          <w:rStyle w:val="a4"/>
          <w:rFonts w:ascii="PingFangSC-Regular" w:eastAsia="PingFangSC-Regular" w:hAnsi="PingFangSC-Regular" w:hint="eastAsia"/>
          <w:color w:val="000000" w:themeColor="text1"/>
          <w:sz w:val="28"/>
          <w:szCs w:val="28"/>
        </w:rPr>
        <w:t>拉长</w:t>
      </w:r>
      <w:r w:rsidR="00DB39D5">
        <w:rPr>
          <w:rStyle w:val="a4"/>
          <w:rFonts w:ascii="PingFangSC-Regular" w:eastAsia="PingFangSC-Regular" w:hAnsi="PingFangSC-Regular" w:hint="eastAsia"/>
          <w:color w:val="000000" w:themeColor="text1"/>
          <w:sz w:val="28"/>
          <w:szCs w:val="28"/>
        </w:rPr>
        <w:t>时间</w:t>
      </w:r>
      <w:r w:rsidR="00107289">
        <w:rPr>
          <w:rStyle w:val="a4"/>
          <w:rFonts w:ascii="PingFangSC-Regular" w:eastAsia="PingFangSC-Regular" w:hAnsi="PingFangSC-Regular" w:hint="eastAsia"/>
          <w:color w:val="000000" w:themeColor="text1"/>
          <w:sz w:val="28"/>
          <w:szCs w:val="28"/>
        </w:rPr>
        <w:t>，一切都原形毕露</w:t>
      </w:r>
    </w:p>
    <w:p w:rsidR="00B7618E" w:rsidRDefault="001916CE" w:rsidP="00994BDC">
      <w:pPr>
        <w:pStyle w:val="a3"/>
        <w:spacing w:before="0" w:beforeAutospacing="0" w:after="0" w:afterAutospacing="0"/>
        <w:jc w:val="both"/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</w:pPr>
      <w:bookmarkStart w:id="11" w:name="OLE_LINK35"/>
      <w:bookmarkStart w:id="12" w:name="OLE_LINK36"/>
      <w:bookmarkEnd w:id="9"/>
      <w:bookmarkEnd w:id="10"/>
      <w:r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  <w:tab/>
      </w:r>
      <w:r w:rsidR="00800CB2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“</w:t>
      </w:r>
      <w:r w:rsidR="0030305C" w:rsidRPr="00B84F0F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君子</w:t>
      </w:r>
      <w:r w:rsidR="00734ADC" w:rsidRPr="00B84F0F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之交</w:t>
      </w:r>
      <w:r w:rsidR="00FA1623" w:rsidRPr="00B84F0F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淡如水</w:t>
      </w:r>
      <w:r w:rsidR="003F257E" w:rsidRPr="00B84F0F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，</w:t>
      </w:r>
      <w:r w:rsidR="009C28E2" w:rsidRPr="00B84F0F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小人之交甘若醴。</w:t>
      </w:r>
      <w:r w:rsidR="00800CB2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”</w:t>
      </w:r>
    </w:p>
    <w:p w:rsidR="008C6C46" w:rsidRDefault="001916CE" w:rsidP="00994BDC">
      <w:pPr>
        <w:pStyle w:val="a3"/>
        <w:spacing w:before="0" w:beforeAutospacing="0" w:after="0" w:afterAutospacing="0"/>
        <w:jc w:val="both"/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</w:pPr>
      <w:r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  <w:tab/>
      </w:r>
      <w:r w:rsidR="00FA638D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我们周围的人</w:t>
      </w:r>
      <w:r w:rsidR="00C8473F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形形色色，</w:t>
      </w:r>
      <w:r w:rsidR="009241A3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有真正志同道合的朋友，有</w:t>
      </w:r>
      <w:r w:rsidR="00861E9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用</w:t>
      </w:r>
      <w:r w:rsidR="006D2F55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“油腻”的</w:t>
      </w:r>
      <w:r w:rsidR="00097FE8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话术</w:t>
      </w:r>
      <w:r w:rsidR="00894B8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和</w:t>
      </w:r>
      <w:r w:rsidR="00332DD8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社会打磨下的“高情商”去和你套近乎，目的是为了推销产品的</w:t>
      </w:r>
      <w:r w:rsidR="00332DD8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lastRenderedPageBreak/>
        <w:t>“销售员”，</w:t>
      </w:r>
      <w:r w:rsidR="00861E9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有</w:t>
      </w:r>
      <w:r w:rsidR="00CB66FE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貌似谦恭</w:t>
      </w:r>
      <w:r w:rsidR="00B60115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、大义凌然，</w:t>
      </w:r>
      <w:r w:rsidR="00560DEA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背后却</w:t>
      </w:r>
      <w:r w:rsidR="00B60115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插刀子的“伪君子”</w:t>
      </w:r>
      <w:r w:rsidR="00CB6367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。</w:t>
      </w:r>
      <w:r w:rsidR="009100EE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很多时候，我们的社交是</w:t>
      </w:r>
      <w:r w:rsidR="00011A0C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“搜集名片”式的</w:t>
      </w:r>
      <w:r w:rsidR="00107351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无效社交</w:t>
      </w:r>
      <w:r w:rsidR="009100EE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，</w:t>
      </w:r>
      <w:r w:rsidR="00D64411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甚至是</w:t>
      </w:r>
      <w:r w:rsidR="00977707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错把</w:t>
      </w:r>
      <w:r w:rsidR="003C3DFC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“</w:t>
      </w:r>
      <w:r w:rsidR="00977707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销售员</w:t>
      </w:r>
      <w:r w:rsidR="003C3DFC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”</w:t>
      </w:r>
      <w:r w:rsidR="00977707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、伪君子当成了朋友，不是被</w:t>
      </w:r>
      <w:r w:rsidR="00E43303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当成客户被利用了</w:t>
      </w:r>
      <w:r w:rsidR="006F5283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，就是被</w:t>
      </w:r>
      <w:r w:rsidR="00E43303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当成垫脚石</w:t>
      </w:r>
      <w:r w:rsidR="001C02BE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被</w:t>
      </w:r>
      <w:r w:rsidR="006F5283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利用了。</w:t>
      </w:r>
      <w:r w:rsidR="00642DB8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即使是历史上伟大的人物，也</w:t>
      </w:r>
      <w:r w:rsidR="00F9502A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很难分辨得清楚谁是真正的朋友。</w:t>
      </w:r>
      <w:r w:rsidR="002D044B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那</w:t>
      </w:r>
      <w:r w:rsidR="00DB17C2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我们要做的是什么？</w:t>
      </w:r>
      <w:r w:rsidR="00FB089B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把判断</w:t>
      </w:r>
      <w:r w:rsidR="00857AA3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交给时间，</w:t>
      </w:r>
      <w:r w:rsidR="00FB089B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再怎么狡猾的老狐狸，在时间面前也无法</w:t>
      </w:r>
      <w:r w:rsidR="00B82E5E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躲藏。</w:t>
      </w:r>
    </w:p>
    <w:p w:rsidR="002B7C3F" w:rsidRDefault="00226A9B" w:rsidP="00994BDC">
      <w:pPr>
        <w:pStyle w:val="a3"/>
        <w:spacing w:before="0" w:beforeAutospacing="0" w:after="0" w:afterAutospacing="0"/>
        <w:jc w:val="both"/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</w:pPr>
      <w:r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  <w:tab/>
      </w:r>
      <w:r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在和君的一年，也是和班级里</w:t>
      </w:r>
      <w:r w:rsidR="00FC5BAD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三十多位同学相伴的一年。</w:t>
      </w:r>
      <w:r w:rsidR="00AD164B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我们1</w:t>
      </w:r>
      <w:r w:rsidR="00AD164B"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  <w:t>2</w:t>
      </w:r>
      <w:r w:rsidR="00AD164B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班</w:t>
      </w:r>
      <w:r w:rsidR="00A12CA3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的同学</w:t>
      </w:r>
      <w:r w:rsidR="00150DE5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来自于各行各业</w:t>
      </w:r>
      <w:r w:rsidR="005E2629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，有着不同的知识体系和背景</w:t>
      </w:r>
      <w:r w:rsidR="00CD443A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，大家有缘分凑在一起，自</w:t>
      </w:r>
      <w:r w:rsidR="00404265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然</w:t>
      </w:r>
      <w:r w:rsidR="00CD443A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是对和君的理念有着强烈的认同</w:t>
      </w:r>
      <w:r w:rsidR="00B93D46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，但年龄、背景、教养和环境等的差异</w:t>
      </w:r>
      <w:r w:rsidR="00306BFD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使得大家</w:t>
      </w:r>
      <w:r w:rsidR="0075328E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不可能</w:t>
      </w:r>
      <w:r w:rsidR="00F364B4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全部人</w:t>
      </w:r>
      <w:r w:rsidR="0075328E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都成为志趣相投的朋友。</w:t>
      </w:r>
      <w:r w:rsidR="00F364B4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仍然非常高兴能够结识到大家</w:t>
      </w:r>
      <w:r w:rsidR="00670EE7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，</w:t>
      </w:r>
      <w:r w:rsidR="003368AC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真正的朋友自然会经受得住时间的考验。</w:t>
      </w:r>
    </w:p>
    <w:p w:rsidR="008975AE" w:rsidRDefault="008975AE" w:rsidP="00994BDC">
      <w:pPr>
        <w:pStyle w:val="a3"/>
        <w:spacing w:before="0" w:beforeAutospacing="0" w:after="0" w:afterAutospacing="0"/>
        <w:jc w:val="both"/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</w:pPr>
      <w:r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  <w:tab/>
      </w:r>
      <w:r w:rsidR="00633C0F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班级里，同学们也是互相帮助的，</w:t>
      </w:r>
      <w:r w:rsidR="007E662C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他</w:t>
      </w:r>
      <w:r w:rsidR="004E1431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人助我，我助</w:t>
      </w:r>
      <w:r w:rsidR="007E662C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他</w:t>
      </w:r>
      <w:r w:rsidR="004E1431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人。</w:t>
      </w:r>
      <w:r w:rsidR="00FA12E1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无论</w:t>
      </w:r>
      <w:r w:rsidR="00CB0DA7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课堂内容的讨论</w:t>
      </w:r>
      <w:r w:rsidR="00860055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，活动的配合，</w:t>
      </w:r>
      <w:r w:rsidR="007C18EE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还是</w:t>
      </w:r>
      <w:r w:rsidR="00860055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社会话题的讨论</w:t>
      </w:r>
      <w:r w:rsidR="00D34A4B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等等，</w:t>
      </w:r>
      <w:r w:rsidR="00593A35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大</w:t>
      </w:r>
      <w:r w:rsidR="00D34A4B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家都是在互相帮助的。</w:t>
      </w:r>
    </w:p>
    <w:bookmarkEnd w:id="11"/>
    <w:bookmarkEnd w:id="12"/>
    <w:p w:rsidR="000914A1" w:rsidRDefault="000914A1" w:rsidP="00994BDC">
      <w:pPr>
        <w:pStyle w:val="a3"/>
        <w:spacing w:before="0" w:beforeAutospacing="0" w:after="0" w:afterAutospacing="0"/>
        <w:jc w:val="both"/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</w:pPr>
    </w:p>
    <w:p w:rsidR="000914A1" w:rsidRPr="00676E3C" w:rsidRDefault="00676E3C" w:rsidP="00994BDC">
      <w:pPr>
        <w:pStyle w:val="a3"/>
        <w:spacing w:before="0" w:beforeAutospacing="0" w:after="0" w:afterAutospacing="0"/>
        <w:jc w:val="both"/>
        <w:rPr>
          <w:rStyle w:val="a4"/>
          <w:rFonts w:ascii="PingFangSC-Regular" w:eastAsia="PingFangSC-Regular" w:hAnsi="PingFangSC-Regular" w:hint="eastAsia"/>
          <w:color w:val="000000" w:themeColor="text1"/>
          <w:sz w:val="28"/>
          <w:szCs w:val="28"/>
        </w:rPr>
      </w:pPr>
      <w:bookmarkStart w:id="13" w:name="OLE_LINK37"/>
      <w:bookmarkStart w:id="14" w:name="OLE_LINK38"/>
      <w:r w:rsidRPr="00676E3C">
        <w:rPr>
          <w:rStyle w:val="a4"/>
          <w:rFonts w:ascii="PingFangSC-Regular" w:eastAsia="PingFangSC-Regular" w:hAnsi="PingFangSC-Regular" w:hint="eastAsia"/>
          <w:color w:val="000000" w:themeColor="text1"/>
          <w:sz w:val="28"/>
          <w:szCs w:val="28"/>
        </w:rPr>
        <w:t>社会未来需要什么，而非是社会当前热门什么</w:t>
      </w:r>
    </w:p>
    <w:bookmarkEnd w:id="13"/>
    <w:bookmarkEnd w:id="14"/>
    <w:p w:rsidR="002B7C3F" w:rsidRDefault="00A84712" w:rsidP="00994BDC">
      <w:pPr>
        <w:pStyle w:val="a3"/>
        <w:spacing w:before="0" w:beforeAutospacing="0" w:after="0" w:afterAutospacing="0"/>
        <w:jc w:val="both"/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</w:pPr>
      <w:r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  <w:tab/>
      </w:r>
      <w:r w:rsidR="00EC204A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职业理想</w:t>
      </w:r>
      <w:r w:rsidR="00A76272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应该去和社会未来的需求相结合，</w:t>
      </w:r>
      <w:r w:rsidR="003F3ADD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而不应该只是去看当前的热潮：</w:t>
      </w:r>
      <w:r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房子挣钱就去炒房，</w:t>
      </w:r>
      <w:r w:rsidR="007E218B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比特币挣钱就去币圈</w:t>
      </w:r>
      <w:r w:rsidR="00FF4A75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。</w:t>
      </w:r>
      <w:r w:rsidR="0075279B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职业理想和道路也应该</w:t>
      </w:r>
      <w:r w:rsidR="002C6F57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拉长时间的</w:t>
      </w:r>
      <w:r w:rsidR="007C6363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尺度</w:t>
      </w:r>
      <w:r w:rsidR="0075279B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去看问题。</w:t>
      </w:r>
    </w:p>
    <w:p w:rsidR="0016176F" w:rsidRDefault="00A83E11" w:rsidP="0016176F">
      <w:pPr>
        <w:pStyle w:val="a3"/>
        <w:spacing w:before="0" w:beforeAutospacing="0" w:after="0" w:afterAutospacing="0"/>
        <w:jc w:val="both"/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</w:pPr>
      <w:r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  <w:tab/>
      </w:r>
      <w:r w:rsidR="006B0C51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我的职业理想是</w:t>
      </w:r>
      <w:r w:rsidR="006B0C51" w:rsidRPr="006B0C51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发展中国的产业金融，产融结合，以达到金融强国的目标。</w:t>
      </w:r>
      <w:bookmarkStart w:id="15" w:name="OLE_LINK17"/>
      <w:bookmarkStart w:id="16" w:name="OLE_LINK18"/>
      <w:r w:rsidR="00F9024B" w:rsidRPr="00434D43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金融是推动产业发展的强劲动力。</w:t>
      </w:r>
      <w:bookmarkEnd w:id="15"/>
      <w:bookmarkEnd w:id="16"/>
      <w:r w:rsidR="00F9024B" w:rsidRPr="00434D43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产业是保障金融繁荣的坚实基础。产融结合，大力发展产业金融是关系到国家兴衰的大</w:t>
      </w:r>
      <w:r w:rsidR="0016176F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。</w:t>
      </w:r>
    </w:p>
    <w:p w:rsidR="0016176F" w:rsidRPr="00DC388E" w:rsidRDefault="0016176F" w:rsidP="0016176F">
      <w:pPr>
        <w:pStyle w:val="a3"/>
        <w:spacing w:before="0" w:beforeAutospacing="0" w:after="0" w:afterAutospacing="0"/>
        <w:jc w:val="both"/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</w:pPr>
      <w:r w:rsidRPr="00DC388E">
        <w:rPr>
          <w:rStyle w:val="a4"/>
          <w:rFonts w:ascii="PingFangSC-Regular" w:eastAsia="PingFangSC-Regular" w:hAnsi="PingFangSC-Regular"/>
          <w:b w:val="0"/>
          <w:bCs w:val="0"/>
          <w:color w:val="000000" w:themeColor="text1"/>
          <w:sz w:val="28"/>
          <w:szCs w:val="28"/>
        </w:rPr>
        <w:lastRenderedPageBreak/>
        <w:tab/>
      </w:r>
      <w:r w:rsidR="00857EB2" w:rsidRPr="00DC388E">
        <w:rPr>
          <w:rStyle w:val="a4"/>
          <w:rFonts w:ascii="PingFangSC-Regular" w:eastAsia="PingFangSC-Regular" w:hAnsi="PingFangSC-Regular" w:hint="eastAsia"/>
          <w:b w:val="0"/>
          <w:bCs w:val="0"/>
          <w:color w:val="000000" w:themeColor="text1"/>
          <w:sz w:val="28"/>
          <w:szCs w:val="28"/>
        </w:rPr>
        <w:t>为了达成我的职业理想，我会</w:t>
      </w:r>
      <w:bookmarkStart w:id="17" w:name="OLE_LINK23"/>
      <w:bookmarkStart w:id="18" w:name="OLE_LINK24"/>
      <w:r w:rsidR="00606D30" w:rsidRPr="00DC388E">
        <w:rPr>
          <w:rStyle w:val="a4"/>
          <w:rFonts w:ascii="PingFangSC-Regular" w:eastAsia="PingFangSC-Regular" w:hAnsi="PingFangSC-Regular" w:hint="eastAsia"/>
          <w:b w:val="0"/>
          <w:bCs w:val="0"/>
          <w:color w:val="000000" w:themeColor="text1"/>
          <w:sz w:val="28"/>
          <w:szCs w:val="28"/>
        </w:rPr>
        <w:t>从博士专业切入，立足新材料、新能源</w:t>
      </w:r>
      <w:r w:rsidR="00D102BE" w:rsidRPr="00DC388E">
        <w:rPr>
          <w:rStyle w:val="a4"/>
          <w:rFonts w:ascii="PingFangSC-Regular" w:eastAsia="PingFangSC-Regular" w:hAnsi="PingFangSC-Regular" w:hint="eastAsia"/>
          <w:b w:val="0"/>
          <w:bCs w:val="0"/>
          <w:color w:val="000000" w:themeColor="text1"/>
          <w:sz w:val="28"/>
          <w:szCs w:val="28"/>
        </w:rPr>
        <w:t>，</w:t>
      </w:r>
      <w:r w:rsidR="00606D30" w:rsidRPr="00DC388E">
        <w:rPr>
          <w:rStyle w:val="a4"/>
          <w:rFonts w:ascii="PingFangSC-Regular" w:eastAsia="PingFangSC-Regular" w:hAnsi="PingFangSC-Regular" w:hint="eastAsia"/>
          <w:b w:val="0"/>
          <w:bCs w:val="0"/>
          <w:color w:val="000000" w:themeColor="text1"/>
          <w:sz w:val="28"/>
          <w:szCs w:val="28"/>
        </w:rPr>
        <w:t>紧随经济产业发展以及科技进步</w:t>
      </w:r>
      <w:bookmarkStart w:id="19" w:name="OLE_LINK27"/>
      <w:bookmarkStart w:id="20" w:name="OLE_LINK28"/>
      <w:r w:rsidR="00DC388E">
        <w:rPr>
          <w:rStyle w:val="a4"/>
          <w:rFonts w:ascii="PingFangSC-Regular" w:eastAsia="PingFangSC-Regular" w:hAnsi="PingFangSC-Regular" w:hint="eastAsia"/>
          <w:b w:val="0"/>
          <w:bCs w:val="0"/>
          <w:color w:val="000000" w:themeColor="text1"/>
          <w:sz w:val="28"/>
          <w:szCs w:val="28"/>
        </w:rPr>
        <w:t>。此外，</w:t>
      </w:r>
      <w:r w:rsidRPr="00DC388E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我们正处在信息化社会，程序员正在不断数码化我们的世界，这是一股浩浩汤汤的力量，势不可挡。因此，产业金融应当积极拥抱这一潮流，将更多的业务或业务的某一部分标准化，提高效率。</w:t>
      </w:r>
    </w:p>
    <w:bookmarkEnd w:id="17"/>
    <w:bookmarkEnd w:id="18"/>
    <w:bookmarkEnd w:id="19"/>
    <w:bookmarkEnd w:id="20"/>
    <w:p w:rsidR="006B0C51" w:rsidRDefault="002B662C" w:rsidP="00994BDC">
      <w:pPr>
        <w:pStyle w:val="a3"/>
        <w:spacing w:before="0" w:beforeAutospacing="0" w:after="0" w:afterAutospacing="0"/>
        <w:jc w:val="both"/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</w:pPr>
      <w:r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  <w:tab/>
      </w:r>
    </w:p>
    <w:p w:rsidR="0019564F" w:rsidRDefault="002B662C" w:rsidP="00994BDC">
      <w:pPr>
        <w:pStyle w:val="a3"/>
        <w:spacing w:before="0" w:beforeAutospacing="0" w:after="0" w:afterAutospacing="0"/>
        <w:jc w:val="both"/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</w:pPr>
      <w:r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  <w:tab/>
      </w:r>
      <w:bookmarkStart w:id="21" w:name="OLE_LINK39"/>
      <w:bookmarkStart w:id="22" w:name="OLE_LINK40"/>
      <w:r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十次大课我都按时听完、作业和同学必读我也都按时完成。在班级里，作为纪律委员</w:t>
      </w:r>
      <w:r w:rsidR="00473B93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之一</w:t>
      </w:r>
      <w:r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，负责相关月份的作业提醒工作</w:t>
      </w:r>
      <w:r w:rsidR="0047338D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，敦促大家按时完成作业。</w:t>
      </w:r>
      <w:r w:rsidR="00EE310E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最后，非常感谢能够遇到和君，</w:t>
      </w:r>
      <w:r w:rsidR="00E20D71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能够在1</w:t>
      </w:r>
      <w:r w:rsidR="00E20D71">
        <w:rPr>
          <w:rStyle w:val="a4"/>
          <w:rFonts w:ascii="PingFangSC-Regular" w:eastAsia="PingFangSC-Regular" w:hAnsi="PingFangSC-Regular"/>
          <w:b w:val="0"/>
          <w:color w:val="000000" w:themeColor="text1"/>
          <w:sz w:val="28"/>
          <w:szCs w:val="28"/>
        </w:rPr>
        <w:t>2</w:t>
      </w:r>
      <w:r w:rsidR="00E20D71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班</w:t>
      </w:r>
      <w:r w:rsidR="00C92CC3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遇到各位同学</w:t>
      </w:r>
      <w:r w:rsidR="0088210A"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  <w:t>！谢谢！</w:t>
      </w:r>
    </w:p>
    <w:bookmarkEnd w:id="21"/>
    <w:bookmarkEnd w:id="22"/>
    <w:p w:rsidR="0088210A" w:rsidRPr="006B0C51" w:rsidRDefault="0088210A" w:rsidP="00994BDC">
      <w:pPr>
        <w:pStyle w:val="a3"/>
        <w:spacing w:before="0" w:beforeAutospacing="0" w:after="0" w:afterAutospacing="0"/>
        <w:jc w:val="both"/>
        <w:rPr>
          <w:rStyle w:val="a4"/>
          <w:rFonts w:ascii="PingFangSC-Regular" w:eastAsia="PingFangSC-Regular" w:hAnsi="PingFangSC-Regular" w:hint="eastAsia"/>
          <w:b w:val="0"/>
          <w:color w:val="000000" w:themeColor="text1"/>
          <w:sz w:val="28"/>
          <w:szCs w:val="28"/>
        </w:rPr>
      </w:pPr>
    </w:p>
    <w:p w:rsidR="006007E0" w:rsidRPr="004362CB" w:rsidRDefault="006007E0" w:rsidP="00994BDC">
      <w:pPr>
        <w:pStyle w:val="a3"/>
        <w:spacing w:before="0" w:beforeAutospacing="0" w:after="0" w:afterAutospacing="0"/>
        <w:jc w:val="both"/>
        <w:rPr>
          <w:rFonts w:ascii="PingFangSC-Regular" w:eastAsia="PingFangSC-Regular" w:hAnsi="PingFangSC-Regular"/>
          <w:color w:val="000000" w:themeColor="text1"/>
          <w:sz w:val="21"/>
          <w:szCs w:val="21"/>
        </w:rPr>
      </w:pPr>
      <w:r w:rsidRPr="004362CB">
        <w:rPr>
          <w:rStyle w:val="a4"/>
          <w:rFonts w:ascii="PingFangSC-Regular" w:eastAsia="PingFangSC-Regular" w:hAnsi="PingFangSC-Regular" w:hint="eastAsia"/>
          <w:color w:val="000000" w:themeColor="text1"/>
          <w:sz w:val="28"/>
          <w:szCs w:val="28"/>
        </w:rPr>
        <w:t>1、毕业报告内容要求</w:t>
      </w:r>
    </w:p>
    <w:p w:rsidR="006007E0" w:rsidRPr="004362CB" w:rsidRDefault="006007E0" w:rsidP="00994BDC">
      <w:pPr>
        <w:pStyle w:val="a3"/>
        <w:spacing w:before="0" w:beforeAutospacing="0" w:after="0" w:afterAutospacing="0"/>
        <w:jc w:val="both"/>
        <w:rPr>
          <w:rFonts w:ascii="PingFangSC-Regular" w:eastAsia="PingFangSC-Regular" w:hAnsi="PingFangSC-Regular" w:hint="eastAsia"/>
          <w:color w:val="000000" w:themeColor="text1"/>
          <w:sz w:val="21"/>
          <w:szCs w:val="21"/>
        </w:rPr>
      </w:pPr>
      <w:r w:rsidRPr="004362CB">
        <w:rPr>
          <w:rFonts w:ascii="PingFangSC-Regular" w:eastAsia="PingFangSC-Regular" w:hAnsi="PingFangSC-Regular" w:hint="eastAsia"/>
          <w:color w:val="000000" w:themeColor="text1"/>
          <w:sz w:val="28"/>
          <w:szCs w:val="28"/>
        </w:rPr>
        <w:t>毕业报告题目自拟，内容必须包括但不限于：</w:t>
      </w:r>
    </w:p>
    <w:p w:rsidR="006007E0" w:rsidRPr="004362CB" w:rsidRDefault="006007E0" w:rsidP="00994BDC">
      <w:pPr>
        <w:pStyle w:val="a3"/>
        <w:spacing w:before="0" w:beforeAutospacing="0" w:after="0" w:afterAutospacing="0"/>
        <w:jc w:val="both"/>
        <w:rPr>
          <w:rFonts w:ascii="PingFangSC-Regular" w:eastAsia="PingFangSC-Regular" w:hAnsi="PingFangSC-Regular" w:hint="eastAsia"/>
          <w:color w:val="000000" w:themeColor="text1"/>
          <w:sz w:val="21"/>
          <w:szCs w:val="21"/>
        </w:rPr>
      </w:pPr>
      <w:r w:rsidRPr="004362CB">
        <w:rPr>
          <w:rFonts w:ascii="PingFangSC-Regular" w:eastAsia="PingFangSC-Regular" w:hAnsi="PingFangSC-Regular" w:hint="eastAsia"/>
          <w:color w:val="000000" w:themeColor="text1"/>
          <w:sz w:val="28"/>
          <w:szCs w:val="28"/>
        </w:rPr>
        <w:t>1）</w:t>
      </w:r>
      <w:r w:rsidRPr="00215095">
        <w:rPr>
          <w:rFonts w:ascii="PingFangSC-Regular" w:eastAsia="PingFangSC-Regular" w:hAnsi="PingFangSC-Regular" w:hint="eastAsia"/>
          <w:b/>
          <w:color w:val="000000" w:themeColor="text1"/>
          <w:sz w:val="28"/>
          <w:szCs w:val="28"/>
        </w:rPr>
        <w:t>系统回顾和反思自己一年的学习与成长历程；</w:t>
      </w:r>
    </w:p>
    <w:p w:rsidR="006007E0" w:rsidRDefault="006007E0" w:rsidP="00994BDC">
      <w:pPr>
        <w:pStyle w:val="a3"/>
        <w:spacing w:before="0" w:beforeAutospacing="0" w:after="0" w:afterAutospacing="0"/>
        <w:jc w:val="both"/>
        <w:rPr>
          <w:rFonts w:ascii="PingFangSC-Regular" w:eastAsia="PingFangSC-Regular" w:hAnsi="PingFangSC-Regular"/>
          <w:b/>
          <w:color w:val="000000" w:themeColor="text1"/>
          <w:sz w:val="28"/>
          <w:szCs w:val="28"/>
        </w:rPr>
      </w:pPr>
      <w:r w:rsidRPr="005B3D32">
        <w:rPr>
          <w:rFonts w:ascii="PingFangSC-Regular" w:eastAsia="PingFangSC-Regular" w:hAnsi="PingFangSC-Regular" w:hint="eastAsia"/>
          <w:b/>
          <w:color w:val="000000" w:themeColor="text1"/>
          <w:sz w:val="28"/>
          <w:szCs w:val="28"/>
        </w:rPr>
        <w:t>2）阐述自己的知识收获、思想收获和人格收获；</w:t>
      </w:r>
    </w:p>
    <w:p w:rsidR="00C700E4" w:rsidRDefault="00C700E4" w:rsidP="00994BDC">
      <w:pPr>
        <w:pStyle w:val="a3"/>
        <w:spacing w:before="0" w:beforeAutospacing="0" w:after="0" w:afterAutospacing="0"/>
        <w:jc w:val="both"/>
        <w:rPr>
          <w:rFonts w:ascii="PingFangSC-Regular" w:eastAsia="PingFangSC-Regular" w:hAnsi="PingFangSC-Regular" w:hint="eastAsia"/>
          <w:b/>
          <w:color w:val="000000" w:themeColor="text1"/>
          <w:sz w:val="28"/>
          <w:szCs w:val="28"/>
        </w:rPr>
      </w:pPr>
    </w:p>
    <w:p w:rsidR="00BF1BFA" w:rsidRPr="0025542F" w:rsidRDefault="00BF1BFA" w:rsidP="00BF1BFA">
      <w:pPr>
        <w:pStyle w:val="a3"/>
        <w:spacing w:before="0" w:beforeAutospacing="0" w:after="0" w:afterAutospacing="0"/>
        <w:jc w:val="both"/>
        <w:rPr>
          <w:rFonts w:ascii="PingFangSC-Regular" w:eastAsia="PingFangSC-Regular" w:hAnsi="PingFangSC-Regular" w:hint="eastAsia"/>
          <w:b/>
          <w:color w:val="000000" w:themeColor="text1"/>
          <w:sz w:val="21"/>
          <w:szCs w:val="21"/>
        </w:rPr>
      </w:pPr>
      <w:r w:rsidRPr="0025542F">
        <w:rPr>
          <w:rFonts w:ascii="PingFangSC-Regular" w:eastAsia="PingFangSC-Regular" w:hAnsi="PingFangSC-Regular" w:hint="eastAsia"/>
          <w:b/>
          <w:color w:val="000000" w:themeColor="text1"/>
          <w:sz w:val="28"/>
          <w:szCs w:val="28"/>
        </w:rPr>
        <w:t>4）叙述在和君商学院学习和成长的感人故事；</w:t>
      </w:r>
    </w:p>
    <w:p w:rsidR="00C700E4" w:rsidRPr="00BF1BFA" w:rsidRDefault="00C700E4" w:rsidP="00994BDC">
      <w:pPr>
        <w:pStyle w:val="a3"/>
        <w:spacing w:before="0" w:beforeAutospacing="0" w:after="0" w:afterAutospacing="0"/>
        <w:jc w:val="both"/>
        <w:rPr>
          <w:rFonts w:ascii="PingFangSC-Regular" w:eastAsia="PingFangSC-Regular" w:hAnsi="PingFangSC-Regular" w:hint="eastAsia"/>
          <w:b/>
          <w:color w:val="000000" w:themeColor="text1"/>
          <w:sz w:val="21"/>
          <w:szCs w:val="21"/>
        </w:rPr>
      </w:pPr>
    </w:p>
    <w:p w:rsidR="004B34B8" w:rsidRDefault="006007E0" w:rsidP="00994BDC">
      <w:pPr>
        <w:pStyle w:val="a3"/>
        <w:spacing w:before="0" w:beforeAutospacing="0" w:after="0" w:afterAutospacing="0"/>
        <w:jc w:val="both"/>
        <w:rPr>
          <w:rFonts w:ascii="PingFangSC-Regular" w:eastAsia="PingFangSC-Regular" w:hAnsi="PingFangSC-Regular"/>
          <w:b/>
          <w:color w:val="000000" w:themeColor="text1"/>
          <w:sz w:val="28"/>
          <w:szCs w:val="28"/>
        </w:rPr>
      </w:pPr>
      <w:r w:rsidRPr="004362CB">
        <w:rPr>
          <w:rFonts w:ascii="PingFangSC-Regular" w:eastAsia="PingFangSC-Regular" w:hAnsi="PingFangSC-Regular" w:hint="eastAsia"/>
          <w:color w:val="000000" w:themeColor="text1"/>
          <w:sz w:val="28"/>
          <w:szCs w:val="28"/>
        </w:rPr>
        <w:t>3）</w:t>
      </w:r>
      <w:r w:rsidRPr="00215095">
        <w:rPr>
          <w:rFonts w:ascii="PingFangSC-Regular" w:eastAsia="PingFangSC-Regular" w:hAnsi="PingFangSC-Regular" w:hint="eastAsia"/>
          <w:b/>
          <w:color w:val="000000" w:themeColor="text1"/>
          <w:sz w:val="28"/>
          <w:szCs w:val="28"/>
        </w:rPr>
        <w:t>论述自己的职业理想和发展道路；</w:t>
      </w:r>
    </w:p>
    <w:p w:rsidR="0025542F" w:rsidRDefault="0025542F" w:rsidP="00994BDC">
      <w:pPr>
        <w:pStyle w:val="a3"/>
        <w:spacing w:before="0" w:beforeAutospacing="0" w:after="0" w:afterAutospacing="0"/>
        <w:jc w:val="both"/>
        <w:rPr>
          <w:rFonts w:ascii="PingFangSC-Regular" w:eastAsia="PingFangSC-Regular" w:hAnsi="PingFangSC-Regular"/>
          <w:b/>
          <w:color w:val="000000" w:themeColor="text1"/>
          <w:sz w:val="28"/>
          <w:szCs w:val="28"/>
        </w:rPr>
      </w:pPr>
    </w:p>
    <w:p w:rsidR="00FA1FE7" w:rsidRPr="00FA1FE7" w:rsidRDefault="00FA1FE7" w:rsidP="00994BDC">
      <w:pPr>
        <w:pStyle w:val="a3"/>
        <w:spacing w:before="0" w:beforeAutospacing="0" w:after="0" w:afterAutospacing="0"/>
        <w:jc w:val="both"/>
        <w:rPr>
          <w:rFonts w:ascii="PingFangSC-Regular" w:eastAsia="PingFangSC-Regular" w:hAnsi="PingFangSC-Regular" w:hint="eastAsia"/>
          <w:color w:val="000000" w:themeColor="text1"/>
          <w:sz w:val="28"/>
          <w:szCs w:val="28"/>
        </w:rPr>
      </w:pPr>
      <w:r w:rsidRPr="004362CB">
        <w:rPr>
          <w:rFonts w:ascii="PingFangSC-Regular" w:eastAsia="PingFangSC-Regular" w:hAnsi="PingFangSC-Regular" w:hint="eastAsia"/>
          <w:color w:val="000000" w:themeColor="text1"/>
          <w:sz w:val="28"/>
          <w:szCs w:val="28"/>
        </w:rPr>
        <w:t>6）统计和评估自己在学期间的考勤情况，对班级和学院公共事务的</w:t>
      </w:r>
    </w:p>
    <w:p w:rsidR="0025542F" w:rsidRPr="004362CB" w:rsidRDefault="0025542F" w:rsidP="0025542F">
      <w:pPr>
        <w:pStyle w:val="a3"/>
        <w:spacing w:before="0" w:beforeAutospacing="0" w:after="0" w:afterAutospacing="0"/>
        <w:jc w:val="both"/>
        <w:rPr>
          <w:rFonts w:ascii="PingFangSC-Regular" w:eastAsia="PingFangSC-Regular" w:hAnsi="PingFangSC-Regular" w:hint="eastAsia"/>
          <w:color w:val="000000" w:themeColor="text1"/>
          <w:sz w:val="21"/>
          <w:szCs w:val="21"/>
        </w:rPr>
      </w:pPr>
      <w:r w:rsidRPr="004362CB">
        <w:rPr>
          <w:rFonts w:ascii="PingFangSC-Regular" w:eastAsia="PingFangSC-Regular" w:hAnsi="PingFangSC-Regular" w:hint="eastAsia"/>
          <w:color w:val="000000" w:themeColor="text1"/>
          <w:sz w:val="28"/>
          <w:szCs w:val="28"/>
        </w:rPr>
        <w:t>5) 对和君商学院和老师的感言和进言；</w:t>
      </w:r>
    </w:p>
    <w:p w:rsidR="0025542F" w:rsidRPr="0025542F" w:rsidRDefault="0025542F" w:rsidP="00994BDC">
      <w:pPr>
        <w:pStyle w:val="a3"/>
        <w:spacing w:before="0" w:beforeAutospacing="0" w:after="0" w:afterAutospacing="0"/>
        <w:jc w:val="both"/>
        <w:rPr>
          <w:rFonts w:ascii="PingFangSC-Regular" w:eastAsia="PingFangSC-Regular" w:hAnsi="PingFangSC-Regular" w:hint="eastAsia"/>
          <w:b/>
          <w:color w:val="000000" w:themeColor="text1"/>
          <w:sz w:val="28"/>
          <w:szCs w:val="28"/>
        </w:rPr>
      </w:pPr>
    </w:p>
    <w:p w:rsidR="006007E0" w:rsidRPr="004362CB" w:rsidRDefault="006007E0" w:rsidP="00994BDC">
      <w:pPr>
        <w:pStyle w:val="a3"/>
        <w:spacing w:before="0" w:beforeAutospacing="0" w:after="0" w:afterAutospacing="0"/>
        <w:jc w:val="both"/>
        <w:rPr>
          <w:rFonts w:ascii="PingFangSC-Regular" w:eastAsia="PingFangSC-Regular" w:hAnsi="PingFangSC-Regular" w:hint="eastAsia"/>
          <w:color w:val="000000" w:themeColor="text1"/>
          <w:sz w:val="21"/>
          <w:szCs w:val="21"/>
        </w:rPr>
      </w:pPr>
      <w:r w:rsidRPr="004362CB">
        <w:rPr>
          <w:rFonts w:ascii="PingFangSC-Regular" w:eastAsia="PingFangSC-Regular" w:hAnsi="PingFangSC-Regular" w:hint="eastAsia"/>
          <w:color w:val="000000" w:themeColor="text1"/>
          <w:sz w:val="28"/>
          <w:szCs w:val="28"/>
        </w:rPr>
        <w:t>贡献情况；</w:t>
      </w:r>
    </w:p>
    <w:p w:rsidR="006007E0" w:rsidRPr="004362CB" w:rsidRDefault="006007E0" w:rsidP="00994BDC">
      <w:pPr>
        <w:pStyle w:val="a3"/>
        <w:spacing w:before="0" w:beforeAutospacing="0" w:after="0" w:afterAutospacing="0"/>
        <w:jc w:val="both"/>
        <w:rPr>
          <w:rFonts w:ascii="PingFangSC-Regular" w:eastAsia="PingFangSC-Regular" w:hAnsi="PingFangSC-Regular" w:hint="eastAsia"/>
          <w:color w:val="000000" w:themeColor="text1"/>
          <w:sz w:val="21"/>
          <w:szCs w:val="21"/>
        </w:rPr>
      </w:pPr>
      <w:r w:rsidRPr="004362CB">
        <w:rPr>
          <w:rFonts w:ascii="PingFangSC-Regular" w:eastAsia="PingFangSC-Regular" w:hAnsi="PingFangSC-Regular" w:hint="eastAsia"/>
          <w:color w:val="000000" w:themeColor="text1"/>
          <w:sz w:val="28"/>
          <w:szCs w:val="28"/>
        </w:rPr>
        <w:t>7）其他。字数2000字以上。</w:t>
      </w:r>
    </w:p>
    <w:p w:rsidR="00F351C6" w:rsidRPr="004362CB" w:rsidRDefault="00F351C6" w:rsidP="00994BDC">
      <w:pPr>
        <w:rPr>
          <w:color w:val="000000" w:themeColor="text1"/>
        </w:rPr>
      </w:pPr>
    </w:p>
    <w:sectPr w:rsidR="00F351C6" w:rsidRPr="004362CB" w:rsidSect="007E57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-Regular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F36C2"/>
    <w:multiLevelType w:val="hybridMultilevel"/>
    <w:tmpl w:val="EF1EFB58"/>
    <w:lvl w:ilvl="0" w:tplc="9D649D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E0"/>
    <w:rsid w:val="00000C6A"/>
    <w:rsid w:val="000010D7"/>
    <w:rsid w:val="00011A0C"/>
    <w:rsid w:val="00013168"/>
    <w:rsid w:val="000242C1"/>
    <w:rsid w:val="0002475E"/>
    <w:rsid w:val="000274ED"/>
    <w:rsid w:val="00035142"/>
    <w:rsid w:val="000373BB"/>
    <w:rsid w:val="00040581"/>
    <w:rsid w:val="00044664"/>
    <w:rsid w:val="0005190E"/>
    <w:rsid w:val="00057344"/>
    <w:rsid w:val="00060B8D"/>
    <w:rsid w:val="000633B3"/>
    <w:rsid w:val="000660AC"/>
    <w:rsid w:val="000670E1"/>
    <w:rsid w:val="00071353"/>
    <w:rsid w:val="00071E63"/>
    <w:rsid w:val="00082658"/>
    <w:rsid w:val="000914A1"/>
    <w:rsid w:val="00095CFE"/>
    <w:rsid w:val="000972A1"/>
    <w:rsid w:val="00097FE8"/>
    <w:rsid w:val="000A5258"/>
    <w:rsid w:val="000A62AD"/>
    <w:rsid w:val="000B6690"/>
    <w:rsid w:val="000C1684"/>
    <w:rsid w:val="000C1A58"/>
    <w:rsid w:val="000D1BE3"/>
    <w:rsid w:val="000D1EEC"/>
    <w:rsid w:val="000D601A"/>
    <w:rsid w:val="000E0CB2"/>
    <w:rsid w:val="000E2B61"/>
    <w:rsid w:val="000E583A"/>
    <w:rsid w:val="000F2ADD"/>
    <w:rsid w:val="000F3B80"/>
    <w:rsid w:val="000F7CAF"/>
    <w:rsid w:val="00100039"/>
    <w:rsid w:val="00101405"/>
    <w:rsid w:val="00104A2C"/>
    <w:rsid w:val="00107289"/>
    <w:rsid w:val="00107351"/>
    <w:rsid w:val="00112314"/>
    <w:rsid w:val="0012233C"/>
    <w:rsid w:val="00122FA1"/>
    <w:rsid w:val="00123DEF"/>
    <w:rsid w:val="001266A1"/>
    <w:rsid w:val="001273D7"/>
    <w:rsid w:val="0013279D"/>
    <w:rsid w:val="00133E43"/>
    <w:rsid w:val="00136212"/>
    <w:rsid w:val="00147425"/>
    <w:rsid w:val="00147FF8"/>
    <w:rsid w:val="00150DE5"/>
    <w:rsid w:val="0016176F"/>
    <w:rsid w:val="001617E0"/>
    <w:rsid w:val="00163DCC"/>
    <w:rsid w:val="00166E3A"/>
    <w:rsid w:val="00167B7A"/>
    <w:rsid w:val="00171ED4"/>
    <w:rsid w:val="00171EFE"/>
    <w:rsid w:val="00173EA4"/>
    <w:rsid w:val="00177A75"/>
    <w:rsid w:val="00180564"/>
    <w:rsid w:val="00182EC1"/>
    <w:rsid w:val="001868F5"/>
    <w:rsid w:val="00190526"/>
    <w:rsid w:val="001916CE"/>
    <w:rsid w:val="00193045"/>
    <w:rsid w:val="001942D9"/>
    <w:rsid w:val="0019476C"/>
    <w:rsid w:val="0019564F"/>
    <w:rsid w:val="00196FB2"/>
    <w:rsid w:val="001A0D3A"/>
    <w:rsid w:val="001A32DE"/>
    <w:rsid w:val="001B2970"/>
    <w:rsid w:val="001C02BE"/>
    <w:rsid w:val="001C11C7"/>
    <w:rsid w:val="001C1CFA"/>
    <w:rsid w:val="001C5A90"/>
    <w:rsid w:val="001D0F80"/>
    <w:rsid w:val="001E33CC"/>
    <w:rsid w:val="001E64F9"/>
    <w:rsid w:val="001F760A"/>
    <w:rsid w:val="0020256F"/>
    <w:rsid w:val="00205063"/>
    <w:rsid w:val="00207DFE"/>
    <w:rsid w:val="00210A00"/>
    <w:rsid w:val="002121A2"/>
    <w:rsid w:val="00215095"/>
    <w:rsid w:val="00220C24"/>
    <w:rsid w:val="0022637B"/>
    <w:rsid w:val="00226A9B"/>
    <w:rsid w:val="002343F3"/>
    <w:rsid w:val="002365C7"/>
    <w:rsid w:val="0023753C"/>
    <w:rsid w:val="00251852"/>
    <w:rsid w:val="0025542F"/>
    <w:rsid w:val="00256BD4"/>
    <w:rsid w:val="002623A3"/>
    <w:rsid w:val="002637B4"/>
    <w:rsid w:val="0026675B"/>
    <w:rsid w:val="00274EA1"/>
    <w:rsid w:val="00281805"/>
    <w:rsid w:val="00284DAF"/>
    <w:rsid w:val="00295A69"/>
    <w:rsid w:val="002963A0"/>
    <w:rsid w:val="002A5FEF"/>
    <w:rsid w:val="002A60BD"/>
    <w:rsid w:val="002A656A"/>
    <w:rsid w:val="002A7C8F"/>
    <w:rsid w:val="002B5359"/>
    <w:rsid w:val="002B662C"/>
    <w:rsid w:val="002B66AA"/>
    <w:rsid w:val="002B7C3F"/>
    <w:rsid w:val="002C1E0E"/>
    <w:rsid w:val="002C2CE3"/>
    <w:rsid w:val="002C3BBB"/>
    <w:rsid w:val="002C6F57"/>
    <w:rsid w:val="002D044B"/>
    <w:rsid w:val="002D3546"/>
    <w:rsid w:val="002D421A"/>
    <w:rsid w:val="002D6377"/>
    <w:rsid w:val="002E59A2"/>
    <w:rsid w:val="002E702F"/>
    <w:rsid w:val="002F0DA2"/>
    <w:rsid w:val="002F235F"/>
    <w:rsid w:val="002F4F1C"/>
    <w:rsid w:val="002F66FA"/>
    <w:rsid w:val="002F6E4A"/>
    <w:rsid w:val="0030305C"/>
    <w:rsid w:val="00306238"/>
    <w:rsid w:val="00306BFD"/>
    <w:rsid w:val="0031083D"/>
    <w:rsid w:val="0031382B"/>
    <w:rsid w:val="0032046E"/>
    <w:rsid w:val="0032310C"/>
    <w:rsid w:val="0032475B"/>
    <w:rsid w:val="00332DD8"/>
    <w:rsid w:val="0033459E"/>
    <w:rsid w:val="003368AC"/>
    <w:rsid w:val="00354050"/>
    <w:rsid w:val="00356E4D"/>
    <w:rsid w:val="00360209"/>
    <w:rsid w:val="003607D3"/>
    <w:rsid w:val="00364517"/>
    <w:rsid w:val="003713E5"/>
    <w:rsid w:val="00371C4D"/>
    <w:rsid w:val="0037338A"/>
    <w:rsid w:val="00374A2A"/>
    <w:rsid w:val="00377A05"/>
    <w:rsid w:val="0038082C"/>
    <w:rsid w:val="00392C3E"/>
    <w:rsid w:val="00396FDE"/>
    <w:rsid w:val="003A08DF"/>
    <w:rsid w:val="003A2C89"/>
    <w:rsid w:val="003A43E4"/>
    <w:rsid w:val="003A70CE"/>
    <w:rsid w:val="003B2CD4"/>
    <w:rsid w:val="003B3AB3"/>
    <w:rsid w:val="003B3E2F"/>
    <w:rsid w:val="003B4EA6"/>
    <w:rsid w:val="003C136F"/>
    <w:rsid w:val="003C1AD4"/>
    <w:rsid w:val="003C2A5B"/>
    <w:rsid w:val="003C3DFC"/>
    <w:rsid w:val="003C62EB"/>
    <w:rsid w:val="003C70CC"/>
    <w:rsid w:val="003E020F"/>
    <w:rsid w:val="003E1BB3"/>
    <w:rsid w:val="003E321A"/>
    <w:rsid w:val="003E4238"/>
    <w:rsid w:val="003E607D"/>
    <w:rsid w:val="003F015C"/>
    <w:rsid w:val="003F192F"/>
    <w:rsid w:val="003F257E"/>
    <w:rsid w:val="003F2705"/>
    <w:rsid w:val="003F3ADD"/>
    <w:rsid w:val="003F4B17"/>
    <w:rsid w:val="003F5775"/>
    <w:rsid w:val="00402A0F"/>
    <w:rsid w:val="00404265"/>
    <w:rsid w:val="0040638A"/>
    <w:rsid w:val="00415B9C"/>
    <w:rsid w:val="00416C84"/>
    <w:rsid w:val="00417147"/>
    <w:rsid w:val="00421C5B"/>
    <w:rsid w:val="0042552B"/>
    <w:rsid w:val="00425B6A"/>
    <w:rsid w:val="00426DF2"/>
    <w:rsid w:val="0043066D"/>
    <w:rsid w:val="00434D43"/>
    <w:rsid w:val="004362CB"/>
    <w:rsid w:val="004376CD"/>
    <w:rsid w:val="00440462"/>
    <w:rsid w:val="004512CA"/>
    <w:rsid w:val="004514C7"/>
    <w:rsid w:val="00457494"/>
    <w:rsid w:val="00464FED"/>
    <w:rsid w:val="004660CA"/>
    <w:rsid w:val="0047338D"/>
    <w:rsid w:val="00473B93"/>
    <w:rsid w:val="00475637"/>
    <w:rsid w:val="0048272F"/>
    <w:rsid w:val="00483D50"/>
    <w:rsid w:val="00484162"/>
    <w:rsid w:val="00485C0E"/>
    <w:rsid w:val="00486F8C"/>
    <w:rsid w:val="004876BE"/>
    <w:rsid w:val="0049462A"/>
    <w:rsid w:val="004948E8"/>
    <w:rsid w:val="004B0035"/>
    <w:rsid w:val="004B29D8"/>
    <w:rsid w:val="004B34B8"/>
    <w:rsid w:val="004B61E0"/>
    <w:rsid w:val="004B63D0"/>
    <w:rsid w:val="004B7461"/>
    <w:rsid w:val="004C6C73"/>
    <w:rsid w:val="004D0F12"/>
    <w:rsid w:val="004D424E"/>
    <w:rsid w:val="004D4597"/>
    <w:rsid w:val="004D4808"/>
    <w:rsid w:val="004D7748"/>
    <w:rsid w:val="004E1431"/>
    <w:rsid w:val="004E6006"/>
    <w:rsid w:val="004F211A"/>
    <w:rsid w:val="00507296"/>
    <w:rsid w:val="0050790E"/>
    <w:rsid w:val="005119DC"/>
    <w:rsid w:val="005318EB"/>
    <w:rsid w:val="00534882"/>
    <w:rsid w:val="005368C1"/>
    <w:rsid w:val="0053720B"/>
    <w:rsid w:val="005402C0"/>
    <w:rsid w:val="005455C8"/>
    <w:rsid w:val="00545F00"/>
    <w:rsid w:val="005566F3"/>
    <w:rsid w:val="00560DEA"/>
    <w:rsid w:val="005614BB"/>
    <w:rsid w:val="00563452"/>
    <w:rsid w:val="00576E1C"/>
    <w:rsid w:val="0058212D"/>
    <w:rsid w:val="0058362E"/>
    <w:rsid w:val="00585FE7"/>
    <w:rsid w:val="00590D53"/>
    <w:rsid w:val="005925EB"/>
    <w:rsid w:val="00592CCE"/>
    <w:rsid w:val="00593A35"/>
    <w:rsid w:val="005A0E2D"/>
    <w:rsid w:val="005A2A2F"/>
    <w:rsid w:val="005A6CDC"/>
    <w:rsid w:val="005B3D32"/>
    <w:rsid w:val="005B50CD"/>
    <w:rsid w:val="005B5539"/>
    <w:rsid w:val="005B6D08"/>
    <w:rsid w:val="005C7C55"/>
    <w:rsid w:val="005E0B10"/>
    <w:rsid w:val="005E2629"/>
    <w:rsid w:val="005E3BAC"/>
    <w:rsid w:val="005E4AE5"/>
    <w:rsid w:val="005E50F3"/>
    <w:rsid w:val="005E5579"/>
    <w:rsid w:val="005E7393"/>
    <w:rsid w:val="006007E0"/>
    <w:rsid w:val="00606D30"/>
    <w:rsid w:val="00612CD4"/>
    <w:rsid w:val="00617DC0"/>
    <w:rsid w:val="00622C35"/>
    <w:rsid w:val="00622E8A"/>
    <w:rsid w:val="00633C0F"/>
    <w:rsid w:val="00635123"/>
    <w:rsid w:val="00640762"/>
    <w:rsid w:val="00641774"/>
    <w:rsid w:val="006418F8"/>
    <w:rsid w:val="0064266C"/>
    <w:rsid w:val="00642CE6"/>
    <w:rsid w:val="00642DB8"/>
    <w:rsid w:val="006431BF"/>
    <w:rsid w:val="00646996"/>
    <w:rsid w:val="0064760C"/>
    <w:rsid w:val="00651CA5"/>
    <w:rsid w:val="00652669"/>
    <w:rsid w:val="00662765"/>
    <w:rsid w:val="0066392B"/>
    <w:rsid w:val="00666B0B"/>
    <w:rsid w:val="0067061D"/>
    <w:rsid w:val="00670B24"/>
    <w:rsid w:val="00670EE7"/>
    <w:rsid w:val="006720D5"/>
    <w:rsid w:val="00676E3C"/>
    <w:rsid w:val="0068345D"/>
    <w:rsid w:val="006856A1"/>
    <w:rsid w:val="00687661"/>
    <w:rsid w:val="00691ED1"/>
    <w:rsid w:val="00694DA0"/>
    <w:rsid w:val="006967ED"/>
    <w:rsid w:val="00696C57"/>
    <w:rsid w:val="006A7995"/>
    <w:rsid w:val="006B0C51"/>
    <w:rsid w:val="006B1F60"/>
    <w:rsid w:val="006B45DF"/>
    <w:rsid w:val="006C212B"/>
    <w:rsid w:val="006D275B"/>
    <w:rsid w:val="006D2AA9"/>
    <w:rsid w:val="006D2F55"/>
    <w:rsid w:val="006D6F7D"/>
    <w:rsid w:val="006E10D8"/>
    <w:rsid w:val="006E6452"/>
    <w:rsid w:val="006E69D0"/>
    <w:rsid w:val="006E73D0"/>
    <w:rsid w:val="006F03A4"/>
    <w:rsid w:val="006F16C4"/>
    <w:rsid w:val="006F5283"/>
    <w:rsid w:val="00701561"/>
    <w:rsid w:val="00707571"/>
    <w:rsid w:val="00714FE3"/>
    <w:rsid w:val="00724997"/>
    <w:rsid w:val="007249C6"/>
    <w:rsid w:val="00724EF3"/>
    <w:rsid w:val="00731A26"/>
    <w:rsid w:val="00734ADC"/>
    <w:rsid w:val="007361E6"/>
    <w:rsid w:val="00737456"/>
    <w:rsid w:val="00746C45"/>
    <w:rsid w:val="007470FE"/>
    <w:rsid w:val="007471A2"/>
    <w:rsid w:val="007513C4"/>
    <w:rsid w:val="0075279B"/>
    <w:rsid w:val="00752BD8"/>
    <w:rsid w:val="0075328E"/>
    <w:rsid w:val="00754220"/>
    <w:rsid w:val="007548C9"/>
    <w:rsid w:val="0075490B"/>
    <w:rsid w:val="00755164"/>
    <w:rsid w:val="007552F5"/>
    <w:rsid w:val="007716AC"/>
    <w:rsid w:val="007747D3"/>
    <w:rsid w:val="00775FC9"/>
    <w:rsid w:val="0078112A"/>
    <w:rsid w:val="00791116"/>
    <w:rsid w:val="00791DE9"/>
    <w:rsid w:val="0079582D"/>
    <w:rsid w:val="00796F18"/>
    <w:rsid w:val="007A0271"/>
    <w:rsid w:val="007A2ECE"/>
    <w:rsid w:val="007A397E"/>
    <w:rsid w:val="007A4319"/>
    <w:rsid w:val="007A4E2C"/>
    <w:rsid w:val="007A7717"/>
    <w:rsid w:val="007B11A2"/>
    <w:rsid w:val="007B35A5"/>
    <w:rsid w:val="007B78FE"/>
    <w:rsid w:val="007C18EE"/>
    <w:rsid w:val="007C20C2"/>
    <w:rsid w:val="007C48B3"/>
    <w:rsid w:val="007C6363"/>
    <w:rsid w:val="007C7B6E"/>
    <w:rsid w:val="007D1BEE"/>
    <w:rsid w:val="007D355D"/>
    <w:rsid w:val="007D3ABB"/>
    <w:rsid w:val="007D6ED0"/>
    <w:rsid w:val="007E218B"/>
    <w:rsid w:val="007E47FF"/>
    <w:rsid w:val="007E57D7"/>
    <w:rsid w:val="007E662C"/>
    <w:rsid w:val="007F3A74"/>
    <w:rsid w:val="007F47A1"/>
    <w:rsid w:val="007F67E3"/>
    <w:rsid w:val="00800CB2"/>
    <w:rsid w:val="00813FCF"/>
    <w:rsid w:val="008206FE"/>
    <w:rsid w:val="008217BC"/>
    <w:rsid w:val="00826CE7"/>
    <w:rsid w:val="00833183"/>
    <w:rsid w:val="008345A3"/>
    <w:rsid w:val="00834FE8"/>
    <w:rsid w:val="00854B02"/>
    <w:rsid w:val="00857AA3"/>
    <w:rsid w:val="00857EB2"/>
    <w:rsid w:val="00860055"/>
    <w:rsid w:val="00861E99"/>
    <w:rsid w:val="00863B62"/>
    <w:rsid w:val="008758DC"/>
    <w:rsid w:val="00876B1C"/>
    <w:rsid w:val="0088210A"/>
    <w:rsid w:val="00886EE0"/>
    <w:rsid w:val="008904EF"/>
    <w:rsid w:val="00893FD4"/>
    <w:rsid w:val="00894B89"/>
    <w:rsid w:val="00896071"/>
    <w:rsid w:val="00896D0E"/>
    <w:rsid w:val="008975AE"/>
    <w:rsid w:val="008A16D0"/>
    <w:rsid w:val="008A1A91"/>
    <w:rsid w:val="008A371E"/>
    <w:rsid w:val="008A4E71"/>
    <w:rsid w:val="008B2749"/>
    <w:rsid w:val="008B3D13"/>
    <w:rsid w:val="008B7B1E"/>
    <w:rsid w:val="008B7F5F"/>
    <w:rsid w:val="008C683F"/>
    <w:rsid w:val="008C6C46"/>
    <w:rsid w:val="008D5BF8"/>
    <w:rsid w:val="008D7847"/>
    <w:rsid w:val="008E3D4E"/>
    <w:rsid w:val="008E7034"/>
    <w:rsid w:val="008E76D9"/>
    <w:rsid w:val="008F0285"/>
    <w:rsid w:val="008F18EE"/>
    <w:rsid w:val="008F1A32"/>
    <w:rsid w:val="008F28DC"/>
    <w:rsid w:val="008F4417"/>
    <w:rsid w:val="008F5905"/>
    <w:rsid w:val="008F656F"/>
    <w:rsid w:val="0090315C"/>
    <w:rsid w:val="009043F6"/>
    <w:rsid w:val="009056FA"/>
    <w:rsid w:val="009100EE"/>
    <w:rsid w:val="009110B5"/>
    <w:rsid w:val="0091226E"/>
    <w:rsid w:val="00921DAB"/>
    <w:rsid w:val="00922946"/>
    <w:rsid w:val="00922AA4"/>
    <w:rsid w:val="009241A3"/>
    <w:rsid w:val="0093153B"/>
    <w:rsid w:val="00942536"/>
    <w:rsid w:val="00942947"/>
    <w:rsid w:val="00942B2E"/>
    <w:rsid w:val="009473F0"/>
    <w:rsid w:val="00950D60"/>
    <w:rsid w:val="00950E4F"/>
    <w:rsid w:val="00970E80"/>
    <w:rsid w:val="00977707"/>
    <w:rsid w:val="00981BF0"/>
    <w:rsid w:val="0098495E"/>
    <w:rsid w:val="00994BDC"/>
    <w:rsid w:val="009A6076"/>
    <w:rsid w:val="009B0D47"/>
    <w:rsid w:val="009B7E66"/>
    <w:rsid w:val="009C0519"/>
    <w:rsid w:val="009C28E2"/>
    <w:rsid w:val="009C3488"/>
    <w:rsid w:val="009C3A86"/>
    <w:rsid w:val="009C43D4"/>
    <w:rsid w:val="009C53C4"/>
    <w:rsid w:val="009C6E12"/>
    <w:rsid w:val="009C6E3B"/>
    <w:rsid w:val="009C74AB"/>
    <w:rsid w:val="009D0E06"/>
    <w:rsid w:val="009D23FA"/>
    <w:rsid w:val="009D2C37"/>
    <w:rsid w:val="009D3B4E"/>
    <w:rsid w:val="009D745A"/>
    <w:rsid w:val="009E2946"/>
    <w:rsid w:val="009E29C8"/>
    <w:rsid w:val="009E5E15"/>
    <w:rsid w:val="009E78EA"/>
    <w:rsid w:val="009F45E9"/>
    <w:rsid w:val="009F5DC8"/>
    <w:rsid w:val="009F6208"/>
    <w:rsid w:val="009F78A2"/>
    <w:rsid w:val="00A00FBC"/>
    <w:rsid w:val="00A033C4"/>
    <w:rsid w:val="00A03B77"/>
    <w:rsid w:val="00A04877"/>
    <w:rsid w:val="00A1195A"/>
    <w:rsid w:val="00A12CA3"/>
    <w:rsid w:val="00A168D6"/>
    <w:rsid w:val="00A261C5"/>
    <w:rsid w:val="00A32AB1"/>
    <w:rsid w:val="00A370E9"/>
    <w:rsid w:val="00A441F0"/>
    <w:rsid w:val="00A45381"/>
    <w:rsid w:val="00A470CC"/>
    <w:rsid w:val="00A51541"/>
    <w:rsid w:val="00A53DE0"/>
    <w:rsid w:val="00A63312"/>
    <w:rsid w:val="00A66DB5"/>
    <w:rsid w:val="00A67DDA"/>
    <w:rsid w:val="00A67DE0"/>
    <w:rsid w:val="00A76272"/>
    <w:rsid w:val="00A81615"/>
    <w:rsid w:val="00A81BD1"/>
    <w:rsid w:val="00A83E11"/>
    <w:rsid w:val="00A84712"/>
    <w:rsid w:val="00A84F4C"/>
    <w:rsid w:val="00A867E8"/>
    <w:rsid w:val="00AA1F46"/>
    <w:rsid w:val="00AA2A53"/>
    <w:rsid w:val="00AA2BCA"/>
    <w:rsid w:val="00AB2E60"/>
    <w:rsid w:val="00AB330C"/>
    <w:rsid w:val="00AC28AA"/>
    <w:rsid w:val="00AC5D88"/>
    <w:rsid w:val="00AD164B"/>
    <w:rsid w:val="00AE3C9D"/>
    <w:rsid w:val="00AE4719"/>
    <w:rsid w:val="00AE672C"/>
    <w:rsid w:val="00AF0B01"/>
    <w:rsid w:val="00AF1DBE"/>
    <w:rsid w:val="00AF2D6D"/>
    <w:rsid w:val="00AF6C20"/>
    <w:rsid w:val="00B051A0"/>
    <w:rsid w:val="00B076A2"/>
    <w:rsid w:val="00B1290C"/>
    <w:rsid w:val="00B1365D"/>
    <w:rsid w:val="00B1498E"/>
    <w:rsid w:val="00B16E64"/>
    <w:rsid w:val="00B26C5A"/>
    <w:rsid w:val="00B321CA"/>
    <w:rsid w:val="00B323F2"/>
    <w:rsid w:val="00B32B57"/>
    <w:rsid w:val="00B372A5"/>
    <w:rsid w:val="00B37ACF"/>
    <w:rsid w:val="00B4398C"/>
    <w:rsid w:val="00B451D7"/>
    <w:rsid w:val="00B47A92"/>
    <w:rsid w:val="00B53B74"/>
    <w:rsid w:val="00B60115"/>
    <w:rsid w:val="00B606D6"/>
    <w:rsid w:val="00B6097A"/>
    <w:rsid w:val="00B6472F"/>
    <w:rsid w:val="00B64831"/>
    <w:rsid w:val="00B66114"/>
    <w:rsid w:val="00B66518"/>
    <w:rsid w:val="00B6684C"/>
    <w:rsid w:val="00B67939"/>
    <w:rsid w:val="00B712B5"/>
    <w:rsid w:val="00B72D31"/>
    <w:rsid w:val="00B7618E"/>
    <w:rsid w:val="00B76257"/>
    <w:rsid w:val="00B82E5E"/>
    <w:rsid w:val="00B8458F"/>
    <w:rsid w:val="00B84F0F"/>
    <w:rsid w:val="00B91E5B"/>
    <w:rsid w:val="00B93D46"/>
    <w:rsid w:val="00B95F81"/>
    <w:rsid w:val="00BA1C68"/>
    <w:rsid w:val="00BA26B8"/>
    <w:rsid w:val="00BA2A52"/>
    <w:rsid w:val="00BA7760"/>
    <w:rsid w:val="00BC135D"/>
    <w:rsid w:val="00BC2F11"/>
    <w:rsid w:val="00BD2FAD"/>
    <w:rsid w:val="00BF1213"/>
    <w:rsid w:val="00BF1BFA"/>
    <w:rsid w:val="00BF2AEE"/>
    <w:rsid w:val="00C10182"/>
    <w:rsid w:val="00C14267"/>
    <w:rsid w:val="00C1753E"/>
    <w:rsid w:val="00C21166"/>
    <w:rsid w:val="00C215E4"/>
    <w:rsid w:val="00C22FBD"/>
    <w:rsid w:val="00C31BF6"/>
    <w:rsid w:val="00C35FDA"/>
    <w:rsid w:val="00C37970"/>
    <w:rsid w:val="00C40214"/>
    <w:rsid w:val="00C45B5C"/>
    <w:rsid w:val="00C46103"/>
    <w:rsid w:val="00C4667F"/>
    <w:rsid w:val="00C54276"/>
    <w:rsid w:val="00C700E4"/>
    <w:rsid w:val="00C7235A"/>
    <w:rsid w:val="00C747D6"/>
    <w:rsid w:val="00C7673D"/>
    <w:rsid w:val="00C8108E"/>
    <w:rsid w:val="00C81B12"/>
    <w:rsid w:val="00C82ABB"/>
    <w:rsid w:val="00C8430E"/>
    <w:rsid w:val="00C8473F"/>
    <w:rsid w:val="00C86793"/>
    <w:rsid w:val="00C92CC3"/>
    <w:rsid w:val="00C938F0"/>
    <w:rsid w:val="00C93E49"/>
    <w:rsid w:val="00C962F6"/>
    <w:rsid w:val="00CA2A87"/>
    <w:rsid w:val="00CA3E04"/>
    <w:rsid w:val="00CB0DA7"/>
    <w:rsid w:val="00CB118A"/>
    <w:rsid w:val="00CB6367"/>
    <w:rsid w:val="00CB66AA"/>
    <w:rsid w:val="00CB66FE"/>
    <w:rsid w:val="00CC2F31"/>
    <w:rsid w:val="00CC5615"/>
    <w:rsid w:val="00CD0F3C"/>
    <w:rsid w:val="00CD443A"/>
    <w:rsid w:val="00CE7DCD"/>
    <w:rsid w:val="00CF09EC"/>
    <w:rsid w:val="00CF14EA"/>
    <w:rsid w:val="00CF2E14"/>
    <w:rsid w:val="00D102BE"/>
    <w:rsid w:val="00D128D3"/>
    <w:rsid w:val="00D168BF"/>
    <w:rsid w:val="00D21252"/>
    <w:rsid w:val="00D23133"/>
    <w:rsid w:val="00D251B6"/>
    <w:rsid w:val="00D325BF"/>
    <w:rsid w:val="00D333CA"/>
    <w:rsid w:val="00D33BE3"/>
    <w:rsid w:val="00D34A4B"/>
    <w:rsid w:val="00D4535D"/>
    <w:rsid w:val="00D5388E"/>
    <w:rsid w:val="00D604F5"/>
    <w:rsid w:val="00D60F4C"/>
    <w:rsid w:val="00D63E1C"/>
    <w:rsid w:val="00D64411"/>
    <w:rsid w:val="00D665E6"/>
    <w:rsid w:val="00D729B0"/>
    <w:rsid w:val="00D74D65"/>
    <w:rsid w:val="00D76313"/>
    <w:rsid w:val="00D7797D"/>
    <w:rsid w:val="00D84228"/>
    <w:rsid w:val="00D86A9B"/>
    <w:rsid w:val="00D90344"/>
    <w:rsid w:val="00D90C28"/>
    <w:rsid w:val="00D91EEA"/>
    <w:rsid w:val="00DA0926"/>
    <w:rsid w:val="00DA201A"/>
    <w:rsid w:val="00DB17C2"/>
    <w:rsid w:val="00DB2E48"/>
    <w:rsid w:val="00DB39D5"/>
    <w:rsid w:val="00DB7C55"/>
    <w:rsid w:val="00DC388E"/>
    <w:rsid w:val="00DC3F1C"/>
    <w:rsid w:val="00DC48F8"/>
    <w:rsid w:val="00DD0833"/>
    <w:rsid w:val="00DD0C86"/>
    <w:rsid w:val="00DD7EF1"/>
    <w:rsid w:val="00DE025C"/>
    <w:rsid w:val="00DE5B00"/>
    <w:rsid w:val="00DE61DF"/>
    <w:rsid w:val="00DE7CA0"/>
    <w:rsid w:val="00DF51BD"/>
    <w:rsid w:val="00DF54CB"/>
    <w:rsid w:val="00DF7704"/>
    <w:rsid w:val="00E031FA"/>
    <w:rsid w:val="00E03F84"/>
    <w:rsid w:val="00E06172"/>
    <w:rsid w:val="00E11DEC"/>
    <w:rsid w:val="00E15AB1"/>
    <w:rsid w:val="00E1602A"/>
    <w:rsid w:val="00E20D71"/>
    <w:rsid w:val="00E2785E"/>
    <w:rsid w:val="00E30B62"/>
    <w:rsid w:val="00E30D27"/>
    <w:rsid w:val="00E3216E"/>
    <w:rsid w:val="00E429F5"/>
    <w:rsid w:val="00E42B25"/>
    <w:rsid w:val="00E43303"/>
    <w:rsid w:val="00E44C81"/>
    <w:rsid w:val="00E52E89"/>
    <w:rsid w:val="00E56056"/>
    <w:rsid w:val="00E658F4"/>
    <w:rsid w:val="00E65A0E"/>
    <w:rsid w:val="00E67E6B"/>
    <w:rsid w:val="00E72165"/>
    <w:rsid w:val="00E824E2"/>
    <w:rsid w:val="00E841CA"/>
    <w:rsid w:val="00E87E02"/>
    <w:rsid w:val="00E90BA1"/>
    <w:rsid w:val="00E93F4F"/>
    <w:rsid w:val="00EA03CD"/>
    <w:rsid w:val="00EA7B77"/>
    <w:rsid w:val="00EB3369"/>
    <w:rsid w:val="00EC204A"/>
    <w:rsid w:val="00ED0C34"/>
    <w:rsid w:val="00ED1229"/>
    <w:rsid w:val="00ED2109"/>
    <w:rsid w:val="00ED5CCB"/>
    <w:rsid w:val="00ED66DC"/>
    <w:rsid w:val="00ED6835"/>
    <w:rsid w:val="00EE310E"/>
    <w:rsid w:val="00EE4326"/>
    <w:rsid w:val="00EE5085"/>
    <w:rsid w:val="00EE68F4"/>
    <w:rsid w:val="00EE7C80"/>
    <w:rsid w:val="00EF176D"/>
    <w:rsid w:val="00EF49AA"/>
    <w:rsid w:val="00EF776F"/>
    <w:rsid w:val="00F00FA7"/>
    <w:rsid w:val="00F10EC6"/>
    <w:rsid w:val="00F12780"/>
    <w:rsid w:val="00F2041E"/>
    <w:rsid w:val="00F25B4B"/>
    <w:rsid w:val="00F26EF1"/>
    <w:rsid w:val="00F30A9B"/>
    <w:rsid w:val="00F33EA1"/>
    <w:rsid w:val="00F3415A"/>
    <w:rsid w:val="00F351C6"/>
    <w:rsid w:val="00F364B4"/>
    <w:rsid w:val="00F4175F"/>
    <w:rsid w:val="00F41CB4"/>
    <w:rsid w:val="00F42E0C"/>
    <w:rsid w:val="00F449B9"/>
    <w:rsid w:val="00F45251"/>
    <w:rsid w:val="00F45606"/>
    <w:rsid w:val="00F56624"/>
    <w:rsid w:val="00F6118D"/>
    <w:rsid w:val="00F8336A"/>
    <w:rsid w:val="00F8584F"/>
    <w:rsid w:val="00F86BFA"/>
    <w:rsid w:val="00F86E60"/>
    <w:rsid w:val="00F9024B"/>
    <w:rsid w:val="00F9502A"/>
    <w:rsid w:val="00F97E05"/>
    <w:rsid w:val="00FA12E1"/>
    <w:rsid w:val="00FA1623"/>
    <w:rsid w:val="00FA1FE7"/>
    <w:rsid w:val="00FA3AE9"/>
    <w:rsid w:val="00FA407A"/>
    <w:rsid w:val="00FA638D"/>
    <w:rsid w:val="00FB089B"/>
    <w:rsid w:val="00FB4310"/>
    <w:rsid w:val="00FC50CE"/>
    <w:rsid w:val="00FC5BAD"/>
    <w:rsid w:val="00FC7444"/>
    <w:rsid w:val="00FC764B"/>
    <w:rsid w:val="00FD5070"/>
    <w:rsid w:val="00FE0821"/>
    <w:rsid w:val="00FE5893"/>
    <w:rsid w:val="00FE61C8"/>
    <w:rsid w:val="00FF4A75"/>
    <w:rsid w:val="00FF650D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ECEF"/>
  <w15:chartTrackingRefBased/>
  <w15:docId w15:val="{08FE7AB1-E2C8-0B42-A745-C8B1E9C6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黑体" w:hAnsi="Times New Roman" w:cs="Times New Roman"/>
        <w:b/>
        <w:bCs/>
        <w:kern w:val="2"/>
        <w:sz w:val="21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F760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760A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760A"/>
    <w:pPr>
      <w:keepNext/>
      <w:keepLines/>
      <w:spacing w:before="260" w:after="260" w:line="416" w:lineRule="auto"/>
      <w:ind w:leftChars="100" w:left="240" w:rightChars="100" w:right="240"/>
      <w:outlineLvl w:val="1"/>
    </w:pPr>
    <w:rPr>
      <w:rFonts w:asciiTheme="majorHAnsi" w:eastAsia="Times New Roman" w:hAnsiTheme="majorHAnsi" w:cstheme="majorBidi"/>
      <w:b w:val="0"/>
      <w:bCs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760A"/>
    <w:rPr>
      <w:rFonts w:asciiTheme="majorHAnsi" w:eastAsia="Times New Roman" w:hAnsiTheme="majorHAnsi" w:cstheme="majorBidi"/>
      <w:b w:val="0"/>
      <w:bCs w:val="0"/>
    </w:rPr>
  </w:style>
  <w:style w:type="character" w:customStyle="1" w:styleId="10">
    <w:name w:val="标题 1 字符"/>
    <w:basedOn w:val="a0"/>
    <w:link w:val="1"/>
    <w:uiPriority w:val="9"/>
    <w:rsid w:val="001F760A"/>
    <w:rPr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6007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 w:val="0"/>
      <w:bCs w:val="0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007E0"/>
    <w:rPr>
      <w:b w:val="0"/>
      <w:bCs w:val="0"/>
    </w:rPr>
  </w:style>
  <w:style w:type="paragraph" w:styleId="a5">
    <w:name w:val="List Paragraph"/>
    <w:basedOn w:val="a"/>
    <w:uiPriority w:val="34"/>
    <w:qFormat/>
    <w:rsid w:val="00606D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张梦陶</dc:creator>
  <cp:keywords/>
  <dc:description/>
  <cp:lastModifiedBy>张梦陶</cp:lastModifiedBy>
  <cp:revision>973</cp:revision>
  <dcterms:created xsi:type="dcterms:W3CDTF">2019-04-15T04:15:00Z</dcterms:created>
  <dcterms:modified xsi:type="dcterms:W3CDTF">2019-04-15T08:16:00Z</dcterms:modified>
</cp:coreProperties>
</file>