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AC6FC8">
      <w:pPr>
        <w:ind w:firstLineChars="200" w:firstLine="880"/>
        <w:jc w:val="center"/>
      </w:pPr>
      <w:r>
        <w:rPr>
          <w:rFonts w:ascii="宋体" w:hAnsi="宋体"/>
          <w:sz w:val="44"/>
        </w:rPr>
        <w:t>上海市浦东新区人民法院</w:t>
      </w:r>
    </w:p>
    <w:p w:rsidR="009668B6" w:rsidRDefault="00AC6FC8">
      <w:pPr>
        <w:ind w:firstLineChars="200" w:firstLine="1040"/>
        <w:jc w:val="center"/>
      </w:pPr>
      <w:r>
        <w:rPr>
          <w:rFonts w:ascii="仿宋" w:hAnsi="仿宋"/>
          <w:sz w:val="52"/>
        </w:rPr>
        <w:t>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AC6FC8">
      <w:pPr>
        <w:ind w:firstLineChars="200" w:firstLine="640"/>
        <w:jc w:val="right"/>
      </w:pPr>
      <w:r>
        <w:rPr>
          <w:rFonts w:ascii="仿宋" w:hAnsi="仿宋"/>
          <w:sz w:val="32"/>
        </w:rPr>
        <w:t>（</w:t>
      </w:r>
      <w:r>
        <w:rPr>
          <w:rFonts w:ascii="仿宋" w:hAnsi="仿宋"/>
          <w:sz w:val="32"/>
        </w:rPr>
        <w:t>2016</w:t>
      </w:r>
      <w:r>
        <w:rPr>
          <w:rFonts w:ascii="仿宋" w:hAnsi="仿宋"/>
          <w:sz w:val="32"/>
        </w:rPr>
        <w:t>）沪</w:t>
      </w:r>
      <w:r>
        <w:rPr>
          <w:rFonts w:ascii="仿宋" w:hAnsi="仿宋"/>
          <w:sz w:val="32"/>
        </w:rPr>
        <w:t>0115</w:t>
      </w:r>
      <w:r>
        <w:rPr>
          <w:rFonts w:ascii="仿宋" w:hAnsi="仿宋"/>
          <w:sz w:val="32"/>
        </w:rPr>
        <w:t>民初</w:t>
      </w:r>
      <w:r>
        <w:rPr>
          <w:rFonts w:ascii="仿宋" w:hAnsi="仿宋"/>
          <w:sz w:val="32"/>
        </w:rPr>
        <w:t>80205</w:t>
      </w:r>
      <w:r>
        <w:rPr>
          <w:rFonts w:ascii="仿宋" w:hAnsi="仿宋"/>
          <w:sz w:val="32"/>
        </w:rPr>
        <w:t>号</w:t>
      </w:r>
    </w:p>
    <w:p w:rsidR="009668B6" w:rsidRDefault="00AC6FC8">
      <w:pPr>
        <w:ind w:firstLineChars="200" w:firstLine="640"/>
      </w:pPr>
      <w:r>
        <w:rPr>
          <w:rFonts w:ascii="仿宋" w:hAnsi="仿宋"/>
          <w:sz w:val="32"/>
        </w:rPr>
        <w:t>原告：赵修伦，男，</w:t>
      </w:r>
      <w:r>
        <w:rPr>
          <w:rFonts w:ascii="仿宋" w:hAnsi="仿宋"/>
          <w:sz w:val="32"/>
        </w:rPr>
        <w:t>1966</w:t>
      </w:r>
      <w:r>
        <w:rPr>
          <w:rFonts w:ascii="仿宋" w:hAnsi="仿宋"/>
          <w:sz w:val="32"/>
        </w:rPr>
        <w:t>年</w:t>
      </w:r>
      <w:r>
        <w:rPr>
          <w:rFonts w:ascii="仿宋" w:hAnsi="仿宋"/>
          <w:sz w:val="32"/>
        </w:rPr>
        <w:t>7</w:t>
      </w:r>
      <w:r>
        <w:rPr>
          <w:rFonts w:ascii="仿宋" w:hAnsi="仿宋"/>
          <w:sz w:val="32"/>
        </w:rPr>
        <w:t>月</w:t>
      </w:r>
      <w:r>
        <w:rPr>
          <w:rFonts w:ascii="仿宋" w:hAnsi="仿宋"/>
          <w:sz w:val="32"/>
        </w:rPr>
        <w:t>18</w:t>
      </w:r>
      <w:r>
        <w:rPr>
          <w:rFonts w:ascii="仿宋" w:hAnsi="仿宋"/>
          <w:sz w:val="32"/>
        </w:rPr>
        <w:t>日生，汉族，户籍地安徽省，现住安徽省。</w:t>
      </w:r>
    </w:p>
    <w:p w:rsidR="009668B6" w:rsidRDefault="00AC6FC8">
      <w:pPr>
        <w:ind w:firstLineChars="200" w:firstLine="640"/>
      </w:pPr>
      <w:r>
        <w:rPr>
          <w:rFonts w:ascii="仿宋" w:hAnsi="仿宋"/>
          <w:sz w:val="32"/>
        </w:rPr>
        <w:t>原告：童家芸，女，</w:t>
      </w:r>
      <w:r>
        <w:rPr>
          <w:rFonts w:ascii="仿宋" w:hAnsi="仿宋"/>
          <w:sz w:val="32"/>
        </w:rPr>
        <w:t>1966</w:t>
      </w:r>
      <w:r>
        <w:rPr>
          <w:rFonts w:ascii="仿宋" w:hAnsi="仿宋"/>
          <w:sz w:val="32"/>
        </w:rPr>
        <w:t>年</w:t>
      </w:r>
      <w:r>
        <w:rPr>
          <w:rFonts w:ascii="仿宋" w:hAnsi="仿宋"/>
          <w:sz w:val="32"/>
        </w:rPr>
        <w:t>5</w:t>
      </w:r>
      <w:r>
        <w:rPr>
          <w:rFonts w:ascii="仿宋" w:hAnsi="仿宋"/>
          <w:sz w:val="32"/>
        </w:rPr>
        <w:t>月</w:t>
      </w:r>
      <w:r>
        <w:rPr>
          <w:rFonts w:ascii="仿宋" w:hAnsi="仿宋"/>
          <w:sz w:val="32"/>
        </w:rPr>
        <w:t>2</w:t>
      </w:r>
      <w:r>
        <w:rPr>
          <w:rFonts w:ascii="仿宋" w:hAnsi="仿宋"/>
          <w:sz w:val="32"/>
        </w:rPr>
        <w:t>日生，汉族，户籍地安徽省，现住安徽省。</w:t>
      </w:r>
    </w:p>
    <w:p w:rsidR="009668B6" w:rsidRDefault="00AC6FC8">
      <w:pPr>
        <w:ind w:firstLineChars="200" w:firstLine="640"/>
      </w:pPr>
      <w:r>
        <w:rPr>
          <w:rFonts w:ascii="仿宋" w:hAnsi="仿宋"/>
          <w:sz w:val="32"/>
        </w:rPr>
        <w:t>上列两原告共同委托诉讼代理人：赵红婷</w:t>
      </w:r>
      <w:r>
        <w:rPr>
          <w:rFonts w:ascii="仿宋" w:hAnsi="仿宋"/>
          <w:sz w:val="32"/>
        </w:rPr>
        <w:t>(</w:t>
      </w:r>
      <w:r>
        <w:rPr>
          <w:rFonts w:ascii="仿宋" w:hAnsi="仿宋"/>
          <w:sz w:val="32"/>
        </w:rPr>
        <w:t>系原告赵修伦、童家芸之女</w:t>
      </w:r>
      <w:r>
        <w:rPr>
          <w:rFonts w:ascii="仿宋" w:hAnsi="仿宋"/>
          <w:sz w:val="32"/>
        </w:rPr>
        <w:t>)</w:t>
      </w:r>
      <w:r>
        <w:rPr>
          <w:rFonts w:ascii="仿宋" w:hAnsi="仿宋"/>
          <w:sz w:val="32"/>
        </w:rPr>
        <w:t>，住安徽省肥东县马湖乡金赵村塘院组。</w:t>
      </w:r>
    </w:p>
    <w:p w:rsidR="009668B6" w:rsidRDefault="00AC6FC8">
      <w:pPr>
        <w:ind w:firstLineChars="200" w:firstLine="640"/>
      </w:pPr>
      <w:r>
        <w:rPr>
          <w:rFonts w:ascii="仿宋" w:hAnsi="仿宋"/>
          <w:sz w:val="32"/>
        </w:rPr>
        <w:t>上列两原告共同委托诉讼代理人：沈锡清，上海市大公律师事务所律师。</w:t>
      </w:r>
    </w:p>
    <w:p w:rsidR="009668B6" w:rsidRDefault="00AC6FC8">
      <w:pPr>
        <w:ind w:firstLineChars="200" w:firstLine="640"/>
      </w:pPr>
      <w:r>
        <w:rPr>
          <w:rFonts w:ascii="仿宋" w:hAnsi="仿宋"/>
          <w:sz w:val="32"/>
        </w:rPr>
        <w:t>被告：江健，男，</w:t>
      </w:r>
      <w:r>
        <w:rPr>
          <w:rFonts w:ascii="仿宋" w:hAnsi="仿宋"/>
          <w:sz w:val="32"/>
        </w:rPr>
        <w:t>1971</w:t>
      </w:r>
      <w:r>
        <w:rPr>
          <w:rFonts w:ascii="仿宋" w:hAnsi="仿宋"/>
          <w:sz w:val="32"/>
        </w:rPr>
        <w:t>年</w:t>
      </w:r>
      <w:r>
        <w:rPr>
          <w:rFonts w:ascii="仿宋" w:hAnsi="仿宋"/>
          <w:sz w:val="32"/>
        </w:rPr>
        <w:t>5</w:t>
      </w:r>
      <w:r>
        <w:rPr>
          <w:rFonts w:ascii="仿宋" w:hAnsi="仿宋"/>
          <w:sz w:val="32"/>
        </w:rPr>
        <w:t>月</w:t>
      </w:r>
      <w:r>
        <w:rPr>
          <w:rFonts w:ascii="仿宋" w:hAnsi="仿宋"/>
          <w:sz w:val="32"/>
        </w:rPr>
        <w:t>31</w:t>
      </w:r>
      <w:r>
        <w:rPr>
          <w:rFonts w:ascii="仿宋" w:hAnsi="仿宋"/>
          <w:sz w:val="32"/>
        </w:rPr>
        <w:t>日生，汉族，户籍地江苏省启东市，现住上海市浦东新区。</w:t>
      </w:r>
    </w:p>
    <w:p w:rsidR="009668B6" w:rsidRDefault="00AC6FC8">
      <w:pPr>
        <w:ind w:firstLineChars="200" w:firstLine="640"/>
      </w:pPr>
      <w:r>
        <w:rPr>
          <w:rFonts w:ascii="仿宋" w:hAnsi="仿宋"/>
          <w:sz w:val="32"/>
        </w:rPr>
        <w:t>被告：施凤娣，女，</w:t>
      </w:r>
      <w:r>
        <w:rPr>
          <w:rFonts w:ascii="仿宋" w:hAnsi="仿宋"/>
          <w:sz w:val="32"/>
        </w:rPr>
        <w:t>1971</w:t>
      </w:r>
      <w:r>
        <w:rPr>
          <w:rFonts w:ascii="仿宋" w:hAnsi="仿宋"/>
          <w:sz w:val="32"/>
        </w:rPr>
        <w:t>年</w:t>
      </w:r>
      <w:r>
        <w:rPr>
          <w:rFonts w:ascii="仿宋" w:hAnsi="仿宋"/>
          <w:sz w:val="32"/>
        </w:rPr>
        <w:t>4</w:t>
      </w:r>
      <w:r>
        <w:rPr>
          <w:rFonts w:ascii="仿宋" w:hAnsi="仿宋"/>
          <w:sz w:val="32"/>
        </w:rPr>
        <w:t>月</w:t>
      </w:r>
      <w:r>
        <w:rPr>
          <w:rFonts w:ascii="仿宋" w:hAnsi="仿宋"/>
          <w:sz w:val="32"/>
        </w:rPr>
        <w:t>28</w:t>
      </w:r>
      <w:r>
        <w:rPr>
          <w:rFonts w:ascii="仿宋" w:hAnsi="仿宋"/>
          <w:sz w:val="32"/>
        </w:rPr>
        <w:t>日生，汉族，户籍地上海市浦东新区，现住上海市浦东新区。</w:t>
      </w:r>
    </w:p>
    <w:p w:rsidR="009668B6" w:rsidRDefault="00AC6FC8">
      <w:pPr>
        <w:ind w:firstLineChars="200" w:firstLine="640"/>
      </w:pPr>
      <w:r>
        <w:rPr>
          <w:rFonts w:ascii="仿宋" w:hAnsi="仿宋"/>
          <w:sz w:val="32"/>
        </w:rPr>
        <w:t>上列两被告共同委托诉讼代理人：杨仲侃，上海凯正律师事务所律师。</w:t>
      </w:r>
    </w:p>
    <w:p w:rsidR="009668B6" w:rsidRDefault="00AC6FC8">
      <w:pPr>
        <w:ind w:firstLineChars="200" w:firstLine="640"/>
      </w:pPr>
      <w:r>
        <w:rPr>
          <w:rFonts w:ascii="仿宋" w:hAnsi="仿宋"/>
          <w:sz w:val="32"/>
        </w:rPr>
        <w:t>上列两被告共同委托诉讼代理人杨琳，上海凯正律师事务所律师。</w:t>
      </w:r>
    </w:p>
    <w:p w:rsidR="009668B6" w:rsidRDefault="00AC6FC8">
      <w:pPr>
        <w:ind w:firstLineChars="200" w:firstLine="640"/>
      </w:pPr>
      <w:r>
        <w:rPr>
          <w:rFonts w:ascii="仿宋" w:hAnsi="仿宋"/>
          <w:sz w:val="32"/>
        </w:rPr>
        <w:t>第三人：上海龙江房地产开发有限公司，住所地上海市浦东新区川沙路</w:t>
      </w:r>
      <w:r>
        <w:rPr>
          <w:rFonts w:ascii="仿宋" w:hAnsi="仿宋"/>
          <w:sz w:val="32"/>
        </w:rPr>
        <w:t>XXX</w:t>
      </w:r>
      <w:r>
        <w:rPr>
          <w:rFonts w:ascii="仿宋" w:hAnsi="仿宋"/>
          <w:sz w:val="32"/>
        </w:rPr>
        <w:t>号</w:t>
      </w:r>
      <w:r>
        <w:rPr>
          <w:rFonts w:ascii="仿宋" w:hAnsi="仿宋"/>
          <w:sz w:val="32"/>
        </w:rPr>
        <w:t>XXX</w:t>
      </w:r>
      <w:r>
        <w:rPr>
          <w:rFonts w:ascii="仿宋" w:hAnsi="仿宋"/>
          <w:sz w:val="32"/>
        </w:rPr>
        <w:t>幢</w:t>
      </w:r>
      <w:r>
        <w:rPr>
          <w:rFonts w:ascii="仿宋" w:hAnsi="仿宋"/>
          <w:sz w:val="32"/>
        </w:rPr>
        <w:t>XXX</w:t>
      </w:r>
      <w:r>
        <w:rPr>
          <w:rFonts w:ascii="仿宋" w:hAnsi="仿宋"/>
          <w:sz w:val="32"/>
        </w:rPr>
        <w:t>室。</w:t>
      </w:r>
    </w:p>
    <w:p w:rsidR="009668B6" w:rsidRDefault="00AC6FC8">
      <w:pPr>
        <w:ind w:firstLineChars="200" w:firstLine="640"/>
      </w:pPr>
      <w:r>
        <w:rPr>
          <w:rFonts w:ascii="仿宋" w:hAnsi="仿宋"/>
          <w:sz w:val="32"/>
        </w:rPr>
        <w:t>法定代表人：潘维慧。</w:t>
      </w:r>
    </w:p>
    <w:p w:rsidR="009668B6" w:rsidRDefault="00AC6FC8">
      <w:pPr>
        <w:ind w:firstLineChars="200" w:firstLine="640"/>
      </w:pPr>
      <w:r>
        <w:rPr>
          <w:rFonts w:ascii="仿宋" w:hAnsi="仿宋"/>
          <w:sz w:val="32"/>
        </w:rPr>
        <w:lastRenderedPageBreak/>
        <w:t>原告赵修伦、童家芸诉被告江健、</w:t>
      </w:r>
      <w:r>
        <w:rPr>
          <w:rFonts w:ascii="仿宋" w:hAnsi="仿宋"/>
          <w:sz w:val="32"/>
        </w:rPr>
        <w:t>施凤娣房屋买卖合同纠纷一案，本院于</w:t>
      </w:r>
      <w:r>
        <w:rPr>
          <w:rFonts w:ascii="仿宋" w:hAnsi="仿宋"/>
          <w:sz w:val="32"/>
        </w:rPr>
        <w:t>2016</w:t>
      </w:r>
      <w:r>
        <w:rPr>
          <w:rFonts w:ascii="仿宋" w:hAnsi="仿宋"/>
          <w:sz w:val="32"/>
        </w:rPr>
        <w:t>年</w:t>
      </w:r>
      <w:r>
        <w:rPr>
          <w:rFonts w:ascii="仿宋" w:hAnsi="仿宋"/>
          <w:sz w:val="32"/>
        </w:rPr>
        <w:t>11</w:t>
      </w:r>
      <w:r>
        <w:rPr>
          <w:rFonts w:ascii="仿宋" w:hAnsi="仿宋"/>
          <w:sz w:val="32"/>
        </w:rPr>
        <w:t>月</w:t>
      </w:r>
      <w:r>
        <w:rPr>
          <w:rFonts w:ascii="仿宋" w:hAnsi="仿宋"/>
          <w:sz w:val="32"/>
        </w:rPr>
        <w:t>8</w:t>
      </w:r>
      <w:r>
        <w:rPr>
          <w:rFonts w:ascii="仿宋" w:hAnsi="仿宋"/>
          <w:sz w:val="32"/>
        </w:rPr>
        <w:t>日立案受理后，依法适用简易程序，于</w:t>
      </w:r>
      <w:r>
        <w:rPr>
          <w:rFonts w:ascii="仿宋" w:hAnsi="仿宋"/>
          <w:sz w:val="32"/>
        </w:rPr>
        <w:t>2017</w:t>
      </w:r>
      <w:r>
        <w:rPr>
          <w:rFonts w:ascii="仿宋" w:hAnsi="仿宋"/>
          <w:sz w:val="32"/>
        </w:rPr>
        <w:t>年</w:t>
      </w:r>
      <w:r>
        <w:rPr>
          <w:rFonts w:ascii="仿宋" w:hAnsi="仿宋"/>
          <w:sz w:val="32"/>
        </w:rPr>
        <w:t>1</w:t>
      </w:r>
      <w:r>
        <w:rPr>
          <w:rFonts w:ascii="仿宋" w:hAnsi="仿宋"/>
          <w:sz w:val="32"/>
        </w:rPr>
        <w:t>月</w:t>
      </w:r>
      <w:r>
        <w:rPr>
          <w:rFonts w:ascii="仿宋" w:hAnsi="仿宋"/>
          <w:sz w:val="32"/>
        </w:rPr>
        <w:t>4</w:t>
      </w:r>
      <w:r>
        <w:rPr>
          <w:rFonts w:ascii="仿宋" w:hAnsi="仿宋"/>
          <w:sz w:val="32"/>
        </w:rPr>
        <w:t>日公开开庭进行了审理。原告赵修伦、童家芸的委托诉讼代理人赵红婷、沈锡清，被告江健、施凤娣的委托诉讼代理人杨仲侃到庭参加诉讼。第三人上海龙江房地产开发有限公司经本院传票传唤后未到庭应诉，不影响本案审理。本案现已审理终结。</w:t>
      </w:r>
    </w:p>
    <w:p w:rsidR="009668B6" w:rsidRDefault="00AC6FC8">
      <w:pPr>
        <w:ind w:firstLineChars="200" w:firstLine="640"/>
      </w:pPr>
      <w:r>
        <w:rPr>
          <w:rFonts w:ascii="仿宋" w:hAnsi="仿宋"/>
          <w:sz w:val="32"/>
        </w:rPr>
        <w:t>原告赵修伦、童家芸向本院提出诉讼请求：</w:t>
      </w:r>
      <w:r>
        <w:rPr>
          <w:rFonts w:ascii="仿宋" w:hAnsi="仿宋"/>
          <w:sz w:val="32"/>
        </w:rPr>
        <w:t>1</w:t>
      </w:r>
      <w:r>
        <w:rPr>
          <w:rFonts w:ascii="仿宋" w:hAnsi="仿宋"/>
          <w:sz w:val="32"/>
        </w:rPr>
        <w:t>、两被告履行</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23</w:t>
      </w:r>
      <w:r>
        <w:rPr>
          <w:rFonts w:ascii="仿宋" w:hAnsi="仿宋"/>
          <w:sz w:val="32"/>
        </w:rPr>
        <w:t>日《购房协议》约定的合同义务，向两原告交付上海市浦东新区川周公路</w:t>
      </w:r>
      <w:r>
        <w:rPr>
          <w:rFonts w:ascii="仿宋" w:hAnsi="仿宋"/>
          <w:sz w:val="32"/>
        </w:rPr>
        <w:t>8288</w:t>
      </w:r>
      <w:r>
        <w:rPr>
          <w:rFonts w:ascii="仿宋" w:hAnsi="仿宋"/>
          <w:sz w:val="32"/>
        </w:rPr>
        <w:t>弄馨汇佳苑</w:t>
      </w:r>
      <w:r>
        <w:rPr>
          <w:rFonts w:ascii="仿宋" w:hAnsi="仿宋"/>
          <w:sz w:val="32"/>
        </w:rPr>
        <w:t>6</w:t>
      </w:r>
      <w:r>
        <w:rPr>
          <w:rFonts w:ascii="仿宋" w:hAnsi="仿宋"/>
          <w:sz w:val="32"/>
        </w:rPr>
        <w:t>幢</w:t>
      </w:r>
      <w:r>
        <w:rPr>
          <w:rFonts w:ascii="仿宋" w:hAnsi="仿宋"/>
          <w:sz w:val="32"/>
        </w:rPr>
        <w:t>14</w:t>
      </w:r>
      <w:r>
        <w:rPr>
          <w:rFonts w:ascii="仿宋" w:hAnsi="仿宋"/>
          <w:sz w:val="32"/>
        </w:rPr>
        <w:t>号</w:t>
      </w:r>
      <w:r>
        <w:rPr>
          <w:rFonts w:ascii="仿宋" w:hAnsi="仿宋"/>
          <w:sz w:val="32"/>
        </w:rPr>
        <w:t>1301</w:t>
      </w:r>
      <w:r>
        <w:rPr>
          <w:rFonts w:ascii="仿宋" w:hAnsi="仿宋"/>
          <w:sz w:val="32"/>
        </w:rPr>
        <w:t>室房屋；</w:t>
      </w:r>
      <w:r>
        <w:rPr>
          <w:rFonts w:ascii="仿宋" w:hAnsi="仿宋"/>
          <w:sz w:val="32"/>
        </w:rPr>
        <w:t>2</w:t>
      </w:r>
      <w:r>
        <w:rPr>
          <w:rFonts w:ascii="仿宋" w:hAnsi="仿宋"/>
          <w:sz w:val="32"/>
        </w:rPr>
        <w:t>、两被告</w:t>
      </w:r>
      <w:r>
        <w:rPr>
          <w:rFonts w:ascii="仿宋" w:hAnsi="仿宋"/>
          <w:sz w:val="32"/>
        </w:rPr>
        <w:t>支付两原告逾期交付房屋的违约金人民币</w:t>
      </w:r>
      <w:r>
        <w:rPr>
          <w:rFonts w:ascii="仿宋" w:hAnsi="仿宋"/>
          <w:sz w:val="32"/>
        </w:rPr>
        <w:t>17</w:t>
      </w:r>
      <w:r>
        <w:rPr>
          <w:rFonts w:ascii="仿宋" w:hAnsi="仿宋"/>
          <w:sz w:val="32"/>
        </w:rPr>
        <w:t>万元；</w:t>
      </w:r>
      <w:r>
        <w:rPr>
          <w:rFonts w:ascii="仿宋" w:hAnsi="仿宋"/>
          <w:sz w:val="32"/>
        </w:rPr>
        <w:t>3</w:t>
      </w:r>
      <w:r>
        <w:rPr>
          <w:rFonts w:ascii="仿宋" w:hAnsi="仿宋"/>
          <w:sz w:val="32"/>
        </w:rPr>
        <w:t>、本案诉讼费</w:t>
      </w:r>
      <w:r>
        <w:rPr>
          <w:rFonts w:ascii="仿宋" w:hAnsi="仿宋"/>
          <w:sz w:val="32"/>
        </w:rPr>
        <w:t>(</w:t>
      </w:r>
      <w:r>
        <w:rPr>
          <w:rFonts w:ascii="仿宋" w:hAnsi="仿宋"/>
          <w:sz w:val="32"/>
        </w:rPr>
        <w:t>含财产保全费</w:t>
      </w:r>
      <w:r>
        <w:rPr>
          <w:rFonts w:ascii="仿宋" w:hAnsi="仿宋"/>
          <w:sz w:val="32"/>
        </w:rPr>
        <w:t>)</w:t>
      </w:r>
      <w:r>
        <w:rPr>
          <w:rFonts w:ascii="仿宋" w:hAnsi="仿宋"/>
          <w:sz w:val="32"/>
        </w:rPr>
        <w:t>由两被告承担。事实与理由：</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23</w:t>
      </w:r>
      <w:r>
        <w:rPr>
          <w:rFonts w:ascii="仿宋" w:hAnsi="仿宋"/>
          <w:sz w:val="32"/>
        </w:rPr>
        <w:t>日，原、被告签订《购房协议》，约定将上海市浦东新区川周公路</w:t>
      </w:r>
      <w:r>
        <w:rPr>
          <w:rFonts w:ascii="仿宋" w:hAnsi="仿宋"/>
          <w:sz w:val="32"/>
        </w:rPr>
        <w:t>8288</w:t>
      </w:r>
      <w:r>
        <w:rPr>
          <w:rFonts w:ascii="仿宋" w:hAnsi="仿宋"/>
          <w:sz w:val="32"/>
        </w:rPr>
        <w:t>弄馨汇佳苑</w:t>
      </w:r>
      <w:r>
        <w:rPr>
          <w:rFonts w:ascii="仿宋" w:hAnsi="仿宋"/>
          <w:sz w:val="32"/>
        </w:rPr>
        <w:t>6</w:t>
      </w:r>
      <w:r>
        <w:rPr>
          <w:rFonts w:ascii="仿宋" w:hAnsi="仿宋"/>
          <w:sz w:val="32"/>
        </w:rPr>
        <w:t>幢</w:t>
      </w:r>
      <w:r>
        <w:rPr>
          <w:rFonts w:ascii="仿宋" w:hAnsi="仿宋"/>
          <w:sz w:val="32"/>
        </w:rPr>
        <w:t>14</w:t>
      </w:r>
      <w:r>
        <w:rPr>
          <w:rFonts w:ascii="仿宋" w:hAnsi="仿宋"/>
          <w:sz w:val="32"/>
        </w:rPr>
        <w:t>号</w:t>
      </w:r>
      <w:r>
        <w:rPr>
          <w:rFonts w:ascii="仿宋" w:hAnsi="仿宋"/>
          <w:sz w:val="32"/>
        </w:rPr>
        <w:t>1301</w:t>
      </w:r>
      <w:r>
        <w:rPr>
          <w:rFonts w:ascii="仿宋" w:hAnsi="仿宋"/>
          <w:sz w:val="32"/>
        </w:rPr>
        <w:t>室，面积为</w:t>
      </w:r>
      <w:r>
        <w:rPr>
          <w:rFonts w:ascii="仿宋" w:hAnsi="仿宋"/>
          <w:sz w:val="32"/>
        </w:rPr>
        <w:t>75.53</w:t>
      </w:r>
      <w:r>
        <w:rPr>
          <w:rFonts w:ascii="仿宋" w:hAnsi="仿宋"/>
          <w:sz w:val="32"/>
        </w:rPr>
        <w:t>平方米的房屋转让给两原告，房屋总价为</w:t>
      </w:r>
      <w:r>
        <w:rPr>
          <w:rFonts w:ascii="仿宋" w:hAnsi="仿宋"/>
          <w:sz w:val="32"/>
        </w:rPr>
        <w:t>95</w:t>
      </w:r>
      <w:r>
        <w:rPr>
          <w:rFonts w:ascii="仿宋" w:hAnsi="仿宋"/>
          <w:sz w:val="32"/>
        </w:rPr>
        <w:t>万元。两原告依约向两被告支付了</w:t>
      </w:r>
      <w:r>
        <w:rPr>
          <w:rFonts w:ascii="仿宋" w:hAnsi="仿宋"/>
          <w:sz w:val="32"/>
        </w:rPr>
        <w:t>85</w:t>
      </w:r>
      <w:r>
        <w:rPr>
          <w:rFonts w:ascii="仿宋" w:hAnsi="仿宋"/>
          <w:sz w:val="32"/>
        </w:rPr>
        <w:t>万元，现房屋已经建成，但被告未依约交房，故原告诉至法院，诉请如前。因两原告属于限购对象，故两原告又当庭变更诉讼请求为：</w:t>
      </w:r>
      <w:r>
        <w:rPr>
          <w:rFonts w:ascii="仿宋" w:hAnsi="仿宋"/>
          <w:sz w:val="32"/>
        </w:rPr>
        <w:t>1</w:t>
      </w:r>
      <w:r>
        <w:rPr>
          <w:rFonts w:ascii="仿宋" w:hAnsi="仿宋"/>
          <w:sz w:val="32"/>
        </w:rPr>
        <w:t>、解除原、被告于</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23</w:t>
      </w:r>
      <w:r>
        <w:rPr>
          <w:rFonts w:ascii="仿宋" w:hAnsi="仿宋"/>
          <w:sz w:val="32"/>
        </w:rPr>
        <w:t>日签订的《购房协议》；</w:t>
      </w:r>
      <w:r>
        <w:rPr>
          <w:rFonts w:ascii="仿宋" w:hAnsi="仿宋"/>
          <w:sz w:val="32"/>
        </w:rPr>
        <w:t>2</w:t>
      </w:r>
      <w:r>
        <w:rPr>
          <w:rFonts w:ascii="仿宋" w:hAnsi="仿宋"/>
          <w:sz w:val="32"/>
        </w:rPr>
        <w:t>、两被告返还两原告购房</w:t>
      </w:r>
      <w:r>
        <w:rPr>
          <w:rFonts w:ascii="仿宋" w:hAnsi="仿宋"/>
          <w:sz w:val="32"/>
        </w:rPr>
        <w:t>款</w:t>
      </w:r>
      <w:r>
        <w:rPr>
          <w:rFonts w:ascii="仿宋" w:hAnsi="仿宋"/>
          <w:sz w:val="32"/>
        </w:rPr>
        <w:t>85</w:t>
      </w:r>
      <w:r>
        <w:rPr>
          <w:rFonts w:ascii="仿宋" w:hAnsi="仿宋"/>
          <w:sz w:val="32"/>
        </w:rPr>
        <w:t>万元；</w:t>
      </w:r>
      <w:r>
        <w:rPr>
          <w:rFonts w:ascii="仿宋" w:hAnsi="仿宋"/>
          <w:sz w:val="32"/>
        </w:rPr>
        <w:t>3</w:t>
      </w:r>
      <w:r>
        <w:rPr>
          <w:rFonts w:ascii="仿宋" w:hAnsi="仿宋"/>
          <w:sz w:val="32"/>
        </w:rPr>
        <w:t>、两被告支付自两原告支付购房款之日起至实际返还购房款之日止按照中国人民银行同期贷款利</w:t>
      </w:r>
      <w:r>
        <w:rPr>
          <w:rFonts w:ascii="仿宋" w:hAnsi="仿宋"/>
          <w:sz w:val="32"/>
        </w:rPr>
        <w:lastRenderedPageBreak/>
        <w:t>率四倍的利息；</w:t>
      </w:r>
      <w:r>
        <w:rPr>
          <w:rFonts w:ascii="仿宋" w:hAnsi="仿宋"/>
          <w:sz w:val="32"/>
        </w:rPr>
        <w:t>4</w:t>
      </w:r>
      <w:r>
        <w:rPr>
          <w:rFonts w:ascii="仿宋" w:hAnsi="仿宋"/>
          <w:sz w:val="32"/>
        </w:rPr>
        <w:t>、本案诉讼费</w:t>
      </w:r>
      <w:r>
        <w:rPr>
          <w:rFonts w:ascii="仿宋" w:hAnsi="仿宋"/>
          <w:sz w:val="32"/>
        </w:rPr>
        <w:t>(</w:t>
      </w:r>
      <w:r>
        <w:rPr>
          <w:rFonts w:ascii="仿宋" w:hAnsi="仿宋"/>
          <w:sz w:val="32"/>
        </w:rPr>
        <w:t>含财产保全费</w:t>
      </w:r>
      <w:r>
        <w:rPr>
          <w:rFonts w:ascii="仿宋" w:hAnsi="仿宋"/>
          <w:sz w:val="32"/>
        </w:rPr>
        <w:t>)</w:t>
      </w:r>
      <w:r>
        <w:rPr>
          <w:rFonts w:ascii="仿宋" w:hAnsi="仿宋"/>
          <w:sz w:val="32"/>
        </w:rPr>
        <w:t>由两被告承担。</w:t>
      </w:r>
    </w:p>
    <w:p w:rsidR="009668B6" w:rsidRDefault="00AC6FC8">
      <w:pPr>
        <w:ind w:firstLineChars="200" w:firstLine="640"/>
      </w:pPr>
      <w:r>
        <w:rPr>
          <w:rFonts w:ascii="仿宋" w:hAnsi="仿宋"/>
          <w:sz w:val="32"/>
        </w:rPr>
        <w:t>被告江健、施凤娣辩称，两原告不具有上海市规定的购房资格，属于限购人群，同意解除原、被告签订的协议，同意返还购房款，确认收到购房款</w:t>
      </w:r>
      <w:r>
        <w:rPr>
          <w:rFonts w:ascii="仿宋" w:hAnsi="仿宋"/>
          <w:sz w:val="32"/>
        </w:rPr>
        <w:t>85</w:t>
      </w:r>
      <w:r>
        <w:rPr>
          <w:rFonts w:ascii="仿宋" w:hAnsi="仿宋"/>
          <w:sz w:val="32"/>
        </w:rPr>
        <w:t>万。但不同意支付利息，因协议未约定利息，且解除原因在原告，在未解除的情况下，原告要求支付违约金没有依据。</w:t>
      </w:r>
    </w:p>
    <w:p w:rsidR="009668B6" w:rsidRDefault="00AC6FC8">
      <w:pPr>
        <w:ind w:firstLineChars="200" w:firstLine="640"/>
      </w:pPr>
      <w:r>
        <w:rPr>
          <w:rFonts w:ascii="仿宋" w:hAnsi="仿宋"/>
          <w:sz w:val="32"/>
        </w:rPr>
        <w:t>第三人上海龙江房地产开发有限公司未作答辩。</w:t>
      </w:r>
    </w:p>
    <w:p w:rsidR="009668B6" w:rsidRDefault="00AC6FC8">
      <w:pPr>
        <w:ind w:firstLineChars="200" w:firstLine="640"/>
      </w:pPr>
      <w:r>
        <w:rPr>
          <w:rFonts w:ascii="仿宋" w:hAnsi="仿宋"/>
          <w:sz w:val="32"/>
        </w:rPr>
        <w:t>当事人围绕诉讼请求依法提交了证据，本院组织当事人进行了证据交换和质证。对</w:t>
      </w:r>
      <w:r>
        <w:rPr>
          <w:rFonts w:ascii="仿宋" w:hAnsi="仿宋"/>
          <w:sz w:val="32"/>
        </w:rPr>
        <w:t>当事人无异议的证据，本院予以确认并在卷佐证。对有争议的证据和事实，本院认定如下：</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23</w:t>
      </w:r>
      <w:r>
        <w:rPr>
          <w:rFonts w:ascii="仿宋" w:hAnsi="仿宋"/>
          <w:sz w:val="32"/>
        </w:rPr>
        <w:t>日，两原告与两被告签订《购房协议》，约定将上海市浦东新区</w:t>
      </w:r>
      <w:r>
        <w:rPr>
          <w:rFonts w:ascii="仿宋" w:hAnsi="仿宋"/>
          <w:sz w:val="32"/>
        </w:rPr>
        <w:t>C08-08</w:t>
      </w:r>
      <w:r>
        <w:rPr>
          <w:rFonts w:ascii="仿宋" w:hAnsi="仿宋"/>
          <w:sz w:val="32"/>
        </w:rPr>
        <w:t>地块</w:t>
      </w:r>
      <w:r>
        <w:rPr>
          <w:rFonts w:ascii="仿宋" w:hAnsi="仿宋"/>
          <w:sz w:val="32"/>
        </w:rPr>
        <w:t>11</w:t>
      </w:r>
      <w:r>
        <w:rPr>
          <w:rFonts w:ascii="仿宋" w:hAnsi="仿宋"/>
          <w:sz w:val="32"/>
        </w:rPr>
        <w:t>幢</w:t>
      </w:r>
      <w:r>
        <w:rPr>
          <w:rFonts w:ascii="仿宋" w:hAnsi="仿宋"/>
          <w:sz w:val="32"/>
        </w:rPr>
        <w:t>18</w:t>
      </w:r>
      <w:r>
        <w:rPr>
          <w:rFonts w:ascii="仿宋" w:hAnsi="仿宋"/>
          <w:sz w:val="32"/>
        </w:rPr>
        <w:t>号</w:t>
      </w:r>
      <w:r>
        <w:rPr>
          <w:rFonts w:ascii="仿宋" w:hAnsi="仿宋"/>
          <w:sz w:val="32"/>
        </w:rPr>
        <w:t>1301</w:t>
      </w:r>
      <w:r>
        <w:rPr>
          <w:rFonts w:ascii="仿宋" w:hAnsi="仿宋"/>
          <w:sz w:val="32"/>
        </w:rPr>
        <w:t>室房屋</w:t>
      </w:r>
      <w:r>
        <w:rPr>
          <w:rFonts w:ascii="仿宋" w:hAnsi="仿宋"/>
          <w:sz w:val="32"/>
        </w:rPr>
        <w:t>(</w:t>
      </w:r>
      <w:r>
        <w:rPr>
          <w:rFonts w:ascii="仿宋" w:hAnsi="仿宋"/>
          <w:sz w:val="32"/>
        </w:rPr>
        <w:t>现门牌号为：上海市浦东新区川周公路</w:t>
      </w:r>
      <w:r>
        <w:rPr>
          <w:rFonts w:ascii="仿宋" w:hAnsi="仿宋"/>
          <w:sz w:val="32"/>
        </w:rPr>
        <w:t>8288</w:t>
      </w:r>
      <w:r>
        <w:rPr>
          <w:rFonts w:ascii="仿宋" w:hAnsi="仿宋"/>
          <w:sz w:val="32"/>
        </w:rPr>
        <w:t>弄馨汇佳苑</w:t>
      </w:r>
      <w:r>
        <w:rPr>
          <w:rFonts w:ascii="仿宋" w:hAnsi="仿宋"/>
          <w:sz w:val="32"/>
        </w:rPr>
        <w:t>6</w:t>
      </w:r>
      <w:r>
        <w:rPr>
          <w:rFonts w:ascii="仿宋" w:hAnsi="仿宋"/>
          <w:sz w:val="32"/>
        </w:rPr>
        <w:t>幢</w:t>
      </w:r>
      <w:r>
        <w:rPr>
          <w:rFonts w:ascii="仿宋" w:hAnsi="仿宋"/>
          <w:sz w:val="32"/>
        </w:rPr>
        <w:t>14</w:t>
      </w:r>
      <w:r>
        <w:rPr>
          <w:rFonts w:ascii="仿宋" w:hAnsi="仿宋"/>
          <w:sz w:val="32"/>
        </w:rPr>
        <w:t>号</w:t>
      </w:r>
      <w:r>
        <w:rPr>
          <w:rFonts w:ascii="仿宋" w:hAnsi="仿宋"/>
          <w:sz w:val="32"/>
        </w:rPr>
        <w:t>1301</w:t>
      </w:r>
      <w:r>
        <w:rPr>
          <w:rFonts w:ascii="仿宋" w:hAnsi="仿宋"/>
          <w:sz w:val="32"/>
        </w:rPr>
        <w:t>室</w:t>
      </w:r>
      <w:r>
        <w:rPr>
          <w:rFonts w:ascii="仿宋" w:hAnsi="仿宋"/>
          <w:sz w:val="32"/>
        </w:rPr>
        <w:t>)</w:t>
      </w:r>
      <w:r>
        <w:rPr>
          <w:rFonts w:ascii="仿宋" w:hAnsi="仿宋"/>
          <w:sz w:val="32"/>
        </w:rPr>
        <w:t>转让给两原告。协议约定购房总价为</w:t>
      </w:r>
      <w:r>
        <w:rPr>
          <w:rFonts w:ascii="仿宋" w:hAnsi="仿宋"/>
          <w:sz w:val="32"/>
        </w:rPr>
        <w:t>95</w:t>
      </w:r>
      <w:r>
        <w:rPr>
          <w:rFonts w:ascii="仿宋" w:hAnsi="仿宋"/>
          <w:sz w:val="32"/>
        </w:rPr>
        <w:t>万元，分四期付款，房屋性质为拆迁安置房，正在施工建设。约定的出卖方有如下情形的，承担违约责任：</w:t>
      </w:r>
      <w:r>
        <w:rPr>
          <w:rFonts w:ascii="仿宋" w:hAnsi="仿宋"/>
          <w:sz w:val="32"/>
        </w:rPr>
        <w:t>(</w:t>
      </w:r>
      <w:r>
        <w:rPr>
          <w:rFonts w:ascii="仿宋" w:hAnsi="仿宋"/>
          <w:sz w:val="32"/>
        </w:rPr>
        <w:t>一</w:t>
      </w:r>
      <w:r>
        <w:rPr>
          <w:rFonts w:ascii="仿宋" w:hAnsi="仿宋"/>
          <w:sz w:val="32"/>
        </w:rPr>
        <w:t>)</w:t>
      </w:r>
      <w:r>
        <w:rPr>
          <w:rFonts w:ascii="仿宋" w:hAnsi="仿宋"/>
          <w:sz w:val="32"/>
        </w:rPr>
        <w:t>有一房多卖行为的。</w:t>
      </w:r>
      <w:r>
        <w:rPr>
          <w:rFonts w:ascii="仿宋" w:hAnsi="仿宋"/>
          <w:sz w:val="32"/>
        </w:rPr>
        <w:t>(</w:t>
      </w:r>
      <w:r>
        <w:rPr>
          <w:rFonts w:ascii="仿宋" w:hAnsi="仿宋"/>
          <w:sz w:val="32"/>
        </w:rPr>
        <w:t>二</w:t>
      </w:r>
      <w:r>
        <w:rPr>
          <w:rFonts w:ascii="仿宋" w:hAnsi="仿宋"/>
          <w:sz w:val="32"/>
        </w:rPr>
        <w:t>)</w:t>
      </w:r>
      <w:r>
        <w:rPr>
          <w:rFonts w:ascii="仿宋" w:hAnsi="仿宋"/>
          <w:sz w:val="32"/>
        </w:rPr>
        <w:t>因个人原因终止交易的。</w:t>
      </w:r>
      <w:r>
        <w:rPr>
          <w:rFonts w:ascii="仿宋" w:hAnsi="仿宋"/>
          <w:sz w:val="32"/>
        </w:rPr>
        <w:t>(</w:t>
      </w:r>
      <w:r>
        <w:rPr>
          <w:rFonts w:ascii="仿宋" w:hAnsi="仿宋"/>
          <w:sz w:val="32"/>
        </w:rPr>
        <w:t>三</w:t>
      </w:r>
      <w:r>
        <w:rPr>
          <w:rFonts w:ascii="仿宋" w:hAnsi="仿宋"/>
          <w:sz w:val="32"/>
        </w:rPr>
        <w:t>)</w:t>
      </w:r>
      <w:r>
        <w:rPr>
          <w:rFonts w:ascii="仿宋" w:hAnsi="仿宋"/>
          <w:sz w:val="32"/>
        </w:rPr>
        <w:t>在交易过程中或房地产过户当日，认为房价上涨从而恶意</w:t>
      </w:r>
      <w:r>
        <w:rPr>
          <w:rFonts w:ascii="仿宋" w:hAnsi="仿宋"/>
          <w:sz w:val="32"/>
        </w:rPr>
        <w:t>抬涨房价的。</w:t>
      </w:r>
      <w:r>
        <w:rPr>
          <w:rFonts w:ascii="仿宋" w:hAnsi="仿宋"/>
          <w:sz w:val="32"/>
        </w:rPr>
        <w:t>(</w:t>
      </w:r>
      <w:r>
        <w:rPr>
          <w:rFonts w:ascii="仿宋" w:hAnsi="仿宋"/>
          <w:sz w:val="32"/>
        </w:rPr>
        <w:t>四</w:t>
      </w:r>
      <w:r>
        <w:rPr>
          <w:rFonts w:ascii="仿宋" w:hAnsi="仿宋"/>
          <w:sz w:val="32"/>
        </w:rPr>
        <w:t>)</w:t>
      </w:r>
      <w:r>
        <w:rPr>
          <w:rFonts w:ascii="仿宋" w:hAnsi="仿宋"/>
          <w:sz w:val="32"/>
        </w:rPr>
        <w:t>向他人或机构组织抵押该套房屋导致交易终止的。</w:t>
      </w:r>
      <w:r>
        <w:rPr>
          <w:rFonts w:ascii="仿宋" w:hAnsi="仿宋"/>
          <w:sz w:val="32"/>
        </w:rPr>
        <w:t>2013</w:t>
      </w:r>
      <w:r>
        <w:rPr>
          <w:rFonts w:ascii="仿宋" w:hAnsi="仿宋"/>
          <w:sz w:val="32"/>
        </w:rPr>
        <w:t>年</w:t>
      </w:r>
      <w:r>
        <w:rPr>
          <w:rFonts w:ascii="仿宋" w:hAnsi="仿宋"/>
          <w:sz w:val="32"/>
        </w:rPr>
        <w:t>10</w:t>
      </w:r>
      <w:r>
        <w:rPr>
          <w:rFonts w:ascii="仿宋" w:hAnsi="仿宋"/>
          <w:sz w:val="32"/>
        </w:rPr>
        <w:t>月至</w:t>
      </w:r>
      <w:r>
        <w:rPr>
          <w:rFonts w:ascii="仿宋" w:hAnsi="仿宋"/>
          <w:sz w:val="32"/>
        </w:rPr>
        <w:t>12</w:t>
      </w:r>
      <w:r>
        <w:rPr>
          <w:rFonts w:ascii="仿宋" w:hAnsi="仿宋"/>
          <w:sz w:val="32"/>
        </w:rPr>
        <w:t>月，两原告共计支付</w:t>
      </w:r>
      <w:r>
        <w:rPr>
          <w:rFonts w:ascii="仿宋" w:hAnsi="仿宋"/>
          <w:sz w:val="32"/>
        </w:rPr>
        <w:t>85</w:t>
      </w:r>
      <w:r>
        <w:rPr>
          <w:rFonts w:ascii="仿宋" w:hAnsi="仿宋"/>
          <w:sz w:val="32"/>
        </w:rPr>
        <w:t>万元购房款给两被告。两原告均为安徽省户籍，属于限购对象。</w:t>
      </w:r>
    </w:p>
    <w:p w:rsidR="009668B6" w:rsidRDefault="00AC6FC8">
      <w:pPr>
        <w:ind w:firstLineChars="200" w:firstLine="640"/>
      </w:pPr>
      <w:r>
        <w:rPr>
          <w:rFonts w:ascii="仿宋" w:hAnsi="仿宋"/>
          <w:sz w:val="32"/>
        </w:rPr>
        <w:lastRenderedPageBreak/>
        <w:t>审理中，被告曾向本院提起反诉请求要求解除购房协议，后又撤回。</w:t>
      </w:r>
    </w:p>
    <w:p w:rsidR="009668B6" w:rsidRDefault="00AC6FC8">
      <w:pPr>
        <w:ind w:firstLineChars="200" w:firstLine="640"/>
      </w:pPr>
      <w:r>
        <w:rPr>
          <w:rFonts w:ascii="仿宋" w:hAnsi="仿宋"/>
          <w:sz w:val="32"/>
        </w:rPr>
        <w:t>本院认为，当事人协商一致，可以解除合同。本案中，原告要求解除《购房协议》，被告同意解除协议，故本院准许解除原、被告于</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23</w:t>
      </w:r>
      <w:r>
        <w:rPr>
          <w:rFonts w:ascii="仿宋" w:hAnsi="仿宋"/>
          <w:sz w:val="32"/>
        </w:rPr>
        <w:t>日签订的《购房协议》。合同解除后，尚未履行的，终止履行；已经履行的，根据履行情况和合同性质，当事人可以要求恢复原状、采取其他补救措施，并有权要求赔偿损失。本案两被告确认收到了原告交付的</w:t>
      </w:r>
      <w:r>
        <w:rPr>
          <w:rFonts w:ascii="仿宋" w:hAnsi="仿宋"/>
          <w:sz w:val="32"/>
        </w:rPr>
        <w:t>85</w:t>
      </w:r>
      <w:r>
        <w:rPr>
          <w:rFonts w:ascii="仿宋" w:hAnsi="仿宋"/>
          <w:sz w:val="32"/>
        </w:rPr>
        <w:t>万元购房款，合同解除后，应当予以返还。由于本案合同不能继续履行的原因是两原告属于限购对象，并非两被告所致，《购房协议》中亦未约定两被告需要在此情况下支付房款利息，故原告要求被告支付自两原告</w:t>
      </w:r>
      <w:r>
        <w:rPr>
          <w:rFonts w:ascii="仿宋" w:hAnsi="仿宋"/>
          <w:sz w:val="32"/>
        </w:rPr>
        <w:t>支付购房款之日起至实际返还购房款之日止按照中国人民银行同期贷款利率四倍的利息，缺乏事实和法律依据，本院不予支持。第三人上海龙江房地产开发有限公司经本院传唤未到庭应诉不影响本案审理。据此，依照《中华人民共和国合同法》第九十三条、九十七条，《最高人民法院关于适用的解释》第二百四十条之规定，判决如下：</w:t>
      </w:r>
    </w:p>
    <w:p w:rsidR="009668B6" w:rsidRDefault="00AC6FC8">
      <w:pPr>
        <w:ind w:firstLineChars="200" w:firstLine="640"/>
      </w:pPr>
      <w:r>
        <w:rPr>
          <w:rFonts w:ascii="仿宋" w:hAnsi="仿宋"/>
          <w:sz w:val="32"/>
        </w:rPr>
        <w:t>一、解除原告赵修伦、童家芸与被告江健、施凤娣于</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23</w:t>
      </w:r>
      <w:r>
        <w:rPr>
          <w:rFonts w:ascii="仿宋" w:hAnsi="仿宋"/>
          <w:sz w:val="32"/>
        </w:rPr>
        <w:t>日签订的《购房协议》；</w:t>
      </w:r>
    </w:p>
    <w:p w:rsidR="009668B6" w:rsidRDefault="00AC6FC8">
      <w:pPr>
        <w:ind w:firstLineChars="200" w:firstLine="640"/>
      </w:pPr>
      <w:r>
        <w:rPr>
          <w:rFonts w:ascii="仿宋" w:hAnsi="仿宋"/>
          <w:sz w:val="32"/>
        </w:rPr>
        <w:t>二、被告江健、施凤娣于本判决生效之日起十日内返还原告赵修伦、童家芸购房款</w:t>
      </w:r>
      <w:r>
        <w:rPr>
          <w:rFonts w:ascii="仿宋" w:hAnsi="仿宋"/>
          <w:sz w:val="32"/>
        </w:rPr>
        <w:t>85</w:t>
      </w:r>
      <w:r>
        <w:rPr>
          <w:rFonts w:ascii="仿宋" w:hAnsi="仿宋"/>
          <w:sz w:val="32"/>
        </w:rPr>
        <w:t>万元；</w:t>
      </w:r>
    </w:p>
    <w:p w:rsidR="009668B6" w:rsidRDefault="00AC6FC8">
      <w:pPr>
        <w:ind w:firstLineChars="200" w:firstLine="640"/>
      </w:pPr>
      <w:r>
        <w:rPr>
          <w:rFonts w:ascii="仿宋" w:hAnsi="仿宋"/>
          <w:sz w:val="32"/>
        </w:rPr>
        <w:lastRenderedPageBreak/>
        <w:t>三、驳回原告赵修伦、童家芸的其余诉讼请求</w:t>
      </w:r>
      <w:r>
        <w:rPr>
          <w:rFonts w:ascii="仿宋" w:hAnsi="仿宋"/>
          <w:sz w:val="32"/>
        </w:rPr>
        <w:t>。</w:t>
      </w:r>
    </w:p>
    <w:p w:rsidR="009668B6" w:rsidRDefault="00AC6FC8">
      <w:pPr>
        <w:ind w:firstLineChars="200" w:firstLine="640"/>
      </w:pPr>
      <w:r>
        <w:rPr>
          <w:rFonts w:ascii="仿宋" w:hAnsi="仿宋"/>
          <w:sz w:val="32"/>
        </w:rPr>
        <w:t>负有金钱给付义务的当事人，如果未按判决指定的期间履行给付金钱义务，应当依照《中华人民共和国民事诉讼法》第二百五十三条之规定，加倍支付迟延履行期间的债务利息。</w:t>
      </w:r>
    </w:p>
    <w:p w:rsidR="009668B6" w:rsidRDefault="00AC6FC8">
      <w:pPr>
        <w:ind w:firstLineChars="200" w:firstLine="640"/>
      </w:pPr>
      <w:r>
        <w:rPr>
          <w:rFonts w:ascii="仿宋" w:hAnsi="仿宋"/>
          <w:sz w:val="32"/>
        </w:rPr>
        <w:t>案件受理费</w:t>
      </w:r>
      <w:r>
        <w:rPr>
          <w:rFonts w:ascii="仿宋" w:hAnsi="仿宋"/>
          <w:sz w:val="32"/>
        </w:rPr>
        <w:t>14,880</w:t>
      </w:r>
      <w:r>
        <w:rPr>
          <w:rFonts w:ascii="仿宋" w:hAnsi="仿宋"/>
          <w:sz w:val="32"/>
        </w:rPr>
        <w:t>元，减半收取计</w:t>
      </w:r>
      <w:r>
        <w:rPr>
          <w:rFonts w:ascii="仿宋" w:hAnsi="仿宋"/>
          <w:sz w:val="32"/>
        </w:rPr>
        <w:t>7,440</w:t>
      </w:r>
      <w:r>
        <w:rPr>
          <w:rFonts w:ascii="仿宋" w:hAnsi="仿宋"/>
          <w:sz w:val="32"/>
        </w:rPr>
        <w:t>元，财产保全费</w:t>
      </w:r>
      <w:r>
        <w:rPr>
          <w:rFonts w:ascii="仿宋" w:hAnsi="仿宋"/>
          <w:sz w:val="32"/>
        </w:rPr>
        <w:t>5,000</w:t>
      </w:r>
      <w:r>
        <w:rPr>
          <w:rFonts w:ascii="仿宋" w:hAnsi="仿宋"/>
          <w:sz w:val="32"/>
        </w:rPr>
        <w:t>元，合计</w:t>
      </w:r>
      <w:r>
        <w:rPr>
          <w:rFonts w:ascii="仿宋" w:hAnsi="仿宋"/>
          <w:sz w:val="32"/>
        </w:rPr>
        <w:t>12,440</w:t>
      </w:r>
      <w:r>
        <w:rPr>
          <w:rFonts w:ascii="仿宋" w:hAnsi="仿宋"/>
          <w:sz w:val="32"/>
        </w:rPr>
        <w:t>元，由原告赵修伦、童家芸负担</w:t>
      </w:r>
      <w:r>
        <w:rPr>
          <w:rFonts w:ascii="仿宋" w:hAnsi="仿宋"/>
          <w:sz w:val="32"/>
        </w:rPr>
        <w:t>6,220</w:t>
      </w:r>
      <w:r>
        <w:rPr>
          <w:rFonts w:ascii="仿宋" w:hAnsi="仿宋"/>
          <w:sz w:val="32"/>
        </w:rPr>
        <w:t>元，被告江健、施凤娣负担</w:t>
      </w:r>
      <w:r>
        <w:rPr>
          <w:rFonts w:ascii="仿宋" w:hAnsi="仿宋"/>
          <w:sz w:val="32"/>
        </w:rPr>
        <w:t>6,220</w:t>
      </w:r>
      <w:r>
        <w:rPr>
          <w:rFonts w:ascii="仿宋" w:hAnsi="仿宋"/>
          <w:sz w:val="32"/>
        </w:rPr>
        <w:t>元。</w:t>
      </w:r>
    </w:p>
    <w:p w:rsidR="009668B6" w:rsidRDefault="00AC6FC8">
      <w:pPr>
        <w:ind w:firstLineChars="200" w:firstLine="640"/>
      </w:pPr>
      <w:r>
        <w:rPr>
          <w:rFonts w:ascii="仿宋" w:hAnsi="仿宋"/>
          <w:sz w:val="32"/>
        </w:rPr>
        <w:t>如不服本判决，可在判决书送达之日起十五日内，向本院递交上诉状，并按对方当事人的人数提出副本，上诉于上海市第一中级人民法院。</w:t>
      </w:r>
    </w:p>
    <w:p w:rsidR="009668B6" w:rsidRDefault="00AC6FC8">
      <w:pPr>
        <w:ind w:firstLineChars="200" w:firstLine="640"/>
        <w:jc w:val="right"/>
      </w:pPr>
      <w:r>
        <w:rPr>
          <w:rFonts w:ascii="仿宋" w:hAnsi="仿宋"/>
          <w:sz w:val="32"/>
        </w:rPr>
        <w:t>审判员　　万发文</w:t>
      </w:r>
      <w:r>
        <w:br/>
      </w:r>
    </w:p>
    <w:p w:rsidR="009668B6" w:rsidRDefault="00AC6FC8">
      <w:pPr>
        <w:ind w:firstLineChars="200" w:firstLine="640"/>
        <w:jc w:val="right"/>
      </w:pPr>
      <w:r>
        <w:rPr>
          <w:rFonts w:ascii="仿宋" w:hAnsi="仿宋"/>
          <w:sz w:val="32"/>
        </w:rPr>
        <w:t>二〇一七年一月十三日</w:t>
      </w:r>
    </w:p>
    <w:p w:rsidR="009668B6" w:rsidRDefault="00AC6FC8" w:rsidP="00EE2AA0">
      <w:pPr>
        <w:ind w:firstLineChars="200" w:firstLine="640"/>
        <w:jc w:val="right"/>
        <w:rPr>
          <w:rFonts w:hint="eastAsia"/>
        </w:rPr>
      </w:pPr>
      <w:r>
        <w:rPr>
          <w:rFonts w:ascii="仿宋" w:hAnsi="仿宋"/>
          <w:sz w:val="32"/>
        </w:rPr>
        <w:t>书记员　　孙倩雯</w:t>
      </w:r>
      <w:bookmarkStart w:id="0" w:name="_GoBack"/>
      <w:bookmarkEnd w:id="0"/>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FC8" w:rsidRDefault="00AC6FC8" w:rsidP="00121E63">
      <w:r>
        <w:separator/>
      </w:r>
    </w:p>
  </w:endnote>
  <w:endnote w:type="continuationSeparator" w:id="0">
    <w:p w:rsidR="00AC6FC8" w:rsidRDefault="00AC6FC8"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FC8" w:rsidRDefault="00AC6FC8" w:rsidP="00121E63">
      <w:r>
        <w:separator/>
      </w:r>
    </w:p>
  </w:footnote>
  <w:footnote w:type="continuationSeparator" w:id="0">
    <w:p w:rsidR="00AC6FC8" w:rsidRDefault="00AC6FC8"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AC6FC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AC6FC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AC6FC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4C1FC2"/>
    <w:rsid w:val="00AC6FC8"/>
    <w:rsid w:val="00C7041B"/>
    <w:rsid w:val="00EE2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7EFB3CC-55AF-435A-8EE7-59A9DC90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朱 明伟</cp:lastModifiedBy>
  <cp:revision>2</cp:revision>
  <dcterms:created xsi:type="dcterms:W3CDTF">2018-04-18T16:49:00Z</dcterms:created>
  <dcterms:modified xsi:type="dcterms:W3CDTF">2018-04-18T16:50:00Z</dcterms:modified>
</cp:coreProperties>
</file>