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Light" w:hAnsi="等线 Light" w:eastAsia="等线 Light" w:cs="等线 Light"/>
          <w:sz w:val="32"/>
          <w:szCs w:val="40"/>
          <w:lang w:val="en-US" w:eastAsia="zh-CN"/>
        </w:rPr>
      </w:pPr>
      <w:r>
        <w:rPr>
          <w:rFonts w:hint="eastAsia" w:ascii="等线 Light" w:hAnsi="等线 Light" w:eastAsia="等线 Light" w:cs="等线 Light"/>
          <w:sz w:val="32"/>
          <w:szCs w:val="40"/>
          <w:lang w:val="en-US" w:eastAsia="zh-CN"/>
        </w:rPr>
        <w:t>SOG</w:t>
      </w:r>
    </w:p>
    <w:p>
      <w:pPr>
        <w:jc w:val="center"/>
        <w:rPr>
          <w:rFonts w:hint="eastAsia" w:ascii="等线 Light" w:hAnsi="等线 Light" w:eastAsia="等线 Light" w:cs="等线 Light"/>
          <w:sz w:val="32"/>
          <w:szCs w:val="40"/>
          <w:lang w:val="en-US" w:eastAsia="zh-CN"/>
        </w:rPr>
      </w:pPr>
      <w:r>
        <w:rPr>
          <w:rFonts w:hint="eastAsia" w:ascii="等线 Light" w:hAnsi="等线 Light" w:eastAsia="等线 Light" w:cs="等线 Light"/>
          <w:sz w:val="32"/>
          <w:szCs w:val="40"/>
          <w:lang w:val="en-US" w:eastAsia="zh-CN"/>
        </w:rPr>
        <w:t>世界观之章</w:t>
      </w:r>
    </w:p>
    <w:p>
      <w:pPr>
        <w:numPr>
          <w:ilvl w:val="0"/>
          <w:numId w:val="0"/>
        </w:numPr>
        <w:jc w:val="both"/>
        <w:rPr>
          <w:rFonts w:hint="default" w:ascii="等线 Light" w:hAnsi="等线 Light" w:eastAsia="等线 Light" w:cs="等线 Light"/>
          <w:b/>
          <w:bCs/>
          <w:sz w:val="22"/>
          <w:szCs w:val="28"/>
          <w:lang w:val="en-US" w:eastAsia="zh-CN"/>
        </w:rPr>
      </w:pPr>
      <w:r>
        <w:rPr>
          <w:rFonts w:hint="eastAsia" w:ascii="等线 Light" w:hAnsi="等线 Light" w:eastAsia="等线 Light" w:cs="等线 Light"/>
          <w:b/>
          <w:bCs/>
          <w:sz w:val="22"/>
          <w:szCs w:val="28"/>
          <w:lang w:val="en-US" w:eastAsia="zh-CN"/>
        </w:rPr>
        <w:t>前言：我不想在一开始把世界观拉得太大，现阶段我们还是先解决一些人类该/能解决的大小事，随着故事发展、成熟，再通过冒险来扩充外围世界。大致主线有两个，一是想要统一人类的革命军，二是入侵主大陆的外大陆/外星势力。当然，也可以不往主线上靠，只不过这是两大主要矛盾点，欢迎扯皮。TBC的意思是to be continued2333333</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eastAsia" w:ascii="等线 Light" w:hAnsi="等线 Light" w:eastAsia="等线 Light" w:cs="等线 Light"/>
          <w:sz w:val="24"/>
          <w:szCs w:val="32"/>
          <w:lang w:val="en-US" w:eastAsia="zh-CN"/>
        </w:rPr>
      </w:pPr>
      <w:r>
        <w:rPr>
          <w:rFonts w:hint="eastAsia" w:ascii="等线 Light" w:hAnsi="等线 Light" w:eastAsia="等线 Light" w:cs="等线 Light"/>
          <w:sz w:val="24"/>
          <w:szCs w:val="32"/>
          <w:lang w:val="en-US" w:eastAsia="zh-CN"/>
        </w:rPr>
        <w:t>地理区块</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jc w:val="both"/>
        <w:textAlignment w:val="auto"/>
        <w:rPr>
          <w:rFonts w:hint="default" w:ascii="等线 Light" w:hAnsi="等线 Light" w:eastAsia="等线 Light" w:cs="等线 Light"/>
          <w:sz w:val="24"/>
          <w:szCs w:val="32"/>
          <w:lang w:val="en-US" w:eastAsia="zh-CN"/>
        </w:rPr>
      </w:pPr>
      <w:r>
        <w:rPr>
          <w:rFonts w:hint="eastAsia" w:ascii="等线 Light" w:hAnsi="等线 Light" w:eastAsia="等线 Light" w:cs="等线 Light"/>
          <w:sz w:val="24"/>
          <w:szCs w:val="32"/>
          <w:lang w:val="en-US" w:eastAsia="zh-CN"/>
        </w:rPr>
        <w:t>主大陆Mother Land</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等线 Light" w:hAnsi="等线 Light" w:eastAsia="等线 Light" w:cs="等线 Light"/>
          <w:sz w:val="22"/>
          <w:szCs w:val="28"/>
          <w:lang w:val="en-US" w:eastAsia="zh-CN"/>
        </w:rPr>
      </w:pPr>
      <w:r>
        <w:rPr>
          <w:rFonts w:hint="eastAsia" w:ascii="等线 Light" w:hAnsi="等线 Light" w:eastAsia="等线 Light" w:cs="等线 Light"/>
          <w:sz w:val="22"/>
          <w:szCs w:val="28"/>
          <w:lang w:val="en-US" w:eastAsia="zh-CN"/>
        </w:rPr>
        <w:t>主要种族：人类Homo</w:t>
      </w:r>
    </w:p>
    <w:p>
      <w:pPr>
        <w:keepNext w:val="0"/>
        <w:keepLines w:val="0"/>
        <w:pageBreakBefore w:val="0"/>
        <w:widowControl w:val="0"/>
        <w:numPr>
          <w:ilvl w:val="0"/>
          <w:numId w:val="0"/>
        </w:numPr>
        <w:kinsoku/>
        <w:wordWrap/>
        <w:overflowPunct/>
        <w:topLinePunct w:val="0"/>
        <w:autoSpaceDE/>
        <w:autoSpaceDN/>
        <w:bidi w:val="0"/>
        <w:adjustRightInd/>
        <w:snapToGrid/>
        <w:ind w:firstLine="440" w:firstLineChars="200"/>
        <w:jc w:val="both"/>
        <w:textAlignment w:val="auto"/>
        <w:rPr>
          <w:rFonts w:hint="eastAsia" w:ascii="等线 Light" w:hAnsi="等线 Light" w:eastAsia="等线 Light" w:cs="等线 Light"/>
          <w:sz w:val="22"/>
          <w:szCs w:val="28"/>
          <w:lang w:val="en-US" w:eastAsia="zh-CN"/>
        </w:rPr>
      </w:pPr>
      <w:r>
        <w:rPr>
          <w:rFonts w:hint="eastAsia" w:ascii="等线 Light" w:hAnsi="等线 Light" w:eastAsia="等线 Light" w:cs="等线 Light"/>
          <w:sz w:val="22"/>
          <w:szCs w:val="28"/>
          <w:lang w:val="en-US" w:eastAsia="zh-CN"/>
        </w:rPr>
        <w:t>在这片大地上，因为过去以来一直富饶的资源，人类并没有实现太大规模的大一统。不同的地理因素造就了数不清的城邦，风格迥异，强弱不匀，有宿敌，亦有世交</w:t>
      </w:r>
      <w:bookmarkStart w:id="0" w:name="_GoBack"/>
      <w:bookmarkEnd w:id="0"/>
      <w:r>
        <w:rPr>
          <w:rFonts w:hint="eastAsia" w:ascii="等线 Light" w:hAnsi="等线 Light" w:eastAsia="等线 Light" w:cs="等线 Light"/>
          <w:sz w:val="22"/>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40" w:firstLineChars="200"/>
        <w:jc w:val="both"/>
        <w:textAlignment w:val="auto"/>
        <w:rPr>
          <w:rFonts w:hint="eastAsia" w:ascii="等线 Light" w:hAnsi="等线 Light" w:eastAsia="等线 Light" w:cs="等线 Light"/>
          <w:sz w:val="22"/>
          <w:szCs w:val="28"/>
          <w:lang w:val="en-US" w:eastAsia="zh-CN"/>
        </w:rPr>
      </w:pPr>
      <w:r>
        <w:rPr>
          <w:rFonts w:hint="eastAsia" w:ascii="等线 Light" w:hAnsi="等线 Light" w:eastAsia="等线 Light" w:cs="等线 Light"/>
          <w:sz w:val="22"/>
          <w:szCs w:val="28"/>
          <w:lang w:val="en-US" w:eastAsia="zh-CN"/>
        </w:rPr>
        <w:t>一切由自然选择——不同的城邦之间主要由于地理条件的不同而点了不一样的科技树。如，元宵、薇薇安所在的城邦，由于宝石（贵矿石）资源丰富，宝石开采工业先进发达，且气候较适宜人的生存，因此拥有非常成熟的炼金术知识系统及社会规约等，是炼金术师的天堂。</w:t>
      </w:r>
    </w:p>
    <w:p>
      <w:pPr>
        <w:keepNext w:val="0"/>
        <w:keepLines w:val="0"/>
        <w:pageBreakBefore w:val="0"/>
        <w:widowControl w:val="0"/>
        <w:numPr>
          <w:ilvl w:val="0"/>
          <w:numId w:val="0"/>
        </w:numPr>
        <w:kinsoku/>
        <w:wordWrap/>
        <w:overflowPunct/>
        <w:topLinePunct w:val="0"/>
        <w:autoSpaceDE/>
        <w:autoSpaceDN/>
        <w:bidi w:val="0"/>
        <w:adjustRightInd/>
        <w:snapToGrid/>
        <w:ind w:firstLine="440" w:firstLineChars="200"/>
        <w:jc w:val="both"/>
        <w:textAlignment w:val="auto"/>
        <w:rPr>
          <w:rFonts w:hint="eastAsia" w:ascii="等线 Light" w:hAnsi="等线 Light" w:eastAsia="等线 Light" w:cs="等线 Light"/>
          <w:sz w:val="22"/>
          <w:szCs w:val="28"/>
          <w:lang w:val="en-US" w:eastAsia="zh-CN"/>
        </w:rPr>
      </w:pPr>
      <w:r>
        <w:rPr>
          <w:rFonts w:hint="eastAsia" w:ascii="等线 Light" w:hAnsi="等线 Light" w:eastAsia="等线 Light" w:cs="等线 Light"/>
          <w:sz w:val="22"/>
          <w:szCs w:val="28"/>
          <w:lang w:val="en-US" w:eastAsia="zh-CN"/>
        </w:rPr>
        <w:t>“它也许不是这个世界里最大的大陆，现在我们还尚未将世界探索完整——或者说我们并没有找到比主大陆更大的大陆。为什么叫主大陆——因为这是我们所在的陆地上的顶尖物种——我们人类，所取的名字，它自然该是世界的中心。这个看法也是我们与那些腐朽的宗教城邦少有的共同看法之一。”</w:t>
      </w:r>
    </w:p>
    <w:p>
      <w:pPr>
        <w:keepNext w:val="0"/>
        <w:keepLines w:val="0"/>
        <w:pageBreakBefore w:val="0"/>
        <w:widowControl w:val="0"/>
        <w:numPr>
          <w:ilvl w:val="0"/>
          <w:numId w:val="0"/>
        </w:numPr>
        <w:kinsoku/>
        <w:wordWrap/>
        <w:overflowPunct/>
        <w:topLinePunct w:val="0"/>
        <w:autoSpaceDE/>
        <w:autoSpaceDN/>
        <w:bidi w:val="0"/>
        <w:adjustRightInd/>
        <w:snapToGrid/>
        <w:ind w:firstLine="5060" w:firstLineChars="2300"/>
        <w:jc w:val="both"/>
        <w:textAlignment w:val="auto"/>
        <w:rPr>
          <w:rFonts w:hint="default" w:ascii="等线 Light" w:hAnsi="等线 Light" w:eastAsia="等线 Light" w:cs="等线 Light"/>
          <w:sz w:val="22"/>
          <w:szCs w:val="28"/>
          <w:lang w:val="en-US" w:eastAsia="zh-CN"/>
        </w:rPr>
      </w:pPr>
      <w:r>
        <w:rPr>
          <w:rFonts w:hint="eastAsia" w:ascii="等线 Light" w:hAnsi="等线 Light" w:eastAsia="等线 Light" w:cs="等线 Light"/>
          <w:sz w:val="22"/>
          <w:szCs w:val="28"/>
          <w:lang w:val="en-US" w:eastAsia="zh-CN"/>
        </w:rPr>
        <w:t>——地理学极其发达的名字还没想好城邦的最高研究院所著书《世界地理》中对“主大陆”的批解之一</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both"/>
        <w:textAlignment w:val="auto"/>
        <w:rPr>
          <w:rFonts w:hint="default" w:ascii="等线 Light" w:hAnsi="等线 Light" w:eastAsia="等线 Light" w:cs="等线 Light"/>
          <w:b/>
          <w:bCs/>
          <w:sz w:val="22"/>
          <w:szCs w:val="28"/>
          <w:lang w:val="en-US" w:eastAsia="zh-CN"/>
        </w:rPr>
      </w:pPr>
      <w:r>
        <w:rPr>
          <w:rFonts w:hint="eastAsia" w:ascii="等线 Light" w:hAnsi="等线 Light" w:eastAsia="等线 Light" w:cs="等线 Light"/>
          <w:b/>
          <w:bCs/>
          <w:sz w:val="22"/>
          <w:szCs w:val="28"/>
          <w:lang w:val="en-US" w:eastAsia="zh-CN"/>
        </w:rPr>
        <w:t>城邦交际</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both"/>
        <w:textAlignment w:val="auto"/>
        <w:rPr>
          <w:rFonts w:hint="eastAsia" w:ascii="等线 Light" w:hAnsi="等线 Light" w:eastAsia="等线 Light" w:cs="等线 Light"/>
          <w:sz w:val="22"/>
          <w:szCs w:val="28"/>
          <w:lang w:val="en-US" w:eastAsia="zh-CN"/>
        </w:rPr>
      </w:pPr>
      <w:r>
        <w:rPr>
          <w:rFonts w:hint="eastAsia" w:ascii="等线 Light" w:hAnsi="等线 Light" w:eastAsia="等线 Light" w:cs="等线 Light"/>
          <w:sz w:val="22"/>
          <w:szCs w:val="28"/>
          <w:lang w:val="en-US" w:eastAsia="zh-CN"/>
        </w:rPr>
        <w:t>主大陆拥有全大陆流通的货币，也有全大陆的新闻中心；语言方面，通用语都不会差别太大，但会因为价值观不同而表达不同，可以有一些城邦专属的特殊的方言，比如脏话和专有名词等等。</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both"/>
        <w:textAlignment w:val="auto"/>
        <w:rPr>
          <w:rFonts w:hint="eastAsia" w:ascii="等线 Light" w:hAnsi="等线 Light" w:eastAsia="等线 Light" w:cs="等线 Light"/>
          <w:sz w:val="22"/>
          <w:szCs w:val="28"/>
          <w:lang w:val="en-US" w:eastAsia="zh-CN"/>
        </w:rPr>
      </w:pPr>
      <w:r>
        <w:rPr>
          <w:rFonts w:hint="eastAsia" w:ascii="等线 Light" w:hAnsi="等线 Light" w:eastAsia="等线 Light" w:cs="等线 Light"/>
          <w:sz w:val="22"/>
          <w:szCs w:val="28"/>
          <w:lang w:val="en-US" w:eastAsia="zh-CN"/>
        </w:rPr>
        <w:t>在这个世界里，城邦与城邦之间的交际程度取决于城邦本身的属性。以货币举例，偏向于依靠商业、交流的城邦，自然会更多使用全大陆流通的货币，本城邦里原有货币的被取代程度由城邦属性决定。偏向于自给自足的自闭城邦，同理地更少使用主大陆通用货币。也有“无政府城邦”，或政府管理能力较弱较松者，直接出现以物易物等情况皆不稀奇。</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both"/>
        <w:textAlignment w:val="auto"/>
        <w:rPr>
          <w:rFonts w:hint="eastAsia" w:ascii="等线 Light" w:hAnsi="等线 Light" w:eastAsia="等线 Light" w:cs="等线 Light"/>
          <w:sz w:val="22"/>
          <w:szCs w:val="28"/>
          <w:lang w:val="en-US" w:eastAsia="zh-CN"/>
        </w:rPr>
      </w:pPr>
      <w:r>
        <w:rPr>
          <w:rFonts w:hint="eastAsia" w:ascii="等线 Light" w:hAnsi="等线 Light" w:eastAsia="等线 Light" w:cs="等线 Light"/>
          <w:sz w:val="22"/>
          <w:szCs w:val="28"/>
          <w:lang w:val="en-US" w:eastAsia="zh-CN"/>
        </w:rPr>
        <w:t>新闻交流同货币理。</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both"/>
        <w:textAlignment w:val="auto"/>
        <w:rPr>
          <w:rFonts w:hint="eastAsia" w:ascii="等线 Light" w:hAnsi="等线 Light" w:eastAsia="等线 Light" w:cs="等线 Light"/>
          <w:sz w:val="22"/>
          <w:szCs w:val="28"/>
          <w:lang w:val="en-US" w:eastAsia="zh-CN"/>
        </w:rPr>
      </w:pPr>
      <w:r>
        <w:rPr>
          <w:rFonts w:hint="eastAsia" w:ascii="等线 Light" w:hAnsi="等线 Light" w:eastAsia="等线 Light" w:cs="等线 Light"/>
          <w:sz w:val="22"/>
          <w:szCs w:val="28"/>
          <w:lang w:val="en-US" w:eastAsia="zh-CN"/>
        </w:rPr>
        <w:t>另，发行主大陆通用货币是由两三个非常需要外贸的城邦联盟所构建的想法，最终得以实施后逐渐在全大陆流行开来，货币中心则由其中一个城邦担当。</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等线 Light" w:hAnsi="等线 Light" w:eastAsia="等线 Light" w:cs="等线 Light"/>
          <w:sz w:val="22"/>
          <w:szCs w:val="28"/>
          <w:lang w:val="en-US" w:eastAsia="zh-CN"/>
        </w:rPr>
      </w:pPr>
      <w:r>
        <w:rPr>
          <w:rFonts w:hint="eastAsia" w:ascii="等线 Light" w:hAnsi="等线 Light" w:eastAsia="等线 Light" w:cs="等线 Light"/>
          <w:sz w:val="22"/>
          <w:szCs w:val="28"/>
          <w:lang w:val="en-US" w:eastAsia="zh-CN"/>
        </w:rPr>
        <w:t>【新名词·城邦联盟】很好理解。彼此需要却又不想合并成同一个城邦的几个城邦之间就会形成联盟......</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both"/>
        <w:textAlignment w:val="auto"/>
        <w:rPr>
          <w:rFonts w:hint="default" w:ascii="等线 Light" w:hAnsi="等线 Light" w:eastAsia="等线 Light" w:cs="等线 Light"/>
          <w:b/>
          <w:bCs/>
          <w:sz w:val="22"/>
          <w:szCs w:val="28"/>
          <w:lang w:val="en-US" w:eastAsia="zh-CN"/>
        </w:rPr>
      </w:pPr>
      <w:r>
        <w:rPr>
          <w:rFonts w:hint="eastAsia" w:ascii="等线 Light" w:hAnsi="等线 Light" w:eastAsia="等线 Light" w:cs="等线 Light"/>
          <w:b/>
          <w:bCs/>
          <w:sz w:val="22"/>
          <w:szCs w:val="28"/>
          <w:lang w:val="en-US" w:eastAsia="zh-CN"/>
        </w:rPr>
        <w:t>地理</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both"/>
        <w:textAlignment w:val="auto"/>
        <w:rPr>
          <w:rFonts w:hint="eastAsia"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“大陆”的说法同时包括其邻近的，看起来像是该大陆所属的，有可能进行一定程度文化交流的岛屿等等。有但暂不完全包括 主大陆架范围内人类较难探知高度/深度的天空/海洋中拥有的岛屿、文明。</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both"/>
        <w:textAlignment w:val="auto"/>
        <w:rPr>
          <w:rFonts w:hint="eastAsia"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因此也有临海的岛屿城邦以渡过汪洋踏上未知生物的领土而世代努力着。传说中有那样的航海家，但由于亲眼见者太少，谁又知是真是假呢。</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both"/>
        <w:textAlignment w:val="auto"/>
        <w:rPr>
          <w:rFonts w:hint="default"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地图鸽</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both"/>
        <w:textAlignment w:val="auto"/>
        <w:rPr>
          <w:rFonts w:hint="eastAsia" w:ascii="等线 Light" w:hAnsi="等线 Light" w:eastAsia="等线 Light" w:cs="等线 Light"/>
          <w:b w:val="0"/>
          <w:bCs w:val="0"/>
          <w:sz w:val="22"/>
          <w:szCs w:val="28"/>
          <w:lang w:val="en-US" w:eastAsia="zh-CN"/>
        </w:rPr>
      </w:pPr>
      <w:r>
        <w:rPr>
          <w:rFonts w:hint="eastAsia" w:ascii="等线 Light" w:hAnsi="等线 Light" w:eastAsia="等线 Light" w:cs="等线 Light"/>
          <w:b/>
          <w:bCs/>
          <w:sz w:val="22"/>
          <w:szCs w:val="28"/>
          <w:lang w:val="en-US" w:eastAsia="zh-CN"/>
        </w:rPr>
        <w:t>生态</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both"/>
        <w:textAlignment w:val="auto"/>
        <w:rPr>
          <w:rFonts w:hint="eastAsia"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主大陆的主要物种是人类，其他与地球生态一样。入侵物种（源生大陆非主大陆）种类可以继续增多。现有的造成不良影响的以恶魔为主,在薇薇安和元宵的故事里出场频率会高。是在能量转换反应激烈的地方，极易因人类情绪波动直接产生。</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both"/>
        <w:textAlignment w:val="auto"/>
        <w:rPr>
          <w:rFonts w:hint="eastAsia"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另外，也会有其他源生大陆不是主大陆的种族生活在主大陆上。有的是具备一定规模地迁徙，稳定地生活在一个区域，甚至已经被人类熟知。有的是因为神秘的原因以很小的规模（不足以形成聚落）移动到主大陆暂住或是生活，比如龙人族的南歌子。</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jc w:val="both"/>
        <w:textAlignment w:val="auto"/>
        <w:rPr>
          <w:rFonts w:hint="default" w:ascii="等线 Light" w:hAnsi="等线 Light" w:eastAsia="等线 Light" w:cs="等线 Light"/>
          <w:b w:val="0"/>
          <w:bCs w:val="0"/>
          <w:sz w:val="24"/>
          <w:szCs w:val="32"/>
          <w:lang w:val="en-US" w:eastAsia="zh-CN"/>
        </w:rPr>
      </w:pPr>
      <w:r>
        <w:rPr>
          <w:rFonts w:hint="eastAsia" w:ascii="等线 Light" w:hAnsi="等线 Light" w:eastAsia="等线 Light" w:cs="等线 Light"/>
          <w:b w:val="0"/>
          <w:bCs w:val="0"/>
          <w:sz w:val="24"/>
          <w:szCs w:val="32"/>
          <w:lang w:val="en-US" w:eastAsia="zh-CN"/>
        </w:rPr>
        <w:t>空岛 / 阿斯特拉   Floating Island / Astre</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jc w:val="both"/>
        <w:textAlignment w:val="auto"/>
        <w:rPr>
          <w:rFonts w:hint="default" w:ascii="等线 Light" w:hAnsi="等线 Light" w:eastAsia="等线 Light" w:cs="等线 Light"/>
          <w:b w:val="0"/>
          <w:bCs w:val="0"/>
          <w:sz w:val="22"/>
          <w:szCs w:val="22"/>
          <w:lang w:val="en-US" w:eastAsia="zh-CN"/>
        </w:rPr>
      </w:pPr>
      <w:r>
        <w:rPr>
          <w:rFonts w:hint="eastAsia" w:ascii="等线 Light" w:hAnsi="等线 Light" w:eastAsia="等线 Light" w:cs="等线 Light"/>
          <w:b w:val="0"/>
          <w:bCs w:val="0"/>
          <w:sz w:val="22"/>
          <w:szCs w:val="22"/>
          <w:lang w:val="en-US" w:eastAsia="zh-CN"/>
        </w:rPr>
        <w:t>漂浮在主大陆云层上空的岛屿群，居住着龙族、龙人族、精灵族。</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jc w:val="both"/>
        <w:textAlignment w:val="auto"/>
        <w:rPr>
          <w:rFonts w:hint="eastAsia" w:ascii="等线 Light" w:hAnsi="等线 Light" w:eastAsia="等线 Light" w:cs="等线 Light"/>
          <w:b w:val="0"/>
          <w:bCs w:val="0"/>
          <w:sz w:val="22"/>
          <w:szCs w:val="22"/>
          <w:lang w:val="en-US" w:eastAsia="zh-CN"/>
        </w:rPr>
      </w:pPr>
      <w:r>
        <w:rPr>
          <w:rFonts w:hint="eastAsia" w:ascii="等线 Light" w:hAnsi="等线 Light" w:eastAsia="等线 Light" w:cs="等线 Light"/>
          <w:b w:val="0"/>
          <w:bCs w:val="0"/>
          <w:sz w:val="22"/>
          <w:szCs w:val="22"/>
          <w:lang w:val="en-US" w:eastAsia="zh-CN"/>
        </w:rPr>
        <w:t>人类对这些岛屿的认知极少，在绝大部分人的常识里空岛是不存在的。在少部分比较发达的城邦中，天体观测的历史记录上有着空岛曾经出现的记载，但由于不可及并不能确定真假。认为空岛存在的科学家们将这漂浮在空中的岛屿群的学名定为空岛Floating Island。</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jc w:val="both"/>
        <w:textAlignment w:val="auto"/>
        <w:rPr>
          <w:rFonts w:hint="eastAsia" w:ascii="等线 Light" w:hAnsi="等线 Light" w:eastAsia="等线 Light" w:cs="等线 Light"/>
          <w:b w:val="0"/>
          <w:bCs w:val="0"/>
          <w:sz w:val="22"/>
          <w:szCs w:val="22"/>
          <w:lang w:val="en-US" w:eastAsia="zh-CN"/>
        </w:rPr>
      </w:pPr>
      <w:r>
        <w:rPr>
          <w:rFonts w:hint="eastAsia" w:ascii="等线 Light" w:hAnsi="等线 Light" w:eastAsia="等线 Light" w:cs="等线 Light"/>
          <w:b w:val="0"/>
          <w:bCs w:val="0"/>
          <w:sz w:val="22"/>
          <w:szCs w:val="22"/>
          <w:lang w:val="en-US" w:eastAsia="zh-CN"/>
        </w:rPr>
        <w:t>事实上，已有极少数人类使用优秀的矿石技艺登上空岛。空岛的真正名字是阿斯特拉Astre，是</w:t>
      </w:r>
      <w:r>
        <w:rPr>
          <w:rFonts w:hint="eastAsia" w:ascii="等线 Light" w:hAnsi="等线 Light" w:eastAsia="等线 Light" w:cs="等线 Light"/>
          <w:b w:val="0"/>
          <w:bCs w:val="0"/>
          <w:sz w:val="16"/>
          <w:szCs w:val="16"/>
          <w:lang w:val="en-US" w:eastAsia="zh-CN"/>
        </w:rPr>
        <w:t>（法语里）</w:t>
      </w:r>
      <w:r>
        <w:rPr>
          <w:rFonts w:hint="eastAsia" w:ascii="等线 Light" w:hAnsi="等线 Light" w:eastAsia="等线 Light" w:cs="等线 Light"/>
          <w:b w:val="0"/>
          <w:bCs w:val="0"/>
          <w:sz w:val="22"/>
          <w:szCs w:val="22"/>
          <w:lang w:val="en-US" w:eastAsia="zh-CN"/>
        </w:rPr>
        <w:t>星体的意思。阿斯特拉的居民不使用地脉的能量，使用星体的能量。而他们的位置对于人类而言也正是“星体”。</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jc w:val="both"/>
        <w:textAlignment w:val="auto"/>
        <w:rPr>
          <w:rFonts w:hint="default" w:ascii="等线 Light" w:hAnsi="等线 Light" w:eastAsia="等线 Light" w:cs="等线 Light"/>
          <w:b w:val="0"/>
          <w:bCs w:val="0"/>
          <w:sz w:val="22"/>
          <w:szCs w:val="22"/>
          <w:lang w:val="en-US" w:eastAsia="zh-CN"/>
        </w:rPr>
      </w:pPr>
      <w:r>
        <w:rPr>
          <w:rFonts w:hint="eastAsia" w:ascii="等线 Light" w:hAnsi="等线 Light" w:eastAsia="等线 Light" w:cs="等线 Light"/>
          <w:b w:val="0"/>
          <w:bCs w:val="0"/>
          <w:sz w:val="22"/>
          <w:szCs w:val="22"/>
          <w:lang w:val="en-US" w:eastAsia="zh-CN"/>
        </w:rPr>
        <w:t>阿斯特拉的群岛能漂浮在超高空的原因是，岛屿的土壤下拥有特殊质变过的，受到大地排斥的矿石——关于起源，更多的说法是，这其实是从不可知的宇宙中降落下的星体，使这些原本处在地面上的地块升上高空。但阿斯特拉岛上的大部分居民并不认为他们是由人类进化而来，他们认为自己来自不可知的宇宙。</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jc w:val="both"/>
        <w:textAlignment w:val="auto"/>
        <w:rPr>
          <w:rFonts w:hint="eastAsia" w:ascii="等线 Light" w:hAnsi="等线 Light" w:eastAsia="等线 Light" w:cs="等线 Light"/>
          <w:b w:val="0"/>
          <w:bCs w:val="0"/>
          <w:sz w:val="22"/>
          <w:szCs w:val="22"/>
          <w:lang w:val="en-US" w:eastAsia="zh-CN"/>
        </w:rPr>
      </w:pPr>
      <w:r>
        <w:rPr>
          <w:rFonts w:hint="eastAsia" w:ascii="等线 Light" w:hAnsi="等线 Light" w:eastAsia="等线 Light" w:cs="等线 Light"/>
          <w:b w:val="0"/>
          <w:bCs w:val="0"/>
          <w:sz w:val="22"/>
          <w:szCs w:val="22"/>
          <w:lang w:val="en-US" w:eastAsia="zh-CN"/>
        </w:rPr>
        <w:t>然而由于资源稀缺，阿斯特拉的社会并不如“人间”一般稳定。有一次阿斯特拉内部的一场严重的战争影响到了一座岛屿内部的变异矿石，使其失活，于是这座岛屿从高空中坠落。这一事件导致人类观测到了空岛，并被记录在历史中。在最后，全阿斯特拉民的尊严以极大的牺牲使这座岛屿重新飞上了天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jc w:val="both"/>
        <w:textAlignment w:val="auto"/>
        <w:rPr>
          <w:rFonts w:hint="default" w:ascii="等线 Light" w:hAnsi="等线 Light" w:eastAsia="等线 Light" w:cs="等线 Light"/>
          <w:b w:val="0"/>
          <w:bCs w:val="0"/>
          <w:sz w:val="22"/>
          <w:szCs w:val="22"/>
          <w:lang w:val="en-US" w:eastAsia="zh-CN"/>
        </w:rPr>
      </w:pPr>
      <w:r>
        <w:rPr>
          <w:rFonts w:hint="eastAsia" w:ascii="等线 Light" w:hAnsi="等线 Light" w:eastAsia="等线 Light" w:cs="等线 Light"/>
          <w:b w:val="0"/>
          <w:bCs w:val="0"/>
          <w:sz w:val="22"/>
          <w:szCs w:val="22"/>
          <w:lang w:val="en-US" w:eastAsia="zh-CN"/>
        </w:rPr>
        <w:t>普通人类毫无准备是无法在空岛上定居的。空岛上星体之力驳杂，空气稀薄，天气恶劣，从各种方面来说都不适宜人类的定居。</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jc w:val="both"/>
        <w:textAlignment w:val="auto"/>
        <w:rPr>
          <w:rFonts w:hint="default" w:ascii="等线 Light" w:hAnsi="等线 Light" w:eastAsia="等线 Light" w:cs="等线 Light"/>
          <w:b w:val="0"/>
          <w:bCs w:val="0"/>
          <w:sz w:val="24"/>
          <w:szCs w:val="32"/>
          <w:lang w:val="en-US" w:eastAsia="zh-CN"/>
        </w:rPr>
      </w:pPr>
      <w:r>
        <w:rPr>
          <w:rFonts w:hint="eastAsia" w:ascii="等线 Light" w:hAnsi="等线 Light" w:eastAsia="等线 Light" w:cs="等线 Light"/>
          <w:b w:val="0"/>
          <w:bCs w:val="0"/>
          <w:sz w:val="24"/>
          <w:szCs w:val="32"/>
          <w:lang w:val="en-US" w:eastAsia="zh-CN"/>
        </w:rPr>
        <w:t>海底龙宫</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both"/>
        <w:textAlignment w:val="auto"/>
        <w:rPr>
          <w:rFonts w:hint="default"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在远离大陆的深海存在的国度。居住着非常多的种族——若是与人类的主大陆取得联系，给这些海洋种族一一命名估计要花上很长的时间吧。正所谓海洋万物起源。</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both"/>
        <w:textAlignment w:val="auto"/>
        <w:rPr>
          <w:rFonts w:hint="default"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龙宫王国建立着严格的君主等级制度。天险般安全的地理位置和闭关锁国的政策，使得它们完全不需要对外的军队，武装力量仅有近卫特种部队和警察部队。</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jc w:val="both"/>
        <w:textAlignment w:val="auto"/>
        <w:rPr>
          <w:rFonts w:hint="eastAsia" w:ascii="等线 Light" w:hAnsi="等线 Light" w:eastAsia="等线 Light" w:cs="等线 Light"/>
          <w:b w:val="0"/>
          <w:bCs w:val="0"/>
          <w:sz w:val="24"/>
          <w:szCs w:val="32"/>
          <w:lang w:val="en-US" w:eastAsia="zh-CN"/>
        </w:rPr>
      </w:pPr>
      <w:r>
        <w:rPr>
          <w:rFonts w:hint="eastAsia" w:ascii="等线 Light" w:hAnsi="等线 Light" w:eastAsia="等线 Light" w:cs="等线 Light"/>
          <w:b w:val="0"/>
          <w:bCs w:val="0"/>
          <w:sz w:val="24"/>
          <w:szCs w:val="32"/>
          <w:lang w:val="en-US" w:eastAsia="zh-CN"/>
        </w:rPr>
        <w:t>TBC</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eastAsia" w:ascii="等线 Light" w:hAnsi="等线 Light" w:eastAsia="等线 Light" w:cs="等线 Light"/>
          <w:b w:val="0"/>
          <w:bCs w:val="0"/>
          <w:sz w:val="24"/>
          <w:szCs w:val="32"/>
          <w:lang w:val="en-US" w:eastAsia="zh-CN"/>
        </w:rPr>
      </w:pPr>
      <w:r>
        <w:rPr>
          <w:rFonts w:hint="eastAsia" w:ascii="等线 Light" w:hAnsi="等线 Light" w:eastAsia="等线 Light" w:cs="等线 Light"/>
          <w:b w:val="0"/>
          <w:bCs w:val="0"/>
          <w:sz w:val="24"/>
          <w:szCs w:val="32"/>
          <w:lang w:val="en-US" w:eastAsia="zh-CN"/>
        </w:rPr>
        <w:t>武力系统</w:t>
      </w:r>
    </w:p>
    <w:p>
      <w:pPr>
        <w:keepNext w:val="0"/>
        <w:keepLines w:val="0"/>
        <w:pageBreakBefore w:val="0"/>
        <w:widowControl w:val="0"/>
        <w:numPr>
          <w:ilvl w:val="0"/>
          <w:numId w:val="4"/>
        </w:numPr>
        <w:kinsoku/>
        <w:wordWrap/>
        <w:overflowPunct/>
        <w:topLinePunct w:val="0"/>
        <w:autoSpaceDE/>
        <w:autoSpaceDN/>
        <w:bidi w:val="0"/>
        <w:adjustRightInd/>
        <w:snapToGrid/>
        <w:ind w:leftChars="0"/>
        <w:jc w:val="both"/>
        <w:textAlignment w:val="auto"/>
        <w:rPr>
          <w:rFonts w:hint="eastAsia" w:ascii="等线 Light" w:hAnsi="等线 Light" w:eastAsia="等线 Light" w:cs="等线 Light"/>
          <w:b w:val="0"/>
          <w:bCs w:val="0"/>
          <w:sz w:val="24"/>
          <w:szCs w:val="32"/>
          <w:lang w:val="en-US" w:eastAsia="zh-CN"/>
        </w:rPr>
      </w:pPr>
      <w:r>
        <w:rPr>
          <w:rFonts w:hint="eastAsia" w:ascii="等线 Light" w:hAnsi="等线 Light" w:eastAsia="等线 Light" w:cs="等线 Light"/>
          <w:b w:val="0"/>
          <w:bCs w:val="0"/>
          <w:sz w:val="24"/>
          <w:szCs w:val="32"/>
          <w:lang w:val="en-US" w:eastAsia="zh-CN"/>
        </w:rPr>
        <w:t>概论</w:t>
      </w:r>
    </w:p>
    <w:p>
      <w:pPr>
        <w:keepNext w:val="0"/>
        <w:keepLines w:val="0"/>
        <w:pageBreakBefore w:val="0"/>
        <w:widowControl w:val="0"/>
        <w:numPr>
          <w:ilvl w:val="0"/>
          <w:numId w:val="0"/>
        </w:numPr>
        <w:kinsoku/>
        <w:wordWrap/>
        <w:overflowPunct/>
        <w:topLinePunct w:val="0"/>
        <w:autoSpaceDE/>
        <w:autoSpaceDN/>
        <w:bidi w:val="0"/>
        <w:adjustRightInd/>
        <w:snapToGrid/>
        <w:ind w:firstLine="440" w:firstLineChars="200"/>
        <w:jc w:val="both"/>
        <w:textAlignment w:val="auto"/>
        <w:rPr>
          <w:rFonts w:hint="eastAsia"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这个世界的人类找到了将自然的能量更高效和自由地转化的方法。</w:t>
      </w:r>
      <w:r>
        <w:rPr>
          <w:rFonts w:hint="eastAsia" w:ascii="等线 Light" w:hAnsi="等线 Light" w:eastAsia="等线 Light" w:cs="等线 Light"/>
          <w:b/>
          <w:bCs/>
          <w:sz w:val="22"/>
          <w:szCs w:val="28"/>
          <w:lang w:val="en-US" w:eastAsia="zh-CN"/>
        </w:rPr>
        <w:t>最主流的思路</w:t>
      </w:r>
      <w:r>
        <w:rPr>
          <w:rFonts w:hint="eastAsia" w:ascii="等线 Light" w:hAnsi="等线 Light" w:eastAsia="等线 Light" w:cs="等线 Light"/>
          <w:b w:val="0"/>
          <w:bCs w:val="0"/>
          <w:sz w:val="22"/>
          <w:szCs w:val="28"/>
          <w:lang w:val="en-US" w:eastAsia="zh-CN"/>
        </w:rPr>
        <w:t>就是从“大地母亲盖亚”——地脉中转化能量。将埋藏在大地深处，经过多年演化的元素结晶——矿石，挖出，变成使用各种道具或魔术的媒介。用矿石来直接驱动道具的流派，称为科技；将矿石精选、细琢后成为宝石再直接使用的流派，称为魔法。</w:t>
      </w:r>
    </w:p>
    <w:p>
      <w:pPr>
        <w:keepNext w:val="0"/>
        <w:keepLines w:val="0"/>
        <w:pageBreakBefore w:val="0"/>
        <w:widowControl w:val="0"/>
        <w:numPr>
          <w:ilvl w:val="0"/>
          <w:numId w:val="0"/>
        </w:numPr>
        <w:kinsoku/>
        <w:wordWrap/>
        <w:overflowPunct/>
        <w:topLinePunct w:val="0"/>
        <w:autoSpaceDE/>
        <w:autoSpaceDN/>
        <w:bidi w:val="0"/>
        <w:adjustRightInd/>
        <w:snapToGrid/>
        <w:ind w:firstLine="440" w:firstLineChars="200"/>
        <w:jc w:val="both"/>
        <w:textAlignment w:val="auto"/>
        <w:rPr>
          <w:rFonts w:hint="eastAsia"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矿石都具有寿命，其寿命由矿石块中的有效成分等决定，因此针对不同的道具和魔法，使用不同种类的矿石才是利用效率最高的。矿石的消耗并不快，因为大多情况下矿石所担任的角色是媒介而非反应物。</w:t>
      </w:r>
    </w:p>
    <w:p>
      <w:pPr>
        <w:keepNext w:val="0"/>
        <w:keepLines w:val="0"/>
        <w:pageBreakBefore w:val="0"/>
        <w:widowControl w:val="0"/>
        <w:numPr>
          <w:ilvl w:val="0"/>
          <w:numId w:val="0"/>
        </w:numPr>
        <w:kinsoku/>
        <w:wordWrap/>
        <w:overflowPunct/>
        <w:topLinePunct w:val="0"/>
        <w:autoSpaceDE/>
        <w:autoSpaceDN/>
        <w:bidi w:val="0"/>
        <w:adjustRightInd/>
        <w:snapToGrid/>
        <w:ind w:firstLine="440" w:firstLineChars="200"/>
        <w:jc w:val="both"/>
        <w:textAlignment w:val="auto"/>
        <w:rPr>
          <w:rFonts w:hint="eastAsia" w:ascii="等线 Light" w:hAnsi="等线 Light" w:eastAsia="等线 Light" w:cs="等线 Light"/>
          <w:b w:val="0"/>
          <w:bCs w:val="0"/>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40" w:firstLineChars="200"/>
        <w:jc w:val="both"/>
        <w:textAlignment w:val="auto"/>
        <w:rPr>
          <w:rFonts w:hint="eastAsia"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人类以理论知识将手边已有的物质、能量，转化为另外的物质、能量。在这个过程中，被消耗的是自然本来拥有的东西。矿石作为媒介，在这个进程中有效成分被活化，成为“转化成立”的桥梁。</w:t>
      </w:r>
    </w:p>
    <w:p>
      <w:pPr>
        <w:keepNext w:val="0"/>
        <w:keepLines w:val="0"/>
        <w:pageBreakBefore w:val="0"/>
        <w:widowControl w:val="0"/>
        <w:numPr>
          <w:ilvl w:val="0"/>
          <w:numId w:val="0"/>
        </w:numPr>
        <w:kinsoku/>
        <w:wordWrap/>
        <w:overflowPunct/>
        <w:topLinePunct w:val="0"/>
        <w:autoSpaceDE/>
        <w:autoSpaceDN/>
        <w:bidi w:val="0"/>
        <w:adjustRightInd/>
        <w:snapToGrid/>
        <w:ind w:firstLine="440" w:firstLineChars="200"/>
        <w:jc w:val="both"/>
        <w:textAlignment w:val="auto"/>
        <w:rPr>
          <w:rFonts w:hint="default"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如果选择直接消耗矿石里地脉的力量，则可以爆发出强大的能量。但这种使用方法鲜有人用，因为本身这需要高超的理论知识和实践能力，并且会用的人也不选择外传。这种使用方法会导致矿石的消耗量大幅增大，可能会导致整个主大陆的力量失衡。</w:t>
      </w:r>
    </w:p>
    <w:p>
      <w:pPr>
        <w:keepNext w:val="0"/>
        <w:keepLines w:val="0"/>
        <w:pageBreakBefore w:val="0"/>
        <w:widowControl w:val="0"/>
        <w:numPr>
          <w:ilvl w:val="0"/>
          <w:numId w:val="0"/>
        </w:numPr>
        <w:kinsoku/>
        <w:wordWrap/>
        <w:overflowPunct/>
        <w:topLinePunct w:val="0"/>
        <w:autoSpaceDE/>
        <w:autoSpaceDN/>
        <w:bidi w:val="0"/>
        <w:adjustRightInd/>
        <w:snapToGrid/>
        <w:ind w:firstLine="440" w:firstLineChars="200"/>
        <w:jc w:val="both"/>
        <w:textAlignment w:val="auto"/>
        <w:rPr>
          <w:rFonts w:hint="eastAsia"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正常来说，在它们的寿命3~5年之间（从被挖出来开始算），由于远离了地脉——地核送出的源源不断的能量，它们的活性会越来越差。这个活性的递减程度随时间推移而增大。最终失活。</w:t>
      </w:r>
    </w:p>
    <w:p>
      <w:pPr>
        <w:keepNext w:val="0"/>
        <w:keepLines w:val="0"/>
        <w:pageBreakBefore w:val="0"/>
        <w:widowControl w:val="0"/>
        <w:numPr>
          <w:ilvl w:val="0"/>
          <w:numId w:val="0"/>
        </w:numPr>
        <w:kinsoku/>
        <w:wordWrap/>
        <w:overflowPunct/>
        <w:topLinePunct w:val="0"/>
        <w:autoSpaceDE/>
        <w:autoSpaceDN/>
        <w:bidi w:val="0"/>
        <w:adjustRightInd/>
        <w:snapToGrid/>
        <w:ind w:firstLine="440" w:firstLineChars="200"/>
        <w:jc w:val="both"/>
        <w:textAlignment w:val="auto"/>
        <w:rPr>
          <w:rFonts w:hint="eastAsia"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通常的矿石使用方法需要转换已有的能量。并且，矿石无法在短时间内重复转换它刚转换过的能量。举个例子，一个魔法师放出了一个火球，他是无法将火球发出的热再重新转换为一个新的同样大小的火球的。转换为其他形式的东西也不行！但是可以由第二个人进行转换过程。</w:t>
      </w:r>
      <w:r>
        <w:rPr>
          <w:rFonts w:hint="eastAsia" w:ascii="等线 Light" w:hAnsi="等线 Light" w:eastAsia="等线 Light" w:cs="等线 Light"/>
          <w:b w:val="0"/>
          <w:bCs w:val="0"/>
          <w:color w:val="auto"/>
          <w:sz w:val="18"/>
          <w:szCs w:val="21"/>
          <w:shd w:val="clear" w:color="auto" w:fill="auto"/>
          <w:lang w:val="en-US" w:eastAsia="zh-CN"/>
        </w:rPr>
        <w:t>（这个对游戏的设计没有影响，只是在修复无限武力的bug）</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auto"/>
        <w:rPr>
          <w:rFonts w:hint="eastAsia" w:ascii="等线 Light" w:hAnsi="等线 Light" w:eastAsia="等线 Light" w:cs="等线 Light"/>
          <w:b w:val="0"/>
          <w:bCs w:val="0"/>
          <w:sz w:val="24"/>
          <w:szCs w:val="32"/>
          <w:lang w:val="en-US" w:eastAsia="zh-CN"/>
        </w:rPr>
      </w:pPr>
      <w:r>
        <w:rPr>
          <w:rFonts w:hint="eastAsia" w:ascii="等线 Light" w:hAnsi="等线 Light" w:eastAsia="等线 Light" w:cs="等线 Light"/>
          <w:b w:val="0"/>
          <w:bCs w:val="0"/>
          <w:sz w:val="24"/>
          <w:szCs w:val="32"/>
          <w:lang w:val="en-US" w:eastAsia="zh-CN"/>
        </w:rPr>
        <w:t>魔法</w:t>
      </w:r>
    </w:p>
    <w:p>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ascii="等线 Light" w:hAnsi="等线 Light" w:eastAsia="等线 Light" w:cs="等线 Light"/>
          <w:sz w:val="22"/>
          <w:szCs w:val="22"/>
          <w:lang w:val="en-US" w:eastAsia="zh-CN"/>
        </w:rPr>
      </w:pPr>
      <w:r>
        <w:rPr>
          <w:rFonts w:hint="eastAsia" w:ascii="等线 Light" w:hAnsi="等线 Light" w:eastAsia="等线 Light" w:cs="等线 Light"/>
          <w:sz w:val="22"/>
          <w:szCs w:val="22"/>
          <w:lang w:val="en-US" w:eastAsia="zh-CN"/>
        </w:rPr>
        <w:t>将矿石精选、细琢后再发动精密魔术的流派。</w:t>
      </w:r>
    </w:p>
    <w:p>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ascii="等线 Light" w:hAnsi="等线 Light" w:eastAsia="等线 Light" w:cs="等线 Light"/>
          <w:sz w:val="22"/>
          <w:szCs w:val="22"/>
          <w:lang w:val="en-US" w:eastAsia="zh-CN"/>
        </w:rPr>
      </w:pPr>
      <w:r>
        <w:rPr>
          <w:rFonts w:hint="eastAsia" w:ascii="等线 Light" w:hAnsi="等线 Light" w:eastAsia="等线 Light" w:cs="等线 Light"/>
          <w:sz w:val="22"/>
          <w:szCs w:val="22"/>
          <w:lang w:val="en-US" w:eastAsia="zh-CN"/>
        </w:rPr>
        <w:t>即使是已经分过种类并初步挑选的矿石，其内含的有效成分仍然有差异，如果要人工直接使用能量转换的话，就需要更高的效率——魔法师们选择打磨矿石来优化这个过程。</w:t>
      </w:r>
    </w:p>
    <w:p>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ascii="等线 Light" w:hAnsi="等线 Light" w:eastAsia="等线 Light" w:cs="等线 Light"/>
          <w:sz w:val="22"/>
          <w:szCs w:val="22"/>
          <w:lang w:val="en-US" w:eastAsia="zh-CN"/>
        </w:rPr>
      </w:pPr>
      <w:r>
        <w:rPr>
          <w:rFonts w:hint="eastAsia" w:ascii="等线 Light" w:hAnsi="等线 Light" w:eastAsia="等线 Light" w:cs="等线 Light"/>
          <w:sz w:val="22"/>
          <w:szCs w:val="22"/>
          <w:lang w:val="en-US" w:eastAsia="zh-CN"/>
        </w:rPr>
        <w:t>炼金术是最典型、象征性 的魔法，它也最先构建了最完善的魔法使用体系，也是唯一能最客观地解释魔法的运行原理的体系。但炼金术是否就是第一个被人类发明的魔法还有待争议。</w:t>
      </w:r>
    </w:p>
    <w:p>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default" w:ascii="等线 Light" w:hAnsi="等线 Light" w:eastAsia="等线 Light" w:cs="等线 Light"/>
          <w:sz w:val="22"/>
          <w:szCs w:val="22"/>
          <w:lang w:val="en-US" w:eastAsia="zh-CN"/>
        </w:rPr>
      </w:pPr>
      <w:r>
        <w:rPr>
          <w:rFonts w:hint="eastAsia" w:ascii="等线 Light" w:hAnsi="等线 Light" w:eastAsia="等线 Light" w:cs="等线 Light"/>
          <w:sz w:val="22"/>
          <w:szCs w:val="22"/>
          <w:lang w:val="en-US" w:eastAsia="zh-CN"/>
        </w:rPr>
        <w:t>其他的魔法多是披上了不一样的形容外套。</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接下来不细致展开，因为本来就是一片空白，要我多发脑洞也可以，但我觉得可能没什么必要，你们尽管设计自己的能力，设计完了我来圆。</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auto"/>
        <w:rPr>
          <w:rFonts w:hint="default" w:ascii="等线 Light" w:hAnsi="等线 Light" w:eastAsia="等线 Light" w:cs="等线 Light"/>
          <w:b w:val="0"/>
          <w:bCs w:val="0"/>
          <w:sz w:val="24"/>
          <w:szCs w:val="32"/>
          <w:lang w:val="en-US" w:eastAsia="zh-CN"/>
        </w:rPr>
      </w:pPr>
      <w:r>
        <w:rPr>
          <w:rFonts w:hint="eastAsia" w:ascii="等线 Light" w:hAnsi="等线 Light" w:eastAsia="等线 Light" w:cs="等线 Light"/>
          <w:b w:val="0"/>
          <w:bCs w:val="0"/>
          <w:sz w:val="24"/>
          <w:szCs w:val="32"/>
          <w:lang w:val="en-US" w:eastAsia="zh-CN"/>
        </w:rPr>
        <w:t>科技</w:t>
      </w:r>
    </w:p>
    <w:p>
      <w:pPr>
        <w:keepNext w:val="0"/>
        <w:keepLines w:val="0"/>
        <w:pageBreakBefore w:val="0"/>
        <w:widowControl w:val="0"/>
        <w:numPr>
          <w:ilvl w:val="0"/>
          <w:numId w:val="0"/>
        </w:numPr>
        <w:kinsoku/>
        <w:wordWrap/>
        <w:overflowPunct/>
        <w:topLinePunct w:val="0"/>
        <w:autoSpaceDE/>
        <w:autoSpaceDN/>
        <w:bidi w:val="0"/>
        <w:adjustRightInd/>
        <w:snapToGrid/>
        <w:ind w:firstLine="440" w:firstLineChars="200"/>
        <w:jc w:val="both"/>
        <w:textAlignment w:val="auto"/>
        <w:rPr>
          <w:rFonts w:hint="eastAsia"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用矿石直接驱动道具的流派。</w:t>
      </w:r>
    </w:p>
    <w:p>
      <w:pPr>
        <w:keepNext w:val="0"/>
        <w:keepLines w:val="0"/>
        <w:pageBreakBefore w:val="0"/>
        <w:widowControl w:val="0"/>
        <w:numPr>
          <w:ilvl w:val="0"/>
          <w:numId w:val="0"/>
        </w:numPr>
        <w:kinsoku/>
        <w:wordWrap/>
        <w:overflowPunct/>
        <w:topLinePunct w:val="0"/>
        <w:autoSpaceDE/>
        <w:autoSpaceDN/>
        <w:bidi w:val="0"/>
        <w:adjustRightInd/>
        <w:snapToGrid/>
        <w:ind w:firstLine="440" w:firstLineChars="200"/>
        <w:jc w:val="both"/>
        <w:textAlignment w:val="auto"/>
        <w:rPr>
          <w:rFonts w:hint="default"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道具所负责的工作往往单一而简单。对于它们来说，比起质更需要量，过分地对矿石进行加工既浪费各种资源也没有必要。但道具本身往往非常精密。</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等线 Light" w:hAnsi="等线 Light" w:eastAsia="等线 Light" w:cs="等线 Light"/>
          <w:sz w:val="18"/>
          <w:szCs w:val="18"/>
          <w:lang w:val="en-US" w:eastAsia="zh-CN"/>
        </w:rPr>
      </w:pPr>
      <w:r>
        <w:rPr>
          <w:rFonts w:hint="eastAsia" w:ascii="等线 Light" w:hAnsi="等线 Light" w:eastAsia="等线 Light" w:cs="等线 Light"/>
          <w:sz w:val="18"/>
          <w:szCs w:val="18"/>
          <w:lang w:val="en-US" w:eastAsia="zh-CN"/>
        </w:rPr>
        <w:t>接下来不细致展开，因为本来就是一片空白，要我多发脑洞也可以，但我觉得可能没什么必要，你们尽管设计自己的能力，设计完了我来圆。为什么我又复制了一遍，因为这样会显得字数比较多。</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auto"/>
        <w:rPr>
          <w:rFonts w:hint="default"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4"/>
          <w:szCs w:val="32"/>
          <w:lang w:val="en-US" w:eastAsia="zh-CN"/>
        </w:rPr>
        <w:t>非矿石技能系统</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both"/>
        <w:textAlignment w:val="auto"/>
        <w:rPr>
          <w:rFonts w:hint="default"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在多可能的大地上也存在着其他的能力。但是这些其他来源的能力在正常人的常识中是不存在的。</w:t>
      </w:r>
    </w:p>
    <w:p>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jc w:val="both"/>
        <w:textAlignment w:val="auto"/>
        <w:rPr>
          <w:rFonts w:hint="default"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阿斯特拉的星体之力</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both"/>
        <w:textAlignment w:val="auto"/>
        <w:rPr>
          <w:rFonts w:hint="eastAsia"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前文提到的阿斯特拉民使用的星体的力量。星体魔法几乎没有限制，是十分野蛮的能力。但缺点在于比较单一，因为是直接引用的力量，他们无法做像人类那样的千变万化。种族上，他们也没有人类一样的智商去制作道具和魔法。并且，在越远离天空的地方，他们的力量越弱。</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both"/>
        <w:textAlignment w:val="auto"/>
        <w:rPr>
          <w:rFonts w:hint="default"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人类使用星体之力也是不可能的，地面上的星体之力极弱，而人类无法在空岛上定居。</w:t>
      </w:r>
    </w:p>
    <w:p>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jc w:val="both"/>
        <w:textAlignment w:val="auto"/>
        <w:rPr>
          <w:rFonts w:hint="default"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时空间魔法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both"/>
        <w:textAlignment w:val="auto"/>
        <w:rPr>
          <w:rFonts w:hint="eastAsia"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无法解释的玄学魔法，我们只知道这种魔法的起源并不来自于这片土地。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both"/>
        <w:textAlignment w:val="auto"/>
        <w:rPr>
          <w:rFonts w:hint="eastAsia"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值得一提的是，人类的理论可以做到空间切割和时间跳跃，但所需能量极大，理论极复杂，也非常不好控制。</w:t>
      </w:r>
    </w:p>
    <w:p>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jc w:val="both"/>
        <w:textAlignment w:val="auto"/>
        <w:rPr>
          <w:rFonts w:hint="eastAsia"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TBC</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eastAsia" w:ascii="等线 Light" w:hAnsi="等线 Light" w:eastAsia="等线 Light" w:cs="等线 Light"/>
          <w:b w:val="0"/>
          <w:bCs w:val="0"/>
          <w:sz w:val="24"/>
          <w:szCs w:val="32"/>
          <w:lang w:val="en-US" w:eastAsia="zh-CN"/>
        </w:rPr>
      </w:pPr>
      <w:r>
        <w:rPr>
          <w:rFonts w:hint="eastAsia" w:ascii="等线 Light" w:hAnsi="等线 Light" w:eastAsia="等线 Light" w:cs="等线 Light"/>
          <w:b w:val="0"/>
          <w:bCs w:val="0"/>
          <w:sz w:val="24"/>
          <w:szCs w:val="32"/>
          <w:lang w:val="en-US" w:eastAsia="zh-CN"/>
        </w:rPr>
        <w:t>势力</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both"/>
        <w:textAlignment w:val="auto"/>
        <w:rPr>
          <w:rFonts w:hint="default" w:ascii="等线 Light" w:hAnsi="等线 Light" w:eastAsia="等线 Light" w:cs="等线 Light"/>
          <w:b w:val="0"/>
          <w:bCs w:val="0"/>
          <w:sz w:val="24"/>
          <w:szCs w:val="24"/>
          <w:lang w:val="en-US" w:eastAsia="zh-CN"/>
        </w:rPr>
      </w:pPr>
      <w:r>
        <w:rPr>
          <w:rFonts w:hint="eastAsia" w:ascii="等线 Light" w:hAnsi="等线 Light" w:eastAsia="等线 Light" w:cs="等线 Light"/>
          <w:b w:val="0"/>
          <w:bCs w:val="0"/>
          <w:sz w:val="24"/>
          <w:szCs w:val="24"/>
          <w:lang w:val="en-US" w:eastAsia="zh-CN"/>
        </w:rPr>
        <w:t>山岳城邦——炼金城墨丘利Mercury The Alchemy</w:t>
      </w:r>
    </w:p>
    <w:p>
      <w:pPr>
        <w:keepNext w:val="0"/>
        <w:keepLines w:val="0"/>
        <w:pageBreakBefore w:val="0"/>
        <w:widowControl w:val="0"/>
        <w:numPr>
          <w:ilvl w:val="0"/>
          <w:numId w:val="0"/>
        </w:numPr>
        <w:kinsoku/>
        <w:wordWrap/>
        <w:overflowPunct/>
        <w:topLinePunct w:val="0"/>
        <w:autoSpaceDE/>
        <w:autoSpaceDN/>
        <w:bidi w:val="0"/>
        <w:adjustRightInd w:val="0"/>
        <w:snapToGrid/>
        <w:ind w:leftChars="0" w:firstLine="440" w:firstLineChars="200"/>
        <w:jc w:val="both"/>
        <w:textAlignment w:val="auto"/>
        <w:rPr>
          <w:rFonts w:hint="eastAsia"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炼金学的圣地，城邦墨丘利覆盖着墨丘利山脉的西部一角。</w:t>
      </w:r>
    </w:p>
    <w:p>
      <w:pPr>
        <w:keepNext w:val="0"/>
        <w:keepLines w:val="0"/>
        <w:pageBreakBefore w:val="0"/>
        <w:widowControl w:val="0"/>
        <w:numPr>
          <w:ilvl w:val="0"/>
          <w:numId w:val="0"/>
        </w:numPr>
        <w:kinsoku/>
        <w:wordWrap/>
        <w:overflowPunct/>
        <w:topLinePunct w:val="0"/>
        <w:autoSpaceDE/>
        <w:autoSpaceDN/>
        <w:bidi w:val="0"/>
        <w:adjustRightInd w:val="0"/>
        <w:snapToGrid/>
        <w:ind w:leftChars="0" w:firstLine="440" w:firstLineChars="200"/>
        <w:jc w:val="both"/>
        <w:textAlignment w:val="auto"/>
        <w:rPr>
          <w:rFonts w:hint="eastAsia"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虽算不上是养老圣地，但墨丘利的气候，在主大陆已经算是很适合人类生存的地方了。加上魔法类别的矿产资源较为丰富，炼金术在此应运而生。墨丘利城往西面是丘陵平原，另外，从东边出城再走一段路，就是连接墨丘利山脉东西两边的重要山谷隘口，“墨丘利之匣”。极方便的交通条件再使这座城如虎添翼，成为商业大城。</w:t>
      </w:r>
    </w:p>
    <w:p>
      <w:pPr>
        <w:keepNext w:val="0"/>
        <w:keepLines w:val="0"/>
        <w:pageBreakBefore w:val="0"/>
        <w:widowControl w:val="0"/>
        <w:numPr>
          <w:ilvl w:val="0"/>
          <w:numId w:val="0"/>
        </w:numPr>
        <w:kinsoku/>
        <w:wordWrap/>
        <w:overflowPunct/>
        <w:topLinePunct w:val="0"/>
        <w:autoSpaceDE/>
        <w:autoSpaceDN/>
        <w:bidi w:val="0"/>
        <w:adjustRightInd w:val="0"/>
        <w:snapToGrid/>
        <w:ind w:leftChars="0" w:firstLine="440" w:firstLineChars="200"/>
        <w:jc w:val="both"/>
        <w:textAlignment w:val="auto"/>
        <w:rPr>
          <w:rFonts w:hint="default"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——墨丘利是现在主大陆影响力数一数二的城邦之一。</w:t>
      </w:r>
    </w:p>
    <w:p>
      <w:pPr>
        <w:keepNext w:val="0"/>
        <w:keepLines w:val="0"/>
        <w:pageBreakBefore w:val="0"/>
        <w:widowControl w:val="0"/>
        <w:numPr>
          <w:ilvl w:val="0"/>
          <w:numId w:val="0"/>
        </w:numPr>
        <w:kinsoku/>
        <w:wordWrap/>
        <w:overflowPunct/>
        <w:topLinePunct w:val="0"/>
        <w:autoSpaceDE/>
        <w:autoSpaceDN/>
        <w:bidi w:val="0"/>
        <w:adjustRightInd w:val="0"/>
        <w:snapToGrid/>
        <w:ind w:leftChars="0" w:firstLine="440" w:firstLineChars="200"/>
        <w:jc w:val="both"/>
        <w:textAlignment w:val="auto"/>
        <w:rPr>
          <w:rFonts w:hint="eastAsia"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如果要说它的弱项，就是这座城拥有对炼金术的绝对“信仰”。其他魔法派别虽不是遭受冷眼，却一定会被看做是低一等；而机械派别在这里是见不到的...墨丘利不会拒绝机械派别的旅者进城，但绝对不会使用他们的技术。这使得墨丘利也成为几乎唯一一座使用魔法和人力开采矿石的城邦。</w:t>
      </w:r>
    </w:p>
    <w:p>
      <w:pPr>
        <w:keepNext w:val="0"/>
        <w:keepLines w:val="0"/>
        <w:pageBreakBefore w:val="0"/>
        <w:widowControl w:val="0"/>
        <w:numPr>
          <w:ilvl w:val="0"/>
          <w:numId w:val="0"/>
        </w:numPr>
        <w:kinsoku/>
        <w:wordWrap/>
        <w:overflowPunct/>
        <w:topLinePunct w:val="0"/>
        <w:autoSpaceDE/>
        <w:autoSpaceDN/>
        <w:bidi w:val="0"/>
        <w:adjustRightInd w:val="0"/>
        <w:snapToGrid/>
        <w:ind w:leftChars="0" w:firstLine="440" w:firstLineChars="200"/>
        <w:jc w:val="both"/>
        <w:textAlignment w:val="auto"/>
        <w:rPr>
          <w:rFonts w:hint="default"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提到墨丘利就不得不使人提起她的两点。</w:t>
      </w:r>
    </w:p>
    <w:p>
      <w:pPr>
        <w:keepNext w:val="0"/>
        <w:keepLines w:val="0"/>
        <w:pageBreakBefore w:val="0"/>
        <w:widowControl w:val="0"/>
        <w:numPr>
          <w:ilvl w:val="0"/>
          <w:numId w:val="0"/>
        </w:numPr>
        <w:kinsoku/>
        <w:wordWrap/>
        <w:overflowPunct/>
        <w:topLinePunct w:val="0"/>
        <w:autoSpaceDE/>
        <w:autoSpaceDN/>
        <w:bidi w:val="0"/>
        <w:adjustRightInd w:val="0"/>
        <w:snapToGrid/>
        <w:ind w:leftChars="0" w:firstLine="440" w:firstLineChars="200"/>
        <w:jc w:val="both"/>
        <w:textAlignment w:val="auto"/>
        <w:rPr>
          <w:rFonts w:hint="eastAsia"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一是推动墨丘利经济发展的工业：矿石开采业和宝石加工业是墨丘利最繁荣的两种工业。开放的城邦政策使得墨丘利通过向城邦内外售卖宝石赚得盆满钵满。但这种现象也无可避免地出现城邦内部的贫富差距分化。</w:t>
      </w:r>
    </w:p>
    <w:p>
      <w:pPr>
        <w:keepNext w:val="0"/>
        <w:keepLines w:val="0"/>
        <w:pageBreakBefore w:val="0"/>
        <w:widowControl w:val="0"/>
        <w:numPr>
          <w:ilvl w:val="0"/>
          <w:numId w:val="0"/>
        </w:numPr>
        <w:kinsoku/>
        <w:wordWrap/>
        <w:overflowPunct/>
        <w:topLinePunct w:val="0"/>
        <w:autoSpaceDE/>
        <w:autoSpaceDN/>
        <w:bidi w:val="0"/>
        <w:adjustRightInd w:val="0"/>
        <w:snapToGrid/>
        <w:ind w:leftChars="0" w:firstLine="440" w:firstLineChars="200"/>
        <w:jc w:val="both"/>
        <w:textAlignment w:val="auto"/>
        <w:rPr>
          <w:rFonts w:hint="default" w:ascii="等线 Light" w:hAnsi="等线 Light" w:eastAsia="等线 Light" w:cs="等线 Light"/>
          <w:b w:val="0"/>
          <w:bCs w:val="0"/>
          <w:sz w:val="22"/>
          <w:szCs w:val="28"/>
          <w:lang w:val="en-US" w:eastAsia="zh-CN"/>
        </w:rPr>
      </w:pPr>
      <w:r>
        <w:rPr>
          <w:rFonts w:hint="eastAsia" w:ascii="等线 Light" w:hAnsi="等线 Light" w:eastAsia="等线 Light" w:cs="等线 Light"/>
          <w:b w:val="0"/>
          <w:bCs w:val="0"/>
          <w:sz w:val="22"/>
          <w:szCs w:val="28"/>
          <w:lang w:val="en-US" w:eastAsia="zh-CN"/>
        </w:rPr>
        <w:t>不过，在这样一种城邦里，有钱并不能代表一切——炼金术的造诣才是一个人的价值所在！墨丘利另外一点必提的就是炼金术的发展。在墨丘利的中央城区，坐落着主大陆最高的炼金学府——贤者院。富人子弟若是没有天赋可以买进成为学徒，而穷人子弟通过高超的炼金天赋，当然也可以扭转命运，去成为墨丘利城邦政府机构中的上贤者院去继续深造炼金术的研究。成为上贤者，在墨丘利意味着社会地位达到最高。每一任城邦管事人都由上贤者院选出。</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both"/>
        <w:textAlignment w:val="auto"/>
        <w:rPr>
          <w:rFonts w:hint="default" w:ascii="等线 Light" w:hAnsi="等线 Light" w:eastAsia="等线 Light" w:cs="等线 Light"/>
          <w:b w:val="0"/>
          <w:bCs w:val="0"/>
          <w:sz w:val="24"/>
          <w:szCs w:val="24"/>
          <w:lang w:val="en-US" w:eastAsia="zh-CN"/>
        </w:rPr>
      </w:pPr>
      <w:r>
        <w:rPr>
          <w:rFonts w:hint="eastAsia" w:ascii="等线 Light" w:hAnsi="等线 Light" w:eastAsia="等线 Light" w:cs="等线 Light"/>
          <w:b w:val="0"/>
          <w:bCs w:val="0"/>
          <w:sz w:val="24"/>
          <w:szCs w:val="24"/>
          <w:lang w:val="en-US" w:eastAsia="zh-CN"/>
        </w:rPr>
        <w:t>荒地城邦</w:t>
      </w:r>
      <w:r>
        <w:rPr>
          <w:rFonts w:hint="eastAsia" w:ascii="等线 Light" w:hAnsi="等线 Light" w:eastAsia="等线 Light" w:cs="等线 Light"/>
          <w:b w:val="0"/>
          <w:bCs w:val="0"/>
          <w:sz w:val="16"/>
          <w:szCs w:val="16"/>
          <w:lang w:val="en-US" w:eastAsia="zh-CN"/>
        </w:rPr>
        <w:t>（dp和蛤哥在的那个城邦。希望至少给个名字，详细的给越多越好，然后我来圆）</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both"/>
        <w:textAlignment w:val="auto"/>
        <w:rPr>
          <w:rFonts w:hint="default" w:ascii="等线 Light" w:hAnsi="等线 Light" w:eastAsia="等线 Light" w:cs="等线 Light"/>
          <w:b w:val="0"/>
          <w:bCs w:val="0"/>
          <w:sz w:val="24"/>
          <w:szCs w:val="24"/>
          <w:lang w:val="en-US" w:eastAsia="zh-CN"/>
        </w:rPr>
      </w:pPr>
      <w:r>
        <w:rPr>
          <w:rFonts w:hint="eastAsia" w:ascii="等线 Light" w:hAnsi="等线 Light" w:eastAsia="等线 Light" w:cs="等线 Light"/>
          <w:b w:val="0"/>
          <w:bCs w:val="0"/>
          <w:sz w:val="24"/>
          <w:szCs w:val="24"/>
          <w:lang w:val="en-US" w:eastAsia="zh-CN"/>
        </w:rPr>
        <w:t>革命军</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both"/>
        <w:textAlignment w:val="auto"/>
        <w:rPr>
          <w:rFonts w:hint="eastAsia" w:ascii="等线 Light" w:hAnsi="等线 Light" w:eastAsia="等线 Light" w:cs="等线 Light"/>
          <w:b w:val="0"/>
          <w:bCs w:val="0"/>
          <w:sz w:val="22"/>
          <w:szCs w:val="22"/>
          <w:lang w:val="en-US" w:eastAsia="zh-CN"/>
        </w:rPr>
      </w:pPr>
      <w:r>
        <w:rPr>
          <w:rFonts w:hint="eastAsia" w:ascii="等线 Light" w:hAnsi="等线 Light" w:eastAsia="等线 Light" w:cs="等线 Light"/>
          <w:b w:val="0"/>
          <w:bCs w:val="0"/>
          <w:sz w:val="22"/>
          <w:szCs w:val="22"/>
          <w:lang w:val="en-US" w:eastAsia="zh-CN"/>
        </w:rPr>
        <w:t>认为城邦制在现在的时代已弊大于利，应该被统一取缔的同志者们聚集起来，建立了这支武装队伍：革命军。</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both"/>
        <w:textAlignment w:val="auto"/>
        <w:rPr>
          <w:rFonts w:hint="eastAsia" w:ascii="等线 Light" w:hAnsi="等线 Light" w:eastAsia="等线 Light" w:cs="等线 Light"/>
          <w:b w:val="0"/>
          <w:bCs w:val="0"/>
          <w:sz w:val="22"/>
          <w:szCs w:val="22"/>
          <w:lang w:val="en-US" w:eastAsia="zh-CN"/>
        </w:rPr>
      </w:pPr>
      <w:r>
        <w:rPr>
          <w:rFonts w:hint="eastAsia" w:ascii="等线 Light" w:hAnsi="等线 Light" w:eastAsia="等线 Light" w:cs="等线 Light"/>
          <w:b w:val="0"/>
          <w:bCs w:val="0"/>
          <w:sz w:val="22"/>
          <w:szCs w:val="22"/>
          <w:lang w:val="en-US" w:eastAsia="zh-CN"/>
        </w:rPr>
        <w:t>革命军在主大陆已具备一定影响度。他们已经通过武装力量攻破了南方的三座较弱小城邦，现在正在养精蓄锐，而且其爪牙已深入主大陆各地——除了条件太恶劣的城邦以外，每一座城邦都有他们的或明或暗的势力。而这样的理念在各地也极易吸收同志者，来壮大革命军的规模。在很多城邦，防范革命军已成为内课之一。</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both"/>
        <w:textAlignment w:val="auto"/>
        <w:rPr>
          <w:rFonts w:hint="eastAsia" w:ascii="等线 Light" w:hAnsi="等线 Light" w:eastAsia="等线 Light" w:cs="等线 Light"/>
          <w:b w:val="0"/>
          <w:bCs w:val="0"/>
          <w:sz w:val="22"/>
          <w:szCs w:val="22"/>
          <w:lang w:val="en-US" w:eastAsia="zh-CN"/>
        </w:rPr>
      </w:pPr>
      <w:r>
        <w:rPr>
          <w:rFonts w:hint="eastAsia" w:ascii="等线 Light" w:hAnsi="等线 Light" w:eastAsia="等线 Light" w:cs="等线 Light"/>
          <w:b w:val="0"/>
          <w:bCs w:val="0"/>
          <w:sz w:val="22"/>
          <w:szCs w:val="22"/>
          <w:lang w:val="en-US" w:eastAsia="zh-CN"/>
        </w:rPr>
        <w:t>虽然在历史上为了实现统一的侵略战争曾经失败——由于内部的动摇和外部的无法攻克——现在已是现在，历史是否能够重演，也无人能够预言。</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both"/>
        <w:textAlignment w:val="auto"/>
        <w:rPr>
          <w:rFonts w:hint="eastAsia" w:ascii="等线 Light" w:hAnsi="等线 Light" w:eastAsia="等线 Light" w:cs="等线 Light"/>
          <w:b w:val="0"/>
          <w:bCs w:val="0"/>
          <w:sz w:val="22"/>
          <w:szCs w:val="22"/>
          <w:lang w:val="en-US" w:eastAsia="zh-CN"/>
        </w:rPr>
      </w:pPr>
      <w:r>
        <w:rPr>
          <w:rFonts w:hint="eastAsia" w:ascii="等线 Light" w:hAnsi="等线 Light" w:eastAsia="等线 Light" w:cs="等线 Light"/>
          <w:b w:val="0"/>
          <w:bCs w:val="0"/>
          <w:sz w:val="22"/>
          <w:szCs w:val="22"/>
          <w:lang w:val="en-US" w:eastAsia="zh-CN"/>
        </w:rPr>
        <w:t>革命军高层也有不是因为政见而选择组织革命军的。固然，主大陆内部城邦林立，看起来像是弥漫着自由与独立的气息的先进人类聚落，事实上整个主大陆对外非常保守，因为每个城邦只优先满足自己的利益，探索外界和防范外界入侵并不是必须的，甚至他们没有这个认知。在入侵势力影响愈发严重的今天，构建统一的防线，融合人类的力量，是不是必须的呢。</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both"/>
        <w:textAlignment w:val="auto"/>
        <w:rPr>
          <w:rFonts w:hint="default" w:ascii="等线 Light" w:hAnsi="等线 Light" w:eastAsia="等线 Light" w:cs="等线 Light"/>
          <w:b w:val="0"/>
          <w:bCs w:val="0"/>
          <w:sz w:val="24"/>
          <w:szCs w:val="24"/>
          <w:lang w:val="en-US" w:eastAsia="zh-CN"/>
        </w:rPr>
      </w:pPr>
      <w:r>
        <w:rPr>
          <w:rFonts w:hint="eastAsia" w:ascii="等线 Light" w:hAnsi="等线 Light" w:eastAsia="等线 Light" w:cs="等线 Light"/>
          <w:b w:val="0"/>
          <w:bCs w:val="0"/>
          <w:sz w:val="24"/>
          <w:szCs w:val="24"/>
          <w:lang w:val="en-US" w:eastAsia="zh-CN"/>
        </w:rPr>
        <w:t>TBC</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等线 Light" w:hAnsi="等线 Light" w:eastAsia="等线 Light" w:cs="等线 Light"/>
          <w:b w:val="0"/>
          <w:bCs w:val="0"/>
          <w:sz w:val="22"/>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D5BBEF"/>
    <w:multiLevelType w:val="singleLevel"/>
    <w:tmpl w:val="A9D5BBEF"/>
    <w:lvl w:ilvl="0" w:tentative="0">
      <w:start w:val="1"/>
      <w:numFmt w:val="decimal"/>
      <w:lvlText w:val="%1."/>
      <w:lvlJc w:val="left"/>
      <w:pPr>
        <w:ind w:left="425" w:hanging="425"/>
      </w:pPr>
      <w:rPr>
        <w:rFonts w:hint="default"/>
      </w:rPr>
    </w:lvl>
  </w:abstractNum>
  <w:abstractNum w:abstractNumId="1">
    <w:nsid w:val="BA5D6407"/>
    <w:multiLevelType w:val="singleLevel"/>
    <w:tmpl w:val="BA5D6407"/>
    <w:lvl w:ilvl="0" w:tentative="0">
      <w:start w:val="1"/>
      <w:numFmt w:val="decimal"/>
      <w:lvlText w:val="(%1)"/>
      <w:lvlJc w:val="left"/>
      <w:pPr>
        <w:ind w:left="425" w:hanging="425"/>
      </w:pPr>
      <w:rPr>
        <w:rFonts w:hint="default"/>
      </w:rPr>
    </w:lvl>
  </w:abstractNum>
  <w:abstractNum w:abstractNumId="2">
    <w:nsid w:val="DF803218"/>
    <w:multiLevelType w:val="singleLevel"/>
    <w:tmpl w:val="DF803218"/>
    <w:lvl w:ilvl="0" w:tentative="0">
      <w:start w:val="1"/>
      <w:numFmt w:val="decimal"/>
      <w:lvlText w:val="%1."/>
      <w:lvlJc w:val="left"/>
      <w:pPr>
        <w:ind w:left="425" w:hanging="425"/>
      </w:pPr>
      <w:rPr>
        <w:rFonts w:hint="default"/>
      </w:rPr>
    </w:lvl>
  </w:abstractNum>
  <w:abstractNum w:abstractNumId="3">
    <w:nsid w:val="E664DF4F"/>
    <w:multiLevelType w:val="singleLevel"/>
    <w:tmpl w:val="E664DF4F"/>
    <w:lvl w:ilvl="0" w:tentative="0">
      <w:start w:val="1"/>
      <w:numFmt w:val="decimal"/>
      <w:lvlText w:val="(%1)"/>
      <w:lvlJc w:val="left"/>
      <w:pPr>
        <w:ind w:left="425" w:hanging="425"/>
      </w:pPr>
      <w:rPr>
        <w:rFonts w:hint="default"/>
      </w:rPr>
    </w:lvl>
  </w:abstractNum>
  <w:abstractNum w:abstractNumId="4">
    <w:nsid w:val="F341404C"/>
    <w:multiLevelType w:val="singleLevel"/>
    <w:tmpl w:val="F341404C"/>
    <w:lvl w:ilvl="0" w:tentative="0">
      <w:start w:val="1"/>
      <w:numFmt w:val="chineseCounting"/>
      <w:suff w:val="nothing"/>
      <w:lvlText w:val="%1、"/>
      <w:lvlJc w:val="left"/>
      <w:pPr>
        <w:ind w:left="0" w:firstLine="420"/>
      </w:pPr>
      <w:rPr>
        <w:rFonts w:hint="eastAsia"/>
      </w:rPr>
    </w:lvl>
  </w:abstractNum>
  <w:abstractNum w:abstractNumId="5">
    <w:nsid w:val="1053E9BF"/>
    <w:multiLevelType w:val="singleLevel"/>
    <w:tmpl w:val="1053E9BF"/>
    <w:lvl w:ilvl="0" w:tentative="0">
      <w:start w:val="1"/>
      <w:numFmt w:val="decimal"/>
      <w:lvlText w:val="%1."/>
      <w:lvlJc w:val="left"/>
      <w:pPr>
        <w:tabs>
          <w:tab w:val="left" w:pos="312"/>
        </w:tabs>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1101C4"/>
    <w:rsid w:val="00C86254"/>
    <w:rsid w:val="02700B09"/>
    <w:rsid w:val="028F70FF"/>
    <w:rsid w:val="07D87C66"/>
    <w:rsid w:val="11F94D1A"/>
    <w:rsid w:val="17A9344F"/>
    <w:rsid w:val="17D35B34"/>
    <w:rsid w:val="1AB00386"/>
    <w:rsid w:val="2813718B"/>
    <w:rsid w:val="285321AA"/>
    <w:rsid w:val="3A6C3780"/>
    <w:rsid w:val="3D0A7FAD"/>
    <w:rsid w:val="3DD559C4"/>
    <w:rsid w:val="3E1F2DA3"/>
    <w:rsid w:val="43B05879"/>
    <w:rsid w:val="47502C9B"/>
    <w:rsid w:val="4AC967E4"/>
    <w:rsid w:val="5A1101C4"/>
    <w:rsid w:val="5D4E6F51"/>
    <w:rsid w:val="617A7CD8"/>
    <w:rsid w:val="63A83B6A"/>
    <w:rsid w:val="66000C7F"/>
    <w:rsid w:val="7938719A"/>
    <w:rsid w:val="797B03C6"/>
    <w:rsid w:val="7D274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2020-01-05T16:55:00Z</dcterms:created>
  <dc:creator>PolarisVi_生苓</dc:creator>
  <cp:lastModifiedBy>PolarisVi_生苓</cp:lastModifiedBy>
  <dcterms:modified xsi:type="dcterms:W3CDTF">2020-01-08T17:41:06Z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