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林知远</w:t>
      </w:r>
    </w:p>
    <w:p>
      <w:pPr>
        <w:spacing w:after="240"/>
      </w:pPr>
      <w:r>
        <w:rPr>
          <w:color w:val="555555"/>
          <w:sz w:val="20"/>
        </w:rPr>
        <w:t>求职意向：AI Agent / LLM 应用工程师　｜　5 年经验　｜　期望：30-45K</w:t>
      </w:r>
    </w:p>
    <w:p>
      <w:pPr>
        <w:pStyle w:val="Heading1"/>
      </w:pPr>
      <w:r>
        <w:t>个人概况</w:t>
      </w:r>
    </w:p>
    <w:p>
      <w:r>
        <w:t>5 年 Python 开发经验，近 4 年专注 LLM 应用与 Agent 生产落地。擅长把复杂业务流程拆成可观测、可回滚的工具调用链路，能够同时承担方案设计、工程实现和上线评测。</w:t>
      </w:r>
    </w:p>
    <w:p>
      <w:pPr>
        <w:pStyle w:val="Heading1"/>
      </w:pPr>
      <w:r>
        <w:t>工作经历</w:t>
      </w:r>
    </w:p>
    <w:p>
      <w:pPr>
        <w:pStyle w:val="Heading2"/>
      </w:pPr>
      <w:r>
        <w:t>澄空智能｜Agent 平台工程师｜2021.03-至今</w:t>
      </w:r>
    </w:p>
    <w:p>
      <w:pPr>
        <w:pStyle w:val="ListBullet"/>
      </w:pPr>
      <w:r>
        <w:t>主导工单处理 Multi-Agent 的架构与落地，设计规划器、执行器、质检器和人工接管节点，覆盖售后、权限申请与异常排查等 6 类流程。</w:t>
      </w:r>
    </w:p>
    <w:p>
      <w:pPr>
        <w:pStyle w:val="ListBullet"/>
      </w:pPr>
      <w:r>
        <w:t>使用 LangChain 与自研编排层接入 20+ 内部 API，统一 Function Calling 协议中的鉴权、参数校验、幂等键、超时重试和降级策略。</w:t>
      </w:r>
    </w:p>
    <w:p>
      <w:pPr>
        <w:pStyle w:val="ListBullet"/>
      </w:pPr>
      <w:r>
        <w:t>建立 480 条核心任务评测集及每日回归机制，将工具误调用率从 11% 降至 3.2%，关键流程一次完成率提升至 86%。</w:t>
      </w:r>
    </w:p>
    <w:p>
      <w:pPr>
        <w:pStyle w:val="ListBullet"/>
      </w:pPr>
      <w:r>
        <w:t>补齐 OpenTelemetry tracing、调用成本看板和失败样本归因，线上问题平均定位时间由 45 分钟缩短到 12 分钟。</w:t>
      </w:r>
    </w:p>
    <w:p>
      <w:pPr>
        <w:pStyle w:val="ListBullet"/>
      </w:pPr>
      <w:r>
        <w:t>与产品、客服和安全团队共同定义高风险写操作的审批边界，推动 Agent 从 30 人试点扩展到 600+ 名内部用户。</w:t>
      </w:r>
    </w:p>
    <w:p>
      <w:pPr>
        <w:pStyle w:val="Heading2"/>
      </w:pPr>
      <w:r>
        <w:t>拾光纪科技｜Python 后端工程师｜2020.07-2021.03</w:t>
      </w:r>
    </w:p>
    <w:p>
      <w:pPr>
        <w:pStyle w:val="ListBullet"/>
      </w:pPr>
      <w:r>
        <w:t>负责客服中台的工单、用户画像与审计日志接口，使用 FastAPI、PostgreSQL 和 Redis 支撑日均约 8 万次请求。</w:t>
      </w:r>
    </w:p>
    <w:p>
      <w:pPr>
        <w:pStyle w:val="ListBullet"/>
      </w:pPr>
      <w:r>
        <w:t>梳理 12 个内部系统的权限与错误码规范，为后续将业务能力封装成 Agent 工具打下基础。</w:t>
      </w:r>
    </w:p>
    <w:p>
      <w:pPr>
        <w:pStyle w:val="Heading1"/>
      </w:pPr>
      <w:r>
        <w:t>项目经历</w:t>
      </w:r>
    </w:p>
    <w:p>
      <w:pPr>
        <w:pStyle w:val="Heading2"/>
      </w:pPr>
      <w:r>
        <w:t>“澄助手”企业内部 Copilot｜技术负责人</w:t>
      </w:r>
    </w:p>
    <w:p>
      <w:pPr>
        <w:pStyle w:val="ListBullet"/>
      </w:pPr>
      <w:r>
        <w:t>支持查库、提单、改权限和生成排障报告，日均调用约 1.2 万次，月度活跃率稳定在 71%。</w:t>
      </w:r>
    </w:p>
    <w:p>
      <w:pPr>
        <w:pStyle w:val="ListBullet"/>
      </w:pPr>
      <w:r>
        <w:t>实现规划—执行—反思循环与并行工具调用；当置信度低或写操作风险高时自动转人工审批。</w:t>
      </w:r>
    </w:p>
    <w:p>
      <w:pPr>
        <w:pStyle w:val="ListBullet"/>
      </w:pPr>
      <w:r>
        <w:t>将提示词、工具 Schema 和评测基线纳入版本管理，发布时自动执行离线回归与 5% 灰度验证。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语言与框架：Python、FastAPI、Pydantic、LangChain、LangGraph</w:t>
      </w:r>
    </w:p>
    <w:p>
      <w:pPr>
        <w:pStyle w:val="ListBullet"/>
      </w:pPr>
      <w:r>
        <w:t>Agent 工程：Function Calling、Multi-Agent、Prompt Engineering、MCP、RAG</w:t>
      </w:r>
    </w:p>
    <w:p>
      <w:pPr>
        <w:pStyle w:val="ListBullet"/>
      </w:pPr>
      <w:r>
        <w:t>数据与基础设施：PostgreSQL、Redis、Docker、OpenTelemetry、GitHub Actions</w:t>
      </w:r>
    </w:p>
    <w:p>
      <w:pPr>
        <w:pStyle w:val="ListBullet"/>
      </w:pPr>
      <w:r>
        <w:t>工作方式：需求拆解、技术方案评审、跨团队协作、线上故障复盘</w:t>
      </w:r>
    </w:p>
    <w:p>
      <w:pPr>
        <w:pStyle w:val="Heading1"/>
      </w:pPr>
      <w:r>
        <w:t>教育经历</w:t>
      </w:r>
    </w:p>
    <w:p>
      <w:pPr>
        <w:pStyle w:val="ListBullet"/>
      </w:pPr>
      <w:r>
        <w:t>东湖理工大学｜计算机科学与技术｜本科｜2016.09-2020.06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