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姓名：韩沐辰</w:t>
      </w:r>
    </w:p>
    <w:p>
      <w:r>
        <w:t>求职意向：LLM 应用 / Agent 工程师</w:t>
      </w:r>
    </w:p>
    <w:p>
      <w:r>
        <w:t>教育经历：西麓大学 人工智能 本科 2015-2019</w:t>
      </w:r>
    </w:p>
    <w:p>
      <w:r>
        <w:t>工作经历：</w:t>
      </w:r>
    </w:p>
    <w:p>
      <w:r>
        <w:t>星河对话 | 高级应用工程师 | 2019.07-至今</w:t>
      </w:r>
    </w:p>
    <w:p>
      <w:r>
        <w:t>6 年持续做对话与 Agent 产品。近三年把单轮 Bot 升级为可执行工具的 Agent。用 Python + LangChain 实现代码 Agent 与浏览器 Agent 双通道，生产环境日活约 3000。Function Calling 层对接 IDE 插件与内部知识检索，含并发限流。Multi-Agent 采用规划器+执行器+评论器，失败任务自动降级为人工。Prompt Engineering 方面维护 40+ 模板，按任务类型做自动路由。</w:t>
      </w:r>
    </w:p>
    <w:p>
      <w:r>
        <w:t>项目：</w:t>
      </w:r>
    </w:p>
    <w:p>
      <w:r>
        <w:t>「星河码助手」：补全、修单测、查日志三位一体，平均每任务调用工具 6.4 次。自研 tracing 把每步工具参数落盘，便于复盘幻觉。</w:t>
      </w:r>
    </w:p>
    <w:p>
      <w:r>
        <w:t>技能：Python、LangChain、Function Calling、Multi-Agent、Prompt Engineering、MCP（试用）</w:t>
      </w:r>
    </w:p>
    <w:p>
      <w:r>
        <w:t>合计 6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