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姓名：戴望舒</w:t>
      </w:r>
    </w:p>
    <w:p>
      <w:r>
        <w:t>求职意向：全栈（Java/PHP 转 Node）</w:t>
      </w:r>
    </w:p>
    <w:p>
      <w:r>
        <w:t>教育经历：龙岗大学 计算机 本科 2016-2020</w:t>
      </w:r>
    </w:p>
    <w:p>
      <w:r>
        <w:t>工作经历：</w:t>
      </w:r>
    </w:p>
    <w:p>
      <w:r>
        <w:t>盐田商务 | 后端 | 2020.07-至今</w:t>
      </w:r>
    </w:p>
    <w:p>
      <w:r>
        <w:t>4 年以 PHP/Java 接口为主。2025 年用 Node.js + Express 重写一个只读报表 API。React 写过两个图表页，状态全在组件内。MySQL 很熟，但 REST 设计仍按旧 RPC 习惯，资源边界混乱。双栈证据偏新、偏浅。</w:t>
      </w:r>
    </w:p>
    <w:p>
      <w:r>
        <w:t>技能：PHP、Java、Node.js、Express、React、MySQL、REST API</w:t>
      </w:r>
    </w:p>
    <w:p>
      <w:r>
        <w:t>年限学历达标，领域略偏传统后端，Node/React 深度不足。</w:t>
      </w:r>
    </w:p>
    <w:p>
      <w:r>
        <w:t>补充：PHP 接口仍在维护。Node 报表 API 无写操作。React 图表页用的现成组件。REST 路径像 /getOrderList 而非资源。传统后端转双栈，灰区。Node 深度不足一年，Java/PHP 年限不可直接折算。</w:t>
      </w:r>
    </w:p>
    <w:p>
      <w:r>
        <w:t>合计 4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