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姓名：周子涵</w:t>
      </w:r>
    </w:p>
    <w:p>
      <w:r>
        <w:t>求职意向：AI Agent / LLM 应用工程师</w:t>
      </w:r>
    </w:p>
    <w:p>
      <w:r>
        <w:t>教育经历：东湖理工大学 计算机科学与技术 本科 2016-2020</w:t>
      </w:r>
    </w:p>
    <w:p>
      <w:r>
        <w:t>工作经历：</w:t>
      </w:r>
    </w:p>
    <w:p>
      <w:r>
        <w:t>云栈信息 | Agent 平台工程师 | 2021.03-至今</w:t>
      </w:r>
    </w:p>
    <w:p>
      <w:r>
        <w:t>技能栈与岗位相近，但工作年限不足，尚未独立负责过完整 Agent 上线。</w:t>
      </w:r>
    </w:p>
    <w:p>
      <w:r>
        <w:t>技能：Prompt Engineering, Multi-Agent, Python, LangChain</w:t>
      </w:r>
    </w:p>
    <w:p>
      <w:r>
        <w:t>合计 1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