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6234" w14:textId="34B43B52" w:rsidR="00A4164D" w:rsidRPr="000F459E" w:rsidRDefault="000F459E" w:rsidP="004F2B8C">
      <w:pPr>
        <w:shd w:val="clear" w:color="auto" w:fill="FFFFFF"/>
        <w:spacing w:before="60" w:after="240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595959" w:themeColor="text1" w:themeTint="A6"/>
          <w:kern w:val="36"/>
          <w:sz w:val="24"/>
          <w:szCs w:val="24"/>
        </w:rPr>
      </w:pPr>
      <w:r w:rsidRPr="000F459E">
        <w:rPr>
          <w:rFonts w:ascii="Arial" w:eastAsia="Times New Roman" w:hAnsi="Arial" w:cs="Arial"/>
          <w:color w:val="595959" w:themeColor="text1" w:themeTint="A6"/>
          <w:kern w:val="36"/>
          <w:sz w:val="24"/>
          <w:szCs w:val="24"/>
        </w:rPr>
        <w:t>Big Data – Spring 2022</w:t>
      </w:r>
    </w:p>
    <w:p w14:paraId="015492A2" w14:textId="20DC54AF" w:rsidR="000F459E" w:rsidRPr="000F459E" w:rsidRDefault="000F459E" w:rsidP="004F2B8C">
      <w:pPr>
        <w:shd w:val="clear" w:color="auto" w:fill="FFFFFF"/>
        <w:spacing w:before="60" w:after="240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595959" w:themeColor="text1" w:themeTint="A6"/>
          <w:kern w:val="36"/>
          <w:sz w:val="24"/>
          <w:szCs w:val="24"/>
        </w:rPr>
      </w:pPr>
      <w:r w:rsidRPr="000F459E">
        <w:rPr>
          <w:rFonts w:ascii="Arial" w:eastAsia="Times New Roman" w:hAnsi="Arial" w:cs="Arial"/>
          <w:color w:val="595959" w:themeColor="text1" w:themeTint="A6"/>
          <w:kern w:val="36"/>
          <w:sz w:val="24"/>
          <w:szCs w:val="24"/>
        </w:rPr>
        <w:t>Prof. Arturo Castellanos</w:t>
      </w:r>
    </w:p>
    <w:p w14:paraId="5749C065" w14:textId="4E4CE2AA" w:rsidR="004F2B8C" w:rsidRPr="004F2B8C" w:rsidRDefault="004F2B8C" w:rsidP="004F2B8C">
      <w:pPr>
        <w:shd w:val="clear" w:color="auto" w:fill="FFFFFF"/>
        <w:spacing w:before="60" w:after="240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595959" w:themeColor="text1" w:themeTint="A6"/>
          <w:kern w:val="36"/>
          <w:sz w:val="24"/>
          <w:szCs w:val="24"/>
        </w:rPr>
      </w:pPr>
      <w:r w:rsidRPr="004F2B8C">
        <w:rPr>
          <w:rFonts w:ascii="Arial" w:eastAsia="Times New Roman" w:hAnsi="Arial" w:cs="Arial"/>
          <w:color w:val="595959" w:themeColor="text1" w:themeTint="A6"/>
          <w:kern w:val="36"/>
          <w:sz w:val="24"/>
          <w:szCs w:val="24"/>
        </w:rPr>
        <w:t xml:space="preserve">Brazilian E-Commerce Public Dataset by </w:t>
      </w:r>
      <w:proofErr w:type="spellStart"/>
      <w:r w:rsidRPr="004F2B8C">
        <w:rPr>
          <w:rFonts w:ascii="Arial" w:eastAsia="Times New Roman" w:hAnsi="Arial" w:cs="Arial"/>
          <w:color w:val="595959" w:themeColor="text1" w:themeTint="A6"/>
          <w:kern w:val="36"/>
          <w:sz w:val="24"/>
          <w:szCs w:val="24"/>
        </w:rPr>
        <w:t>Olist</w:t>
      </w:r>
      <w:proofErr w:type="spellEnd"/>
    </w:p>
    <w:p w14:paraId="4366CEBD" w14:textId="633DF209" w:rsidR="004F2B8C" w:rsidRPr="004F2B8C" w:rsidRDefault="004F2B8C" w:rsidP="004F2B8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2B8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 Brazilian ecommerce 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>company,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history="1">
        <w:proofErr w:type="spellStart"/>
        <w:r w:rsidRPr="004F2B8C">
          <w:rPr>
            <w:rFonts w:ascii="Times New Roman" w:eastAsia="Times New Roman" w:hAnsi="Times New Roman" w:cs="Times New Roman"/>
            <w:color w:val="008ABC"/>
            <w:sz w:val="24"/>
            <w:szCs w:val="24"/>
            <w:u w:val="single"/>
            <w:bdr w:val="none" w:sz="0" w:space="0" w:color="auto" w:frame="1"/>
          </w:rPr>
          <w:t>Olist</w:t>
        </w:r>
        <w:proofErr w:type="spellEnd"/>
        <w:r w:rsidRPr="004F2B8C">
          <w:rPr>
            <w:rFonts w:ascii="Times New Roman" w:eastAsia="Times New Roman" w:hAnsi="Times New Roman" w:cs="Times New Roman"/>
            <w:color w:val="008ABC"/>
            <w:sz w:val="24"/>
            <w:szCs w:val="24"/>
            <w:u w:val="single"/>
            <w:bdr w:val="none" w:sz="0" w:space="0" w:color="auto" w:frame="1"/>
          </w:rPr>
          <w:t xml:space="preserve"> Store</w:t>
        </w:r>
      </w:hyperlink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, requires your expertise to find interesting insights regarding their sales and growth. 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>provided contains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 information of 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about 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100k orders from 2016 to 2018 made at multiple marketplaces in Brazil. 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>The database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>allows you to see the order transactions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 from multiple dimensions: from order status, price, payment and freight performance to customer location, product attributes and finally reviews written by customers. 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They also provided 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geolocation 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 that relates Brazilian zip codes to lat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>itude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>/l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>itude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 coordinates.</w:t>
      </w:r>
    </w:p>
    <w:p w14:paraId="5A7B4040" w14:textId="455CB031" w:rsidR="004F2B8C" w:rsidRPr="004F2B8C" w:rsidRDefault="004F2B8C" w:rsidP="004F2B8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FE01295" w14:textId="7D8FAD4B" w:rsidR="004F2B8C" w:rsidRDefault="004F2B8C" w:rsidP="004F2B8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2B8C">
        <w:rPr>
          <w:rFonts w:ascii="Times New Roman" w:eastAsia="Times New Roman" w:hAnsi="Times New Roman" w:cs="Times New Roman"/>
          <w:sz w:val="24"/>
          <w:szCs w:val="24"/>
        </w:rPr>
        <w:t>Olist</w:t>
      </w:r>
      <w:proofErr w:type="spellEnd"/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8" w:history="1">
        <w:r w:rsidRPr="004F2B8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www.olist.com</w:t>
        </w:r>
      </w:hyperlink>
      <w:r w:rsidRPr="004F2B8C">
        <w:rPr>
          <w:rFonts w:ascii="Times New Roman" w:eastAsia="Times New Roman" w:hAnsi="Times New Roman" w:cs="Times New Roman"/>
          <w:sz w:val="24"/>
          <w:szCs w:val="24"/>
        </w:rPr>
        <w:t>) is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 the largest department store in Brazilian marketplaces. </w:t>
      </w:r>
      <w:proofErr w:type="spellStart"/>
      <w:r w:rsidRPr="004F2B8C">
        <w:rPr>
          <w:rFonts w:ascii="Times New Roman" w:eastAsia="Times New Roman" w:hAnsi="Times New Roman" w:cs="Times New Roman"/>
          <w:sz w:val="24"/>
          <w:szCs w:val="24"/>
        </w:rPr>
        <w:t>Olist</w:t>
      </w:r>
      <w:proofErr w:type="spellEnd"/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 connects small businesses from all over Brazil 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>directly to consumers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erchants 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>can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 sell their products through the </w:t>
      </w:r>
      <w:proofErr w:type="spellStart"/>
      <w:r w:rsidRPr="004F2B8C">
        <w:rPr>
          <w:rFonts w:ascii="Times New Roman" w:eastAsia="Times New Roman" w:hAnsi="Times New Roman" w:cs="Times New Roman"/>
          <w:sz w:val="24"/>
          <w:szCs w:val="24"/>
        </w:rPr>
        <w:t>Olist</w:t>
      </w:r>
      <w:proofErr w:type="spellEnd"/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 Store and ship them directly to the customers using </w:t>
      </w:r>
      <w:proofErr w:type="spellStart"/>
      <w:r w:rsidRPr="004F2B8C">
        <w:rPr>
          <w:rFonts w:ascii="Times New Roman" w:eastAsia="Times New Roman" w:hAnsi="Times New Roman" w:cs="Times New Roman"/>
          <w:sz w:val="24"/>
          <w:szCs w:val="24"/>
        </w:rPr>
        <w:t>Olist</w:t>
      </w:r>
      <w:proofErr w:type="spellEnd"/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 logistics partners. </w:t>
      </w:r>
    </w:p>
    <w:p w14:paraId="0BF80C30" w14:textId="45F83D51" w:rsidR="004F2B8C" w:rsidRDefault="004F2B8C" w:rsidP="004F2B8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F5528E3" w14:textId="4EE338B1" w:rsidR="004F2B8C" w:rsidRPr="004F2B8C" w:rsidRDefault="004F2B8C" w:rsidP="004F2B8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After a customer purchases the product from </w:t>
      </w:r>
      <w:proofErr w:type="spellStart"/>
      <w:r w:rsidRPr="004F2B8C">
        <w:rPr>
          <w:rFonts w:ascii="Times New Roman" w:eastAsia="Times New Roman" w:hAnsi="Times New Roman" w:cs="Times New Roman"/>
          <w:sz w:val="24"/>
          <w:szCs w:val="24"/>
        </w:rPr>
        <w:t>Olist</w:t>
      </w:r>
      <w:proofErr w:type="spellEnd"/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 Store a seller gets notified to fulfill that order. Once the customer receives the product, or the estimated delivery date is due, the customer gets a satisfaction survey by email where he can give a note for the purchase experience and write down some comments.</w:t>
      </w:r>
    </w:p>
    <w:p w14:paraId="5A15FFA7" w14:textId="4F3AD7CF" w:rsidR="004F2B8C" w:rsidRPr="004F2B8C" w:rsidRDefault="004F2B8C" w:rsidP="004F2B8C">
      <w:pPr>
        <w:shd w:val="clear" w:color="auto" w:fill="FFFFFF"/>
        <w:spacing w:before="158" w:after="158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This is real commercial data, it has been 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>anonymized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>, and references to the companies and partners in the review text have been replaced with the names of Game of Thrones great houses.</w:t>
      </w:r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 The data was sourced from </w:t>
      </w:r>
      <w:proofErr w:type="gramStart"/>
      <w:r w:rsidRPr="004F2B8C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gramEnd"/>
      <w:r w:rsidRPr="004F2B8C">
        <w:rPr>
          <w:rFonts w:ascii="Times New Roman" w:eastAsia="Times New Roman" w:hAnsi="Times New Roman" w:cs="Times New Roman"/>
          <w:sz w:val="24"/>
          <w:szCs w:val="24"/>
        </w:rPr>
        <w:t xml:space="preserve"> and it is exclusively for learning purposes. To learn more on the terms of use go to </w:t>
      </w:r>
      <w:hyperlink r:id="rId9" w:history="1">
        <w:r w:rsidRPr="004F2B8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Kaggle</w:t>
        </w:r>
      </w:hyperlink>
      <w:r w:rsidRPr="004F2B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834D6B" w14:textId="1722CAF5" w:rsidR="004F2B8C" w:rsidRDefault="004F2B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Schema:</w:t>
      </w:r>
    </w:p>
    <w:p w14:paraId="2CD0D014" w14:textId="61CB5625" w:rsidR="004F2B8C" w:rsidRDefault="004F2B8C">
      <w:pPr>
        <w:rPr>
          <w:rFonts w:ascii="Times New Roman" w:hAnsi="Times New Roman" w:cs="Times New Roman"/>
          <w:b/>
          <w:bCs/>
        </w:rPr>
      </w:pPr>
    </w:p>
    <w:p w14:paraId="50B4C333" w14:textId="2A9BD540" w:rsidR="004F2B8C" w:rsidRDefault="004F2B8C">
      <w:r>
        <w:rPr>
          <w:noProof/>
        </w:rPr>
        <w:lastRenderedPageBreak/>
        <w:drawing>
          <wp:inline distT="0" distB="0" distL="0" distR="0" wp14:anchorId="0BBFE8BB" wp14:editId="525BE638">
            <wp:extent cx="5159631" cy="3105150"/>
            <wp:effectExtent l="0" t="0" r="0" b="0"/>
            <wp:docPr id="1" name="Picture 1" descr="Data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chem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54" cy="310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C919" w14:textId="28D22033" w:rsidR="004F2B8C" w:rsidRDefault="004F2B8C"/>
    <w:p w14:paraId="5F8D7385" w14:textId="216A5196" w:rsidR="004F2B8C" w:rsidRDefault="004F2B8C">
      <w:r>
        <w:t>MySQL</w:t>
      </w:r>
      <w:r w:rsidR="00893357">
        <w:t xml:space="preserve"> Diagram</w:t>
      </w:r>
      <w:r>
        <w:t>:</w:t>
      </w:r>
    </w:p>
    <w:p w14:paraId="4F761712" w14:textId="005FF565" w:rsidR="004F2B8C" w:rsidRDefault="004F2B8C"/>
    <w:p w14:paraId="7C55CDB9" w14:textId="06C8A5B0" w:rsidR="004F2B8C" w:rsidRDefault="004F2B8C">
      <w:r w:rsidRPr="004F2B8C">
        <w:lastRenderedPageBreak/>
        <w:drawing>
          <wp:inline distT="0" distB="0" distL="0" distR="0" wp14:anchorId="4E7E7930" wp14:editId="0E127102">
            <wp:extent cx="5943600" cy="564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FB45" w14:textId="541C77F5" w:rsidR="00893357" w:rsidRDefault="00893357"/>
    <w:p w14:paraId="6332CF70" w14:textId="0DB312C6" w:rsidR="00893357" w:rsidRDefault="00893357">
      <w:r>
        <w:t xml:space="preserve">You can </w:t>
      </w:r>
      <w:r w:rsidRPr="00893357">
        <w:rPr>
          <w:i/>
          <w:iCs/>
        </w:rPr>
        <w:t>forward engineer</w:t>
      </w:r>
      <w:r>
        <w:t xml:space="preserve"> the model above and create the database in MySQL Workbench.</w:t>
      </w:r>
    </w:p>
    <w:p w14:paraId="29E3E73C" w14:textId="09AB5E84" w:rsidR="00893357" w:rsidRDefault="00893357">
      <w:r w:rsidRPr="00893357">
        <w:lastRenderedPageBreak/>
        <w:drawing>
          <wp:inline distT="0" distB="0" distL="0" distR="0" wp14:anchorId="228EE2D2" wp14:editId="4F9B6D6F">
            <wp:extent cx="4772025" cy="2893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050" cy="28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9465" w14:textId="7B9DF972" w:rsidR="00893357" w:rsidRDefault="00893357"/>
    <w:p w14:paraId="767775EF" w14:textId="4866179D" w:rsidR="00893357" w:rsidRDefault="00893357">
      <w:r w:rsidRPr="00893357">
        <w:drawing>
          <wp:inline distT="0" distB="0" distL="0" distR="0" wp14:anchorId="24EBDC39" wp14:editId="328C38A6">
            <wp:extent cx="520146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672" cy="40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BDAD" w14:textId="387D016E" w:rsidR="00893357" w:rsidRDefault="00893357"/>
    <w:p w14:paraId="2EACA936" w14:textId="30E444B3" w:rsidR="00893357" w:rsidRDefault="00893357"/>
    <w:p w14:paraId="402C56D4" w14:textId="47C094C4" w:rsidR="00893357" w:rsidRDefault="00893357"/>
    <w:p w14:paraId="42180822" w14:textId="49C763BF" w:rsidR="00893357" w:rsidRDefault="00893357">
      <w:r w:rsidRPr="00893357">
        <w:drawing>
          <wp:inline distT="0" distB="0" distL="0" distR="0" wp14:anchorId="07DEACE0" wp14:editId="2207280A">
            <wp:extent cx="5009063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460" cy="39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6810" w14:textId="0797C83A" w:rsidR="00893357" w:rsidRDefault="00893357">
      <w:r w:rsidRPr="00893357">
        <w:lastRenderedPageBreak/>
        <w:drawing>
          <wp:inline distT="0" distB="0" distL="0" distR="0" wp14:anchorId="06D4C9B5" wp14:editId="54C1DAE6">
            <wp:extent cx="5048250" cy="39291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3926" cy="393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FC36" w14:textId="0D3DF6C6" w:rsidR="00893357" w:rsidRDefault="00893357">
      <w:r w:rsidRPr="00893357">
        <w:lastRenderedPageBreak/>
        <w:drawing>
          <wp:inline distT="0" distB="0" distL="0" distR="0" wp14:anchorId="170310F6" wp14:editId="4070B349">
            <wp:extent cx="5105400" cy="40101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9363" cy="40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B637" w14:textId="77777777" w:rsidR="00893357" w:rsidRDefault="00893357"/>
    <w:p w14:paraId="5F2719E3" w14:textId="77777777" w:rsidR="0028062F" w:rsidRDefault="0028062F">
      <w:r>
        <w:t>2 Methods:</w:t>
      </w:r>
    </w:p>
    <w:p w14:paraId="536F31D2" w14:textId="7F737DE2" w:rsidR="00037FAC" w:rsidRDefault="00037FAC" w:rsidP="0028062F">
      <w:pPr>
        <w:pStyle w:val="ListParagraph"/>
        <w:numPr>
          <w:ilvl w:val="0"/>
          <w:numId w:val="1"/>
        </w:numPr>
      </w:pPr>
      <w:r>
        <w:t xml:space="preserve">Using </w:t>
      </w:r>
      <w:r w:rsidR="00E4024E">
        <w:t>command line</w:t>
      </w:r>
      <w:r>
        <w:t xml:space="preserve"> to insert data into database:</w:t>
      </w:r>
    </w:p>
    <w:p w14:paraId="5AF3037A" w14:textId="0EA53F75" w:rsidR="00E4024E" w:rsidRDefault="00E4024E">
      <w:r>
        <w:t xml:space="preserve">Open </w:t>
      </w:r>
      <w:proofErr w:type="spellStart"/>
      <w:r>
        <w:t>powershell</w:t>
      </w:r>
      <w:proofErr w:type="spellEnd"/>
      <w:r>
        <w:t xml:space="preserve"> or terminal:</w:t>
      </w:r>
    </w:p>
    <w:p w14:paraId="74802EDD" w14:textId="5DC76451" w:rsidR="00E4024E" w:rsidRDefault="00E4024E">
      <w:r w:rsidRPr="00E4024E">
        <w:drawing>
          <wp:inline distT="0" distB="0" distL="0" distR="0" wp14:anchorId="45606B0A" wp14:editId="1CD708C7">
            <wp:extent cx="5943600" cy="207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0473" w14:textId="7142A568" w:rsidR="00E4024E" w:rsidRPr="00E4024E" w:rsidRDefault="00E4024E">
      <w:r w:rsidRPr="00E4024E">
        <w:t xml:space="preserve">Enter: </w:t>
      </w:r>
      <w:proofErr w:type="spellStart"/>
      <w:r w:rsidRPr="00E4024E">
        <w:t>mysql</w:t>
      </w:r>
      <w:proofErr w:type="spellEnd"/>
      <w:r w:rsidRPr="00E4024E">
        <w:t xml:space="preserve"> -u </w:t>
      </w:r>
      <w:r w:rsidRPr="00E4024E">
        <w:rPr>
          <w:i/>
          <w:iCs/>
        </w:rPr>
        <w:t>user</w:t>
      </w:r>
      <w:r w:rsidRPr="00E4024E">
        <w:t xml:space="preserve"> -p </w:t>
      </w:r>
      <w:r>
        <w:t>–</w:t>
      </w:r>
      <w:r w:rsidRPr="00E4024E">
        <w:t>loc</w:t>
      </w:r>
      <w:r>
        <w:t>al-</w:t>
      </w:r>
      <w:proofErr w:type="spellStart"/>
      <w:r>
        <w:t>infile</w:t>
      </w:r>
      <w:proofErr w:type="spellEnd"/>
      <w:r>
        <w:t xml:space="preserve"> </w:t>
      </w:r>
      <w:proofErr w:type="spellStart"/>
      <w:r w:rsidRPr="00E4024E">
        <w:rPr>
          <w:i/>
          <w:iCs/>
        </w:rPr>
        <w:t>db_name</w:t>
      </w:r>
      <w:proofErr w:type="spellEnd"/>
      <w:r>
        <w:t xml:space="preserve"> </w:t>
      </w:r>
    </w:p>
    <w:p w14:paraId="403B6336" w14:textId="3AD8CA74" w:rsidR="00037FAC" w:rsidRDefault="00E4024E" w:rsidP="00E4024E">
      <w:r w:rsidRPr="00E4024E">
        <w:drawing>
          <wp:inline distT="0" distB="0" distL="0" distR="0" wp14:anchorId="203062C0" wp14:editId="5CFDFA5E">
            <wp:extent cx="5943600" cy="846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796" w14:textId="77777777" w:rsidR="0028062F" w:rsidRDefault="0028062F" w:rsidP="00E4024E"/>
    <w:p w14:paraId="6CB2CFCF" w14:textId="31F8F497" w:rsidR="001F03DB" w:rsidRDefault="0028062F" w:rsidP="0028062F">
      <w:pPr>
        <w:pStyle w:val="ListParagraph"/>
        <w:numPr>
          <w:ilvl w:val="0"/>
          <w:numId w:val="1"/>
        </w:numPr>
      </w:pPr>
      <w:r>
        <w:lastRenderedPageBreak/>
        <w:t xml:space="preserve">Using the MySQL workbench </w:t>
      </w:r>
      <w:r w:rsidRPr="0028062F">
        <w:drawing>
          <wp:inline distT="0" distB="0" distL="0" distR="0" wp14:anchorId="020384D4" wp14:editId="1D1AED54">
            <wp:extent cx="5943600" cy="1184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0927" w14:textId="607A3434" w:rsidR="0028062F" w:rsidRDefault="00D45968" w:rsidP="0028062F">
      <w:r>
        <w:t xml:space="preserve">Repeat the process for each table, note that not all were provided, you need to write the commands for </w:t>
      </w:r>
      <w:r w:rsidRPr="00D45968">
        <w:rPr>
          <w:b/>
          <w:bCs/>
        </w:rPr>
        <w:t>two</w:t>
      </w:r>
      <w:r>
        <w:t xml:space="preserve"> of the tables. Make sure to change the path and extension of the files, were applicable.</w:t>
      </w:r>
    </w:p>
    <w:p w14:paraId="49400E12" w14:textId="77777777" w:rsidR="0028062F" w:rsidRDefault="0028062F" w:rsidP="0028062F"/>
    <w:sectPr w:rsidR="0028062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31DA7" w14:textId="77777777" w:rsidR="002F1CB9" w:rsidRDefault="002F1CB9" w:rsidP="00DD6A85">
      <w:pPr>
        <w:spacing w:after="0" w:line="240" w:lineRule="auto"/>
      </w:pPr>
      <w:r>
        <w:separator/>
      </w:r>
    </w:p>
  </w:endnote>
  <w:endnote w:type="continuationSeparator" w:id="0">
    <w:p w14:paraId="5D7D1079" w14:textId="77777777" w:rsidR="002F1CB9" w:rsidRDefault="002F1CB9" w:rsidP="00DD6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7636" w14:textId="77777777" w:rsidR="00DD6A85" w:rsidRDefault="00DD6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7F1C1" w14:textId="77777777" w:rsidR="00DD6A85" w:rsidRDefault="00DD6A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C260" w14:textId="77777777" w:rsidR="00DD6A85" w:rsidRDefault="00DD6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015C9" w14:textId="77777777" w:rsidR="002F1CB9" w:rsidRDefault="002F1CB9" w:rsidP="00DD6A85">
      <w:pPr>
        <w:spacing w:after="0" w:line="240" w:lineRule="auto"/>
      </w:pPr>
      <w:r>
        <w:separator/>
      </w:r>
    </w:p>
  </w:footnote>
  <w:footnote w:type="continuationSeparator" w:id="0">
    <w:p w14:paraId="199D9CBB" w14:textId="77777777" w:rsidR="002F1CB9" w:rsidRDefault="002F1CB9" w:rsidP="00DD6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21587" w14:textId="77777777" w:rsidR="00DD6A85" w:rsidRDefault="00DD6A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5E27" w14:textId="0AF1CB9F" w:rsidR="00DD6A85" w:rsidRPr="00DD6A85" w:rsidRDefault="00DD6A85" w:rsidP="00DD6A85">
    <w:pPr>
      <w:pStyle w:val="Header"/>
      <w:jc w:val="center"/>
    </w:pPr>
    <w:r>
      <w:rPr>
        <w:rFonts w:ascii="Calibri" w:eastAsia="Calibri" w:hAnsi="Calibri" w:cs="Calibri"/>
        <w:noProof/>
      </w:rPr>
      <w:drawing>
        <wp:inline distT="0" distB="0" distL="0" distR="0" wp14:anchorId="791D5811" wp14:editId="75C8850D">
          <wp:extent cx="2681288" cy="760365"/>
          <wp:effectExtent l="0" t="0" r="0" b="0"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r="-12735" b="-12735"/>
                  <a:stretch>
                    <a:fillRect/>
                  </a:stretch>
                </pic:blipFill>
                <pic:spPr>
                  <a:xfrm>
                    <a:off x="0" y="0"/>
                    <a:ext cx="2681288" cy="7603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11BF2" w14:textId="77777777" w:rsidR="00DD6A85" w:rsidRDefault="00DD6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729"/>
    <w:multiLevelType w:val="hybridMultilevel"/>
    <w:tmpl w:val="5F941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8C"/>
    <w:rsid w:val="00037FAC"/>
    <w:rsid w:val="00050622"/>
    <w:rsid w:val="000A50AA"/>
    <w:rsid w:val="000A7E1F"/>
    <w:rsid w:val="000D3CEF"/>
    <w:rsid w:val="000F459E"/>
    <w:rsid w:val="001F03DB"/>
    <w:rsid w:val="001F3B36"/>
    <w:rsid w:val="00204399"/>
    <w:rsid w:val="0028062F"/>
    <w:rsid w:val="002B78AC"/>
    <w:rsid w:val="002F1CB9"/>
    <w:rsid w:val="00314B96"/>
    <w:rsid w:val="003C318A"/>
    <w:rsid w:val="00427ED6"/>
    <w:rsid w:val="00430E2A"/>
    <w:rsid w:val="00465FF5"/>
    <w:rsid w:val="004B623A"/>
    <w:rsid w:val="004E41A8"/>
    <w:rsid w:val="004F2B8C"/>
    <w:rsid w:val="00532FF7"/>
    <w:rsid w:val="005C36BD"/>
    <w:rsid w:val="00670B09"/>
    <w:rsid w:val="00750FB8"/>
    <w:rsid w:val="00893357"/>
    <w:rsid w:val="00923C42"/>
    <w:rsid w:val="009E413D"/>
    <w:rsid w:val="009E77B9"/>
    <w:rsid w:val="00A24B94"/>
    <w:rsid w:val="00A4164D"/>
    <w:rsid w:val="00A85E56"/>
    <w:rsid w:val="00B611AE"/>
    <w:rsid w:val="00C2612C"/>
    <w:rsid w:val="00CD2F1B"/>
    <w:rsid w:val="00D45968"/>
    <w:rsid w:val="00DD6A85"/>
    <w:rsid w:val="00E4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65F8"/>
  <w15:chartTrackingRefBased/>
  <w15:docId w15:val="{1DB54533-9D38-4B0C-8177-EF677ED2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2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2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2B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B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06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A85"/>
  </w:style>
  <w:style w:type="paragraph" w:styleId="Footer">
    <w:name w:val="footer"/>
    <w:basedOn w:val="Normal"/>
    <w:link w:val="FooterChar"/>
    <w:uiPriority w:val="99"/>
    <w:unhideWhenUsed/>
    <w:rsid w:val="00DD6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list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www.olist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olistbr/brazilian-ecommerce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 &amp; Mary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Castellanos Bueso, Arturo</dc:creator>
  <cp:keywords/>
  <dc:description/>
  <cp:lastModifiedBy>Castellanos Bueso, Arturo</cp:lastModifiedBy>
  <cp:revision>6</cp:revision>
  <dcterms:created xsi:type="dcterms:W3CDTF">2022-01-26T13:21:00Z</dcterms:created>
  <dcterms:modified xsi:type="dcterms:W3CDTF">2022-01-26T23:15:00Z</dcterms:modified>
</cp:coreProperties>
</file>