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67CF1" w14:textId="79955E56" w:rsidR="001E3120" w:rsidRPr="001413AD" w:rsidRDefault="00555D00" w:rsidP="00297ACC">
      <w:pPr>
        <w:jc w:val="center"/>
        <w:rPr>
          <w:b/>
          <w:bCs/>
        </w:rPr>
      </w:pPr>
      <w:r w:rsidRPr="001413AD">
        <w:rPr>
          <w:b/>
          <w:bCs/>
        </w:rPr>
        <w:t>Simulation II</w:t>
      </w:r>
    </w:p>
    <w:p w14:paraId="72510B17" w14:textId="2A236951" w:rsidR="00297ACC" w:rsidRPr="001413AD" w:rsidRDefault="00297ACC" w:rsidP="00297ACC">
      <w:pPr>
        <w:jc w:val="center"/>
        <w:rPr>
          <w:b/>
          <w:bCs/>
        </w:rPr>
      </w:pPr>
    </w:p>
    <w:p w14:paraId="3600CBAC" w14:textId="1DD0E629" w:rsidR="00FB4192" w:rsidRPr="001413AD" w:rsidRDefault="00FB4192" w:rsidP="00297ACC">
      <w:r w:rsidRPr="001413AD">
        <w:t>Using Simulation to Estimate Probabilities</w:t>
      </w:r>
    </w:p>
    <w:p w14:paraId="2B8C1AEC" w14:textId="66D93630" w:rsidR="00297ACC" w:rsidRPr="001413AD" w:rsidRDefault="00297ACC" w:rsidP="00297ACC">
      <w:r w:rsidRPr="001413AD">
        <w:t>For the following problems estimate a probability by using Simulation in R. Use 10</w:t>
      </w:r>
      <w:r w:rsidR="00FB4192" w:rsidRPr="001413AD">
        <w:t>0</w:t>
      </w:r>
      <w:r w:rsidRPr="001413AD">
        <w:t>,000 rep</w:t>
      </w:r>
      <w:r w:rsidR="00FB4192" w:rsidRPr="001413AD">
        <w:t>lications</w:t>
      </w:r>
      <w:r w:rsidRPr="001413AD">
        <w:t>.</w:t>
      </w:r>
    </w:p>
    <w:p w14:paraId="641ED880" w14:textId="0E648357" w:rsidR="00297ACC" w:rsidRPr="001413AD" w:rsidRDefault="00297ACC" w:rsidP="00297ACC"/>
    <w:p w14:paraId="4E260E62" w14:textId="65126755" w:rsidR="00BD2847" w:rsidRPr="001413AD" w:rsidRDefault="00297ACC" w:rsidP="00BD2847">
      <w:pPr>
        <w:pStyle w:val="ListParagraph"/>
        <w:numPr>
          <w:ilvl w:val="0"/>
          <w:numId w:val="1"/>
        </w:numPr>
      </w:pPr>
      <w:r w:rsidRPr="001413AD">
        <w:t>Three men and two women sit in a row of chairs in random order. Use simulation to estimate the probability that men and women alternate.</w:t>
      </w:r>
      <w:r w:rsidR="00BD2847" w:rsidRPr="001413AD">
        <w:t xml:space="preserve"> </w:t>
      </w:r>
      <w:proofErr w:type="gramStart"/>
      <w:r w:rsidR="00332330" w:rsidRPr="001413AD">
        <w:rPr>
          <w:color w:val="0070C0"/>
        </w:rPr>
        <w:t>for(</w:t>
      </w:r>
      <w:proofErr w:type="gramEnd"/>
      <w:r w:rsidR="00332330" w:rsidRPr="001413AD">
        <w:rPr>
          <w:color w:val="0070C0"/>
        </w:rPr>
        <w:t>)</w:t>
      </w:r>
      <w:r w:rsidR="00332330" w:rsidRPr="001413AD">
        <w:t xml:space="preserve">, </w:t>
      </w:r>
      <w:r w:rsidR="00BD2847" w:rsidRPr="001413AD">
        <w:rPr>
          <w:color w:val="0070C0"/>
        </w:rPr>
        <w:t>sample()</w:t>
      </w:r>
      <w:r w:rsidR="00BD2847" w:rsidRPr="001413AD">
        <w:t xml:space="preserve">, </w:t>
      </w:r>
      <w:r w:rsidR="00BD2847" w:rsidRPr="001413AD">
        <w:rPr>
          <w:color w:val="0070C0"/>
        </w:rPr>
        <w:t>which()</w:t>
      </w:r>
      <w:r w:rsidR="00BD2847" w:rsidRPr="001413AD">
        <w:t xml:space="preserve">, </w:t>
      </w:r>
      <w:r w:rsidR="00BD2847" w:rsidRPr="001413AD">
        <w:rPr>
          <w:color w:val="0070C0"/>
        </w:rPr>
        <w:t>if()</w:t>
      </w:r>
      <w:r w:rsidR="00BD2847" w:rsidRPr="001413AD">
        <w:t>.</w:t>
      </w:r>
    </w:p>
    <w:p w14:paraId="6C647705" w14:textId="37C008C3" w:rsidR="00297ACC" w:rsidRPr="001413AD" w:rsidRDefault="00FB4192" w:rsidP="00297ACC">
      <w:pPr>
        <w:pStyle w:val="ListParagraph"/>
        <w:numPr>
          <w:ilvl w:val="0"/>
          <w:numId w:val="1"/>
        </w:numPr>
      </w:pPr>
      <w:r w:rsidRPr="001413AD">
        <w:t>Estimate the probability that all six faces appear exactly once in six tosses of a fair die.</w:t>
      </w:r>
      <w:r w:rsidR="0004785B" w:rsidRPr="001413AD">
        <w:t xml:space="preserve"> </w:t>
      </w:r>
      <w:proofErr w:type="gramStart"/>
      <w:r w:rsidR="0004785B" w:rsidRPr="001413AD">
        <w:rPr>
          <w:color w:val="0070C0"/>
        </w:rPr>
        <w:t>for(</w:t>
      </w:r>
      <w:proofErr w:type="gramEnd"/>
      <w:r w:rsidR="0004785B" w:rsidRPr="001413AD">
        <w:rPr>
          <w:color w:val="0070C0"/>
        </w:rPr>
        <w:t>)</w:t>
      </w:r>
      <w:r w:rsidR="0004785B" w:rsidRPr="001413AD">
        <w:t xml:space="preserve">, </w:t>
      </w:r>
      <w:r w:rsidR="0004785B" w:rsidRPr="001413AD">
        <w:rPr>
          <w:color w:val="0070C0"/>
        </w:rPr>
        <w:t>sample()</w:t>
      </w:r>
      <w:r w:rsidR="0004785B" w:rsidRPr="001413AD">
        <w:t xml:space="preserve">, </w:t>
      </w:r>
      <w:r w:rsidR="0014327D" w:rsidRPr="001413AD">
        <w:rPr>
          <w:color w:val="0070C0"/>
        </w:rPr>
        <w:t>length()</w:t>
      </w:r>
      <w:r w:rsidR="0004785B" w:rsidRPr="001413AD">
        <w:t xml:space="preserve">, </w:t>
      </w:r>
      <w:r w:rsidR="0014327D" w:rsidRPr="001413AD">
        <w:rPr>
          <w:color w:val="0070C0"/>
        </w:rPr>
        <w:t>unique</w:t>
      </w:r>
      <w:r w:rsidR="0004785B" w:rsidRPr="001413AD">
        <w:rPr>
          <w:color w:val="0070C0"/>
        </w:rPr>
        <w:t>()</w:t>
      </w:r>
      <w:r w:rsidR="0014327D" w:rsidRPr="001413AD">
        <w:t>.</w:t>
      </w:r>
    </w:p>
    <w:p w14:paraId="423716AE" w14:textId="0998EF84" w:rsidR="00FB4192" w:rsidRPr="001413AD" w:rsidRDefault="00FB4192" w:rsidP="00297ACC">
      <w:pPr>
        <w:pStyle w:val="ListParagraph"/>
        <w:numPr>
          <w:ilvl w:val="0"/>
          <w:numId w:val="1"/>
        </w:numPr>
      </w:pPr>
      <w:r w:rsidRPr="001413AD">
        <w:t>A waiting line consists of 40 men and 10 women arranged in random order. Use simulation to estimate the probability that no two women in line are adjacent to one another.</w:t>
      </w:r>
      <w:r w:rsidR="0014327D" w:rsidRPr="001413AD">
        <w:t xml:space="preserve"> </w:t>
      </w:r>
      <w:proofErr w:type="gramStart"/>
      <w:r w:rsidR="0014327D" w:rsidRPr="001413AD">
        <w:rPr>
          <w:color w:val="0070C0"/>
        </w:rPr>
        <w:t>for(</w:t>
      </w:r>
      <w:proofErr w:type="gramEnd"/>
      <w:r w:rsidR="0014327D" w:rsidRPr="001413AD">
        <w:rPr>
          <w:color w:val="0070C0"/>
        </w:rPr>
        <w:t>)</w:t>
      </w:r>
      <w:r w:rsidR="0014327D" w:rsidRPr="001413AD">
        <w:t xml:space="preserve">, </w:t>
      </w:r>
      <w:r w:rsidR="0014327D" w:rsidRPr="001413AD">
        <w:rPr>
          <w:color w:val="0070C0"/>
        </w:rPr>
        <w:t>sample()</w:t>
      </w:r>
      <w:r w:rsidR="0014327D" w:rsidRPr="001413AD">
        <w:t xml:space="preserve">, </w:t>
      </w:r>
      <w:r w:rsidR="0014327D" w:rsidRPr="001413AD">
        <w:rPr>
          <w:color w:val="0070C0"/>
        </w:rPr>
        <w:t>which()</w:t>
      </w:r>
      <w:r w:rsidR="0014327D" w:rsidRPr="001413AD">
        <w:t xml:space="preserve">, </w:t>
      </w:r>
      <w:r w:rsidR="0014327D" w:rsidRPr="001413AD">
        <w:rPr>
          <w:color w:val="0070C0"/>
        </w:rPr>
        <w:t>diff()</w:t>
      </w:r>
      <w:r w:rsidR="0014327D" w:rsidRPr="001413AD">
        <w:t>.</w:t>
      </w:r>
    </w:p>
    <w:p w14:paraId="6F734E3D" w14:textId="43AB80B8" w:rsidR="00FB4192" w:rsidRPr="001413AD" w:rsidRDefault="00FB4192" w:rsidP="00297ACC">
      <w:pPr>
        <w:pStyle w:val="ListParagraph"/>
        <w:numPr>
          <w:ilvl w:val="0"/>
          <w:numId w:val="1"/>
        </w:numPr>
      </w:pPr>
      <w:r w:rsidRPr="001413AD">
        <w:t>You roll a fair die five times, estimate the probability that you will see a string of three or more ones.</w:t>
      </w:r>
      <w:r w:rsidR="0014327D" w:rsidRPr="001413AD">
        <w:t xml:space="preserve"> </w:t>
      </w:r>
      <w:proofErr w:type="gramStart"/>
      <w:r w:rsidR="0014327D" w:rsidRPr="001413AD">
        <w:rPr>
          <w:color w:val="0070C0"/>
        </w:rPr>
        <w:t>for(</w:t>
      </w:r>
      <w:proofErr w:type="gramEnd"/>
      <w:r w:rsidR="0014327D" w:rsidRPr="001413AD">
        <w:rPr>
          <w:color w:val="0070C0"/>
        </w:rPr>
        <w:t>)</w:t>
      </w:r>
      <w:r w:rsidR="0014327D" w:rsidRPr="001413AD">
        <w:t xml:space="preserve">, </w:t>
      </w:r>
      <w:r w:rsidR="0014327D" w:rsidRPr="001413AD">
        <w:rPr>
          <w:color w:val="0070C0"/>
        </w:rPr>
        <w:t>sample(), sum.</w:t>
      </w:r>
    </w:p>
    <w:p w14:paraId="37053A77" w14:textId="263E5793" w:rsidR="00FB4192" w:rsidRPr="001413AD" w:rsidRDefault="00FB4192" w:rsidP="00FB4192"/>
    <w:p w14:paraId="40B256B4" w14:textId="50C5B3CF" w:rsidR="00FB4192" w:rsidRPr="001413AD" w:rsidRDefault="00FB4192" w:rsidP="00FB4192">
      <w:r w:rsidRPr="001413AD">
        <w:t>Using Simulation in a Business Problem</w:t>
      </w:r>
    </w:p>
    <w:p w14:paraId="71A7A2A8" w14:textId="77777777" w:rsidR="00BC2C8B" w:rsidRPr="001413AD" w:rsidRDefault="00BC2C8B" w:rsidP="00FB4192"/>
    <w:p w14:paraId="5FD46236" w14:textId="2760F5E5" w:rsidR="00FB4192" w:rsidRPr="001413AD" w:rsidRDefault="00FB4192" w:rsidP="00FB4192">
      <w:r w:rsidRPr="001413AD">
        <w:t xml:space="preserve">A new edition of a very popular textbook will be published a year from now. The publisher estimates that demand for the book during the next year is governed by the probability distribution in </w:t>
      </w:r>
      <w:r w:rsidR="00330BE9" w:rsidRPr="001413AD">
        <w:t>Table 1 (see below)</w:t>
      </w:r>
      <w:r w:rsidRPr="001413AD">
        <w:t xml:space="preserve">. A production run incurs a fixed cost of $15,000 plus a variable cost of $20 per book printed. Books are sold for $190 per book. Up to 1000 of any leftover books can be sold to Barnes and Noble for $45 per book. The publisher is interested in </w:t>
      </w:r>
      <w:r w:rsidR="004112DE" w:rsidRPr="001413AD">
        <w:t>printing 8,000 copies of the book.</w:t>
      </w:r>
      <w:r w:rsidRPr="001413AD">
        <w:t xml:space="preserve"> Use simulation with 10</w:t>
      </w:r>
      <w:r w:rsidR="00BC2C8B" w:rsidRPr="001413AD">
        <w:t>0,</w:t>
      </w:r>
      <w:r w:rsidRPr="001413AD">
        <w:t>000 replications</w:t>
      </w:r>
      <w:r w:rsidR="004112DE" w:rsidRPr="001413AD">
        <w:t xml:space="preserve"> to find the expected profit and standard deviation</w:t>
      </w:r>
      <w:r w:rsidRPr="001413AD">
        <w:t xml:space="preserve">. </w:t>
      </w:r>
      <w:r w:rsidR="004112DE" w:rsidRPr="001413AD">
        <w:t>T</w:t>
      </w:r>
      <w:r w:rsidRPr="001413AD">
        <w:t>he publisher can be 90% certain that the actual profit associated with remaining sales of the current edition will be between what two values?</w:t>
      </w:r>
    </w:p>
    <w:p w14:paraId="6C2213D9" w14:textId="59B6C597" w:rsidR="00555D00" w:rsidRPr="001413AD" w:rsidRDefault="00555D00"/>
    <w:p w14:paraId="167DC032" w14:textId="3A775A49" w:rsidR="007C1B3A" w:rsidRPr="001413AD" w:rsidRDefault="007C1B3A"/>
    <w:p w14:paraId="0FCF8654" w14:textId="3F5632E7" w:rsidR="004112DE" w:rsidRDefault="004112DE"/>
    <w:p w14:paraId="68EB9B50" w14:textId="77777777" w:rsidR="00D61F14" w:rsidRPr="001413AD" w:rsidRDefault="00D61F14"/>
    <w:p w14:paraId="303172C5" w14:textId="77777777" w:rsidR="007C1B3A" w:rsidRPr="001413AD" w:rsidRDefault="007C1B3A"/>
    <w:p w14:paraId="0F7F806A" w14:textId="7142F156" w:rsidR="003A79E6" w:rsidRPr="001413AD" w:rsidRDefault="003A79E6">
      <w:r w:rsidRPr="001413AD">
        <w:lastRenderedPageBreak/>
        <w:t>Table 1: Probability Distribution</w:t>
      </w:r>
    </w:p>
    <w:p w14:paraId="435539B2" w14:textId="37933FB3" w:rsidR="003A79E6" w:rsidRPr="001413AD" w:rsidRDefault="003A79E6"/>
    <w:tbl>
      <w:tblPr>
        <w:tblW w:w="3000" w:type="dxa"/>
        <w:tblLook w:val="04A0" w:firstRow="1" w:lastRow="0" w:firstColumn="1" w:lastColumn="0" w:noHBand="0" w:noVBand="1"/>
      </w:tblPr>
      <w:tblGrid>
        <w:gridCol w:w="1780"/>
        <w:gridCol w:w="1272"/>
      </w:tblGrid>
      <w:tr w:rsidR="003A79E6" w:rsidRPr="001413AD" w14:paraId="545C154C" w14:textId="77777777" w:rsidTr="003A79E6">
        <w:trPr>
          <w:trHeight w:val="31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27DF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413AD">
              <w:rPr>
                <w:rFonts w:ascii="Calibri" w:eastAsia="Times New Roman" w:hAnsi="Calibri" w:cs="Calibri"/>
              </w:rPr>
              <w:t>Demand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6CB5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413AD">
              <w:rPr>
                <w:rFonts w:ascii="Calibri" w:eastAsia="Times New Roman" w:hAnsi="Calibri" w:cs="Calibri"/>
              </w:rPr>
              <w:t>Probability</w:t>
            </w:r>
          </w:p>
        </w:tc>
      </w:tr>
      <w:tr w:rsidR="003A79E6" w:rsidRPr="001413AD" w14:paraId="44A60054" w14:textId="77777777" w:rsidTr="003A79E6">
        <w:trPr>
          <w:trHeight w:val="310"/>
        </w:trPr>
        <w:tc>
          <w:tcPr>
            <w:tcW w:w="178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BA9F1A1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3000</w:t>
            </w:r>
          </w:p>
        </w:tc>
        <w:tc>
          <w:tcPr>
            <w:tcW w:w="1220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1A79257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0.20</w:t>
            </w:r>
          </w:p>
        </w:tc>
      </w:tr>
      <w:tr w:rsidR="003A79E6" w:rsidRPr="001413AD" w14:paraId="09474BD1" w14:textId="77777777" w:rsidTr="003A79E6">
        <w:trPr>
          <w:trHeight w:val="310"/>
        </w:trPr>
        <w:tc>
          <w:tcPr>
            <w:tcW w:w="178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F675F92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2BCA41B3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0.35</w:t>
            </w:r>
          </w:p>
        </w:tc>
      </w:tr>
      <w:tr w:rsidR="003A79E6" w:rsidRPr="001413AD" w14:paraId="56014235" w14:textId="77777777" w:rsidTr="003A79E6">
        <w:trPr>
          <w:trHeight w:val="310"/>
        </w:trPr>
        <w:tc>
          <w:tcPr>
            <w:tcW w:w="178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F3457F6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61F3355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0.25</w:t>
            </w:r>
          </w:p>
        </w:tc>
      </w:tr>
      <w:tr w:rsidR="003A79E6" w:rsidRPr="001413AD" w14:paraId="483F22F1" w14:textId="77777777" w:rsidTr="003A79E6">
        <w:trPr>
          <w:trHeight w:val="310"/>
        </w:trPr>
        <w:tc>
          <w:tcPr>
            <w:tcW w:w="178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0955CE8A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BE12B19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0.10</w:t>
            </w:r>
          </w:p>
        </w:tc>
      </w:tr>
      <w:tr w:rsidR="003A79E6" w:rsidRPr="001413AD" w14:paraId="2F25FA70" w14:textId="77777777" w:rsidTr="003A79E6">
        <w:trPr>
          <w:trHeight w:val="310"/>
        </w:trPr>
        <w:tc>
          <w:tcPr>
            <w:tcW w:w="178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392C4E9E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73D0DFC8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0.05</w:t>
            </w:r>
          </w:p>
        </w:tc>
      </w:tr>
      <w:tr w:rsidR="003A79E6" w:rsidRPr="001413AD" w14:paraId="1659130C" w14:textId="77777777" w:rsidTr="003A79E6">
        <w:trPr>
          <w:trHeight w:val="310"/>
        </w:trPr>
        <w:tc>
          <w:tcPr>
            <w:tcW w:w="178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5F055B0D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10000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14:paraId="6B82DCAF" w14:textId="77777777" w:rsidR="003A79E6" w:rsidRPr="001413AD" w:rsidRDefault="003A79E6" w:rsidP="003A79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3F3F76"/>
              </w:rPr>
            </w:pPr>
            <w:r w:rsidRPr="001413AD">
              <w:rPr>
                <w:rFonts w:ascii="Calibri" w:eastAsia="Times New Roman" w:hAnsi="Calibri" w:cs="Calibri"/>
                <w:color w:val="3F3F76"/>
              </w:rPr>
              <w:t>0.05</w:t>
            </w:r>
          </w:p>
        </w:tc>
      </w:tr>
    </w:tbl>
    <w:p w14:paraId="26FF8E4B" w14:textId="77777777" w:rsidR="003A79E6" w:rsidRPr="001413AD" w:rsidRDefault="003A79E6"/>
    <w:sectPr w:rsidR="003A79E6" w:rsidRPr="0014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5A642E"/>
    <w:multiLevelType w:val="hybridMultilevel"/>
    <w:tmpl w:val="1F080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00"/>
    <w:rsid w:val="0004785B"/>
    <w:rsid w:val="00107A56"/>
    <w:rsid w:val="001413AD"/>
    <w:rsid w:val="0014327D"/>
    <w:rsid w:val="001E3120"/>
    <w:rsid w:val="00297ACC"/>
    <w:rsid w:val="002C3D00"/>
    <w:rsid w:val="003258EC"/>
    <w:rsid w:val="00330BE9"/>
    <w:rsid w:val="00332330"/>
    <w:rsid w:val="003A79E6"/>
    <w:rsid w:val="004112DE"/>
    <w:rsid w:val="00555D00"/>
    <w:rsid w:val="006925FF"/>
    <w:rsid w:val="007C1B3A"/>
    <w:rsid w:val="00BC2C8B"/>
    <w:rsid w:val="00BD2847"/>
    <w:rsid w:val="00D61F14"/>
    <w:rsid w:val="00FB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F7AE"/>
  <w15:chartTrackingRefBased/>
  <w15:docId w15:val="{E19EAC48-9710-437A-9449-9B53923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Gelves, Alejandro</dc:creator>
  <cp:keywords/>
  <dc:description/>
  <cp:lastModifiedBy>Ding, Mengting</cp:lastModifiedBy>
  <cp:revision>12</cp:revision>
  <dcterms:created xsi:type="dcterms:W3CDTF">2021-11-02T13:15:00Z</dcterms:created>
  <dcterms:modified xsi:type="dcterms:W3CDTF">2021-11-08T15:30:00Z</dcterms:modified>
</cp:coreProperties>
</file>