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0855">
            <wp:simplePos x="0" y="0"/>
            <wp:positionH relativeFrom="page">
              <wp:posOffset>0</wp:posOffset>
            </wp:positionH>
            <wp:positionV relativeFrom="page">
              <wp:posOffset>11175</wp:posOffset>
            </wp:positionV>
            <wp:extent cx="5660136" cy="8193024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136" cy="819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8920" w:h="12920"/>
          <w:pgMar w:top="1220" w:bottom="280" w:left="1220" w:right="1220"/>
        </w:sectPr>
      </w:pPr>
    </w:p>
    <w:p>
      <w:pPr>
        <w:pStyle w:val="BodyText"/>
        <w:spacing w:line="115" w:lineRule="exact"/>
        <w:ind w:left="6608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361188" cy="73151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8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pStyle w:val="BodyText"/>
        <w:rPr>
          <w:sz w:val="28"/>
        </w:rPr>
      </w:pPr>
      <w:r>
        <w:rPr/>
        <w:pict>
          <v:group style="position:absolute;margin-left:89.760002pt;margin-top:18.490pt;width:249.85pt;height:161.3pt;mso-position-horizontal-relative:page;mso-position-vertical-relative:paragraph;z-index:-784;mso-wrap-distance-left:0;mso-wrap-distance-right:0" coordorigin="1795,370" coordsize="4997,3226">
            <v:line style="position:absolute" from="1795,3588" to="6792,3588" stroked="true" strokeweight=".72pt" strokecolor="#5b5757">
              <v:stroke dashstyle="solid"/>
            </v:line>
            <v:line style="position:absolute" from="1802,3595" to="1802,370" stroked="true" strokeweight=".72pt" strokecolor="#5b5757">
              <v:stroke dashstyle="solid"/>
            </v:line>
            <v:line style="position:absolute" from="1795,377" to="6792,377" stroked="true" strokeweight=".72pt" strokecolor="#5b5757">
              <v:stroke dashstyle="solid"/>
            </v:line>
            <v:line style="position:absolute" from="6785,3595" to="6785,370" stroked="true" strokeweight=".72pt" strokecolor="#5b5757">
              <v:stroke dashstyle="solid"/>
            </v:line>
            <v:line style="position:absolute" from="6144,1882" to="6710,1882" stroked="true" strokeweight=".96pt" strokecolor="#5b5754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00;top:3107;width:4590;height:383" type="#_x0000_t202" filled="false" stroked="false">
              <v:textbox inset="0,0,0,0">
                <w:txbxContent>
                  <w:p>
                    <w:pPr>
                      <w:tabs>
                        <w:tab w:pos="4111" w:val="left" w:leader="dot"/>
                      </w:tabs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F1F1F"/>
                        <w:sz w:val="17"/>
                      </w:rPr>
                      <w:t>Work </w:t>
                    </w:r>
                    <w:r>
                      <w:rPr>
                        <w:color w:val="242424"/>
                        <w:sz w:val="17"/>
                      </w:rPr>
                      <w:t>in</w:t>
                    </w:r>
                    <w:r>
                      <w:rPr>
                        <w:color w:val="24242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232323"/>
                        <w:sz w:val="17"/>
                      </w:rPr>
                      <w:t>process,</w:t>
                    </w:r>
                    <w:r>
                      <w:rPr>
                        <w:color w:val="232323"/>
                        <w:spacing w:val="-10"/>
                        <w:sz w:val="17"/>
                      </w:rPr>
                      <w:t> </w:t>
                    </w:r>
                    <w:r>
                      <w:rPr>
                        <w:color w:val="1A1A1A"/>
                        <w:sz w:val="17"/>
                      </w:rPr>
                      <w:t>beginning</w:t>
                      <w:tab/>
                    </w:r>
                    <w:r>
                      <w:rPr>
                        <w:color w:val="1D1D1D"/>
                        <w:sz w:val="17"/>
                      </w:rPr>
                      <w:t>$6,000</w:t>
                    </w:r>
                  </w:p>
                  <w:p>
                    <w:pPr>
                      <w:tabs>
                        <w:tab w:pos="4111" w:val="left" w:leader="dot"/>
                      </w:tabs>
                      <w:spacing w:line="195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Work </w:t>
                    </w:r>
                    <w:r>
                      <w:rPr>
                        <w:color w:val="262626"/>
                        <w:sz w:val="17"/>
                      </w:rPr>
                      <w:t>in</w:t>
                    </w:r>
                    <w:r>
                      <w:rPr>
                        <w:color w:val="262626"/>
                        <w:spacing w:val="15"/>
                        <w:sz w:val="17"/>
                      </w:rPr>
                      <w:t> </w:t>
                    </w:r>
                    <w:r>
                      <w:rPr>
                        <w:color w:val="242424"/>
                        <w:sz w:val="17"/>
                      </w:rPr>
                      <w:t>process,</w:t>
                    </w:r>
                    <w:r>
                      <w:rPr>
                        <w:color w:val="242424"/>
                        <w:spacing w:val="-9"/>
                        <w:sz w:val="17"/>
                      </w:rPr>
                      <w:t> </w:t>
                    </w:r>
                    <w:r>
                      <w:rPr>
                        <w:color w:val="161616"/>
                        <w:sz w:val="17"/>
                      </w:rPr>
                      <w:t>ending</w:t>
                      <w:tab/>
                    </w:r>
                    <w:r>
                      <w:rPr>
                        <w:color w:val="212121"/>
                        <w:sz w:val="17"/>
                      </w:rPr>
                      <w:t>$7,500</w:t>
                    </w:r>
                  </w:p>
                </w:txbxContent>
              </v:textbox>
              <w10:wrap type="none"/>
            </v:shape>
            <v:shape style="position:absolute;left:6214;top:2711;width:479;height:390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61616"/>
                        <w:sz w:val="17"/>
                      </w:rPr>
                      <w:t>38.000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80808"/>
                        <w:sz w:val="17"/>
                      </w:rPr>
                      <w:t>37.000</w:t>
                    </w:r>
                  </w:p>
                </w:txbxContent>
              </v:textbox>
              <w10:wrap type="none"/>
            </v:shape>
            <v:shape style="position:absolute;left:5107;top:2913;width:62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63636"/>
                        <w:w w:val="97"/>
                        <w:sz w:val="17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6028;top:2330;width:651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61616"/>
                        <w:sz w:val="17"/>
                      </w:rPr>
                      <w:t>.</w:t>
                    </w:r>
                    <w:r>
                      <w:rPr>
                        <w:color w:val="161616"/>
                        <w:spacing w:val="-1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540›000</w:t>
                    </w:r>
                  </w:p>
                </w:txbxContent>
              </v:textbox>
              <w10:wrap type="none"/>
            </v:shape>
            <v:shape style="position:absolute;left:5020;top:2330;width:403;height:189" type="#_x0000_t202" filled="false" stroked="false">
              <v:textbox inset="0,0,0,0">
                <w:txbxContent>
                  <w:p>
                    <w:pPr>
                      <w:tabs>
                        <w:tab w:pos="338" w:val="left" w:leader="none"/>
                      </w:tabs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F1F1F"/>
                        <w:w w:val="105"/>
                        <w:sz w:val="17"/>
                      </w:rPr>
                      <w:t>.</w:t>
                      <w:tab/>
                    </w:r>
                    <w:r>
                      <w:rPr>
                        <w:color w:val="1C1C1C"/>
                        <w:w w:val="105"/>
                        <w:sz w:val="17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932;top:2330;width:2896;height:772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797" w:firstLine="174"/>
                      <w:jc w:val="left"/>
                      <w:rPr>
                        <w:sz w:val="17"/>
                      </w:rPr>
                    </w:pPr>
                    <w:r>
                      <w:rPr>
                        <w:color w:val="1A1A1A"/>
                        <w:sz w:val="17"/>
                      </w:rPr>
                      <w:t>Direct labor </w:t>
                    </w:r>
                    <w:r>
                      <w:rPr>
                        <w:color w:val="262626"/>
                        <w:sz w:val="17"/>
                      </w:rPr>
                      <w:t>cost </w:t>
                    </w:r>
                    <w:r>
                      <w:rPr>
                        <w:color w:val="0E0E0E"/>
                        <w:sz w:val="17"/>
                      </w:rPr>
                      <w:t>Inventories:</w:t>
                    </w:r>
                  </w:p>
                  <w:p>
                    <w:pPr>
                      <w:spacing w:before="0"/>
                      <w:ind w:left="17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Raw </w:t>
                    </w:r>
                    <w:r>
                      <w:rPr>
                        <w:color w:val="0F0F0F"/>
                        <w:w w:val="90"/>
                        <w:sz w:val="17"/>
                      </w:rPr>
                      <w:t>maceriaTs, </w:t>
                    </w:r>
                    <w:r>
                      <w:rPr>
                        <w:color w:val="2A2A2A"/>
                        <w:w w:val="90"/>
                        <w:sz w:val="17"/>
                      </w:rPr>
                      <w:t>beginning </w:t>
                    </w:r>
                    <w:r>
                      <w:rPr>
                        <w:color w:val="313131"/>
                        <w:w w:val="90"/>
                        <w:sz w:val="17"/>
                      </w:rPr>
                      <w:t>. </w:t>
                    </w:r>
                    <w:r>
                      <w:rPr>
                        <w:color w:val="505050"/>
                        <w:w w:val="90"/>
                        <w:sz w:val="17"/>
                      </w:rPr>
                      <w:t>. </w:t>
                    </w:r>
                    <w:r>
                      <w:rPr>
                        <w:color w:val="1C1C1C"/>
                        <w:w w:val="90"/>
                        <w:sz w:val="17"/>
                      </w:rPr>
                      <w:t>. </w:t>
                    </w:r>
                    <w:r>
                      <w:rPr>
                        <w:color w:val="181818"/>
                        <w:w w:val="90"/>
                        <w:sz w:val="17"/>
                      </w:rPr>
                      <w:t>. </w:t>
                    </w:r>
                    <w:r>
                      <w:rPr>
                        <w:color w:val="1D1D1D"/>
                        <w:w w:val="90"/>
                        <w:sz w:val="17"/>
                      </w:rPr>
                      <w:t>. </w:t>
                    </w:r>
                    <w:r>
                      <w:rPr>
                        <w:color w:val="313131"/>
                        <w:w w:val="90"/>
                        <w:sz w:val="17"/>
                      </w:rPr>
                      <w:t>. </w:t>
                    </w:r>
                    <w:r>
                      <w:rPr>
                        <w:color w:val="2A2A2A"/>
                        <w:w w:val="90"/>
                        <w:sz w:val="17"/>
                      </w:rPr>
                      <w:t>. </w:t>
                    </w:r>
                    <w:r>
                      <w:rPr>
                        <w:color w:val="3D3D3D"/>
                        <w:w w:val="90"/>
                        <w:sz w:val="17"/>
                      </w:rPr>
                      <w:t>. </w:t>
                    </w:r>
                    <w:r>
                      <w:rPr>
                        <w:color w:val="161616"/>
                        <w:w w:val="90"/>
                        <w:sz w:val="17"/>
                      </w:rPr>
                      <w:t>. </w:t>
                    </w:r>
                    <w:r>
                      <w:rPr>
                        <w:color w:val="282828"/>
                        <w:w w:val="90"/>
                        <w:sz w:val="17"/>
                      </w:rPr>
                      <w:t>. </w:t>
                    </w:r>
                    <w:r>
                      <w:rPr>
                        <w:color w:val="131313"/>
                        <w:w w:val="90"/>
                        <w:sz w:val="17"/>
                      </w:rPr>
                      <w:t>. </w:t>
                    </w:r>
                    <w:r>
                      <w:rPr>
                        <w:color w:val="2A2A2A"/>
                        <w:w w:val="90"/>
                        <w:sz w:val="17"/>
                      </w:rPr>
                      <w:t>.</w:t>
                    </w:r>
                  </w:p>
                  <w:p>
                    <w:pPr>
                      <w:spacing w:before="5"/>
                      <w:ind w:left="17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F1F1F"/>
                        <w:sz w:val="17"/>
                      </w:rPr>
                      <w:t>Raw </w:t>
                    </w:r>
                    <w:r>
                      <w:rPr>
                        <w:sz w:val="17"/>
                      </w:rPr>
                      <w:t>materials, </w:t>
                    </w:r>
                    <w:r>
                      <w:rPr>
                        <w:color w:val="161616"/>
                        <w:sz w:val="17"/>
                      </w:rPr>
                      <w:t>ending</w:t>
                    </w:r>
                  </w:p>
                </w:txbxContent>
              </v:textbox>
              <w10:wrap type="none"/>
            </v:shape>
            <v:shape style="position:absolute;left:1930;top:845;width:4802;height:1480" type="#_x0000_t202" filled="false" stroked="false">
              <v:textbox inset="0,0,0,0">
                <w:txbxContent>
                  <w:p>
                    <w:pPr>
                      <w:tabs>
                        <w:tab w:pos="4376" w:val="left" w:leader="dot"/>
                      </w:tabs>
                      <w:spacing w:line="155" w:lineRule="exact" w:before="0"/>
                      <w:ind w:left="17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F1F1F"/>
                        <w:w w:val="115"/>
                        <w:sz w:val="14"/>
                      </w:rPr>
                      <w:t>Uttl\ties,</w:t>
                    </w:r>
                    <w:r>
                      <w:rPr>
                        <w:color w:val="1F1F1F"/>
                        <w:spacing w:val="-5"/>
                        <w:w w:val="115"/>
                        <w:sz w:val="14"/>
                      </w:rPr>
                      <w:t> </w:t>
                    </w:r>
                    <w:r>
                      <w:rPr>
                        <w:color w:val="1A1A1A"/>
                        <w:w w:val="115"/>
                        <w:sz w:val="14"/>
                      </w:rPr>
                      <w:t>factory</w:t>
                      <w:tab/>
                    </w:r>
                    <w:r>
                      <w:rPr>
                        <w:color w:val="161616"/>
                        <w:w w:val="115"/>
                        <w:sz w:val="14"/>
                      </w:rPr>
                      <w:t>5,000</w:t>
                    </w:r>
                  </w:p>
                  <w:p>
                    <w:pPr>
                      <w:tabs>
                        <w:tab w:pos="2414" w:val="left" w:leader="none"/>
                        <w:tab w:pos="2846" w:val="left" w:leader="none"/>
                        <w:tab w:pos="4314" w:val="left" w:leader="none"/>
                      </w:tabs>
                      <w:spacing w:before="24"/>
                      <w:ind w:left="19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i/>
                        <w:color w:val="1C1C1C"/>
                        <w:w w:val="90"/>
                        <w:sz w:val="15"/>
                      </w:rPr>
                      <w:t>In</w:t>
                    </w:r>
                    <w:r>
                      <w:rPr>
                        <w:i/>
                        <w:color w:val="1C1C1C"/>
                        <w:spacing w:val="-25"/>
                        <w:w w:val="90"/>
                        <w:sz w:val="15"/>
                      </w:rPr>
                      <w:t> </w:t>
                    </w:r>
                    <w:r>
                      <w:rPr>
                        <w:color w:val="333333"/>
                        <w:sz w:val="15"/>
                      </w:rPr>
                      <w:t>di</w:t>
                    </w:r>
                    <w:r>
                      <w:rPr>
                        <w:color w:val="333333"/>
                        <w:spacing w:val="-26"/>
                        <w:sz w:val="15"/>
                      </w:rPr>
                      <w:t> </w:t>
                    </w:r>
                    <w:r>
                      <w:rPr>
                        <w:i/>
                        <w:color w:val="0F0F0F"/>
                        <w:sz w:val="15"/>
                      </w:rPr>
                      <w:t>rec</w:t>
                    </w:r>
                    <w:r>
                      <w:rPr>
                        <w:i/>
                        <w:color w:val="0F0F0F"/>
                        <w:spacing w:val="-27"/>
                        <w:sz w:val="15"/>
                      </w:rPr>
                      <w:t> </w:t>
                    </w:r>
                    <w:r>
                      <w:rPr>
                        <w:i/>
                        <w:color w:val="111111"/>
                        <w:w w:val="90"/>
                        <w:sz w:val="15"/>
                      </w:rPr>
                      <w:t>c</w:t>
                    </w:r>
                    <w:r>
                      <w:rPr>
                        <w:i/>
                        <w:color w:val="111111"/>
                        <w:spacing w:val="4"/>
                        <w:w w:val="90"/>
                        <w:sz w:val="15"/>
                      </w:rPr>
                      <w:t> </w:t>
                    </w:r>
                    <w:r>
                      <w:rPr>
                        <w:i/>
                        <w:color w:val="0E0E0E"/>
                        <w:sz w:val="15"/>
                      </w:rPr>
                      <w:t>Zabo</w:t>
                    </w:r>
                    <w:r>
                      <w:rPr>
                        <w:i/>
                        <w:color w:val="0E0E0E"/>
                        <w:spacing w:val="-26"/>
                        <w:sz w:val="15"/>
                      </w:rPr>
                      <w:t> </w:t>
                    </w:r>
                    <w:r>
                      <w:rPr>
                        <w:i/>
                        <w:color w:val="2D2D2D"/>
                        <w:sz w:val="15"/>
                      </w:rPr>
                      <w:t>t</w:t>
                      <w:tab/>
                    </w:r>
                    <w:r>
                      <w:rPr>
                        <w:color w:val="282828"/>
                        <w:sz w:val="15"/>
                      </w:rPr>
                      <w:t>.</w:t>
                      <w:tab/>
                    </w:r>
                    <w:r>
                      <w:rPr>
                        <w:color w:val="2D2D2D"/>
                        <w:sz w:val="15"/>
                      </w:rPr>
                      <w:t>.</w:t>
                      <w:tab/>
                    </w:r>
                    <w:r>
                      <w:rPr>
                        <w:color w:val="313131"/>
                        <w:w w:val="90"/>
                        <w:sz w:val="15"/>
                      </w:rPr>
                      <w:t>I</w:t>
                    </w:r>
                    <w:r>
                      <w:rPr>
                        <w:color w:val="313131"/>
                        <w:spacing w:val="10"/>
                        <w:w w:val="90"/>
                        <w:sz w:val="15"/>
                      </w:rPr>
                      <w:t> </w:t>
                    </w:r>
                    <w:r>
                      <w:rPr>
                        <w:color w:val="0C0C0C"/>
                        <w:sz w:val="15"/>
                      </w:rPr>
                      <w:t>0,000</w:t>
                    </w:r>
                  </w:p>
                  <w:p>
                    <w:pPr>
                      <w:tabs>
                        <w:tab w:pos="2586" w:val="left" w:leader="none"/>
                        <w:tab w:pos="4213" w:val="left" w:leader="dot"/>
                      </w:tabs>
                      <w:spacing w:line="254" w:lineRule="auto" w:before="12"/>
                      <w:ind w:left="174" w:right="55" w:firstLine="8"/>
                      <w:jc w:val="left"/>
                      <w:rPr>
                        <w:sz w:val="16"/>
                      </w:rPr>
                    </w:pPr>
                    <w:r>
                      <w:rPr>
                        <w:color w:val="0C0C0C"/>
                        <w:sz w:val="16"/>
                      </w:rPr>
                      <w:t>Depreciation.</w:t>
                    </w:r>
                    <w:r>
                      <w:rPr>
                        <w:color w:val="0C0C0C"/>
                        <w:spacing w:val="2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factory</w:t>
                      <w:tab/>
                    </w:r>
                    <w:r>
                      <w:rPr>
                        <w:color w:val="3A3A3A"/>
                        <w:sz w:val="16"/>
                      </w:rPr>
                      <w:t>.                          </w:t>
                    </w:r>
                    <w:r>
                      <w:rPr>
                        <w:color w:val="0C0C0C"/>
                        <w:spacing w:val="-3"/>
                        <w:sz w:val="16"/>
                      </w:rPr>
                      <w:t>24,000 </w:t>
                    </w:r>
                    <w:r>
                      <w:rPr>
                        <w:sz w:val="16"/>
                      </w:rPr>
                      <w:t>Insurance. </w:t>
                    </w:r>
                    <w:r>
                      <w:rPr>
                        <w:color w:val="0C0C0C"/>
                        <w:sz w:val="16"/>
                      </w:rPr>
                      <w:t>factory</w:t>
                    </w:r>
                    <w:r>
                      <w:rPr>
                        <w:color w:val="0C0C0C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181818"/>
                        <w:sz w:val="16"/>
                      </w:rPr>
                      <w:t>. </w:t>
                    </w:r>
                    <w:r>
                      <w:rPr>
                        <w:color w:val="111111"/>
                        <w:sz w:val="16"/>
                      </w:rPr>
                      <w:t>. </w:t>
                    </w:r>
                    <w:r>
                      <w:rPr>
                        <w:color w:val="1F1F1F"/>
                        <w:sz w:val="16"/>
                      </w:rPr>
                      <w:t>. </w:t>
                    </w:r>
                    <w:r>
                      <w:rPr>
                        <w:color w:val="111111"/>
                        <w:sz w:val="16"/>
                      </w:rPr>
                      <w:t>. </w:t>
                    </w:r>
                    <w:r>
                      <w:rPr>
                        <w:color w:val="363636"/>
                        <w:sz w:val="16"/>
                      </w:rPr>
                      <w:t>. </w:t>
                    </w:r>
                    <w:r>
                      <w:rPr>
                        <w:color w:val="2A2A2A"/>
                        <w:sz w:val="16"/>
                      </w:rPr>
                      <w:t>. </w:t>
                    </w:r>
                    <w:r>
                      <w:rPr>
                        <w:color w:val="363636"/>
                        <w:sz w:val="16"/>
                      </w:rPr>
                      <w:t>. </w:t>
                    </w:r>
                    <w:r>
                      <w:rPr>
                        <w:color w:val="2D2D2D"/>
                        <w:sz w:val="16"/>
                      </w:rPr>
                      <w:t>. </w:t>
                    </w:r>
                    <w:r>
                      <w:rPr>
                        <w:color w:val="111111"/>
                        <w:sz w:val="16"/>
                      </w:rPr>
                      <w:t>. . </w:t>
                    </w:r>
                    <w:r>
                      <w:rPr>
                        <w:color w:val="282828"/>
                        <w:sz w:val="16"/>
                      </w:rPr>
                      <w:t>. </w:t>
                    </w:r>
                    <w:r>
                      <w:rPr>
                        <w:color w:val="262626"/>
                        <w:sz w:val="16"/>
                      </w:rPr>
                      <w:t>. </w:t>
                    </w:r>
                    <w:r>
                      <w:rPr>
                        <w:color w:val="383838"/>
                        <w:sz w:val="16"/>
                      </w:rPr>
                      <w:t>.  </w:t>
                    </w:r>
                    <w:r>
                      <w:rPr>
                        <w:color w:val="1A1A1A"/>
                        <w:sz w:val="16"/>
                      </w:rPr>
                      <w:t>.  </w:t>
                    </w:r>
                    <w:r>
                      <w:rPr>
                        <w:color w:val="1C1C1C"/>
                        <w:sz w:val="16"/>
                      </w:rPr>
                      <w:t>.  </w:t>
                    </w:r>
                    <w:r>
                      <w:rPr>
                        <w:color w:val="282828"/>
                        <w:sz w:val="16"/>
                      </w:rPr>
                      <w:t>.  </w:t>
                    </w:r>
                    <w:r>
                      <w:rPr>
                        <w:color w:val="333333"/>
                        <w:sz w:val="16"/>
                      </w:rPr>
                      <w:t>. </w:t>
                    </w:r>
                    <w:r>
                      <w:rPr>
                        <w:color w:val="2B2B2B"/>
                        <w:sz w:val="16"/>
                      </w:rPr>
                      <w:t>.  </w:t>
                    </w:r>
                    <w:r>
                      <w:rPr>
                        <w:color w:val="1A1A1A"/>
                        <w:sz w:val="16"/>
                      </w:rPr>
                      <w:t>.</w:t>
                    </w:r>
                    <w:r>
                      <w:rPr>
                        <w:color w:val="1A1A1A"/>
                        <w:spacing w:val="18"/>
                        <w:sz w:val="16"/>
                      </w:rPr>
                      <w:t> </w:t>
                    </w:r>
                    <w:r>
                      <w:rPr>
                        <w:color w:val="383838"/>
                        <w:sz w:val="16"/>
                      </w:rPr>
                      <w:t>,</w:t>
                      <w:tab/>
                    </w:r>
                    <w:r>
                      <w:rPr>
                        <w:color w:val="1A1A1A"/>
                        <w:sz w:val="16"/>
                        <w:u w:val="single" w:color="5B5754"/>
                      </w:rPr>
                      <w:t> </w:t>
                    </w:r>
                    <w:r>
                      <w:rPr>
                        <w:color w:val="1A1A1A"/>
                        <w:spacing w:val="-11"/>
                        <w:sz w:val="16"/>
                        <w:u w:val="single" w:color="5B5754"/>
                      </w:rPr>
                      <w:t>6,000</w:t>
                    </w:r>
                  </w:p>
                  <w:p>
                    <w:pPr>
                      <w:tabs>
                        <w:tab w:pos="4098" w:val="left" w:leader="none"/>
                      </w:tabs>
                      <w:spacing w:before="50"/>
                      <w:ind w:left="16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C0C0C"/>
                        <w:sz w:val="16"/>
                      </w:rPr>
                      <w:t>Total  </w:t>
                    </w:r>
                    <w:r>
                      <w:rPr>
                        <w:color w:val="181818"/>
                        <w:sz w:val="16"/>
                      </w:rPr>
                      <w:t>accual  </w:t>
                    </w:r>
                    <w:r>
                      <w:rPr>
                        <w:color w:val="111111"/>
                        <w:sz w:val="16"/>
                      </w:rPr>
                      <w:t>manufacturing</w:t>
                    </w:r>
                    <w:r>
                      <w:rPr>
                        <w:color w:val="111111"/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overhead</w:t>
                    </w:r>
                    <w:r>
                      <w:rPr>
                        <w:spacing w:val="25"/>
                        <w:sz w:val="16"/>
                      </w:rPr>
                      <w:t> </w:t>
                    </w:r>
                    <w:r>
                      <w:rPr>
                        <w:color w:val="161616"/>
                        <w:sz w:val="16"/>
                      </w:rPr>
                      <w:t>coscs</w:t>
                      <w:tab/>
                    </w:r>
                    <w:r>
                      <w:rPr>
                        <w:color w:val="1A1A1A"/>
                        <w:sz w:val="16"/>
                      </w:rPr>
                      <w:t>. </w:t>
                    </w:r>
                    <w:r>
                      <w:rPr>
                        <w:color w:val="1A1A1A"/>
                        <w:spacing w:val="2"/>
                        <w:sz w:val="16"/>
                      </w:rPr>
                      <w:t> </w:t>
                    </w:r>
                    <w:r>
                      <w:rPr>
                        <w:sz w:val="16"/>
                        <w:u w:val="single" w:color="5B5754"/>
                      </w:rPr>
                      <w:t>$48,000 </w:t>
                    </w:r>
                  </w:p>
                  <w:p>
                    <w:pPr>
                      <w:spacing w:line="195" w:lineRule="exact" w:before="10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81818"/>
                        <w:sz w:val="17"/>
                      </w:rPr>
                      <w:t>Other </w:t>
                    </w:r>
                    <w:r>
                      <w:rPr>
                        <w:sz w:val="17"/>
                      </w:rPr>
                      <w:t>costs incurred</w:t>
                    </w:r>
                  </w:p>
                  <w:p>
                    <w:pPr>
                      <w:tabs>
                        <w:tab w:pos="4194" w:val="left" w:leader="dot"/>
                      </w:tabs>
                      <w:spacing w:line="195" w:lineRule="exact" w:before="0"/>
                      <w:ind w:left="17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11111"/>
                        <w:sz w:val="17"/>
                      </w:rPr>
                      <w:t>Purchases </w:t>
                    </w:r>
                    <w:r>
                      <w:rPr>
                        <w:color w:val="1C1C1C"/>
                        <w:sz w:val="17"/>
                      </w:rPr>
                      <w:t>of</w:t>
                    </w:r>
                    <w:r>
                      <w:rPr>
                        <w:color w:val="1C1C1C"/>
                        <w:spacing w:val="3"/>
                        <w:sz w:val="17"/>
                      </w:rPr>
                      <w:t> </w:t>
                    </w:r>
                    <w:r>
                      <w:rPr>
                        <w:color w:val="131313"/>
                        <w:sz w:val="17"/>
                      </w:rPr>
                      <w:t>raw</w:t>
                    </w:r>
                    <w:r>
                      <w:rPr>
                        <w:color w:val="131313"/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materials</w:t>
                      <w:tab/>
                    </w:r>
                    <w:r>
                      <w:rPr>
                        <w:color w:val="181818"/>
                        <w:sz w:val="17"/>
                      </w:rPr>
                      <w:t>$32,000</w:t>
                    </w:r>
                  </w:p>
                </w:txbxContent>
              </v:textbox>
              <w10:wrap type="none"/>
            </v:shape>
            <v:shape style="position:absolute;left:6037;top:641;width:656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83838"/>
                        <w:sz w:val="15"/>
                      </w:rPr>
                      <w:t>. </w:t>
                    </w:r>
                    <w:r>
                      <w:rPr>
                        <w:color w:val="282828"/>
                        <w:sz w:val="15"/>
                      </w:rPr>
                      <w:t>$ </w:t>
                    </w:r>
                    <w:r>
                      <w:rPr>
                        <w:color w:val="181818"/>
                        <w:sz w:val="15"/>
                      </w:rPr>
                      <w:t>3,000</w:t>
                    </w:r>
                  </w:p>
                </w:txbxContent>
              </v:textbox>
              <w10:wrap type="none"/>
            </v:shape>
            <v:shape style="position:absolute;left:1938;top:447;width:2116;height:361" type="#_x0000_t202" filled="false" stroked="false">
              <v:textbox inset="0,0,0,0">
                <w:txbxContent>
                  <w:p>
                    <w:pPr>
                      <w:spacing w:line="271" w:lineRule="auto" w:before="0"/>
                      <w:ind w:left="176" w:right="0" w:hanging="177"/>
                      <w:jc w:val="left"/>
                      <w:rPr>
                        <w:sz w:val="15"/>
                      </w:rPr>
                    </w:pPr>
                    <w:r>
                      <w:rPr>
                        <w:color w:val="0C0C0C"/>
                        <w:w w:val="110"/>
                        <w:sz w:val="15"/>
                      </w:rPr>
                      <w:t>fflanufacturing </w:t>
                    </w:r>
                    <w:r>
                      <w:rPr>
                        <w:color w:val="0F0F0F"/>
                        <w:w w:val="110"/>
                        <w:sz w:val="15"/>
                      </w:rPr>
                      <w:t>overhead </w:t>
                    </w:r>
                    <w:r>
                      <w:rPr>
                        <w:color w:val="1A1A1A"/>
                        <w:w w:val="110"/>
                        <w:sz w:val="15"/>
                      </w:rPr>
                      <w:t>costs: </w:t>
                    </w:r>
                    <w:r>
                      <w:rPr>
                        <w:color w:val="0A0A0A"/>
                        <w:w w:val="110"/>
                        <w:sz w:val="15"/>
                      </w:rPr>
                      <w:t>Proper </w:t>
                    </w:r>
                    <w:r>
                      <w:rPr>
                        <w:color w:val="363636"/>
                        <w:w w:val="110"/>
                        <w:sz w:val="15"/>
                      </w:rPr>
                      <w:t>ry </w:t>
                    </w:r>
                    <w:r>
                      <w:rPr>
                        <w:w w:val="110"/>
                        <w:sz w:val="15"/>
                      </w:rPr>
                      <w:t>taxes, </w:t>
                    </w:r>
                    <w:r>
                      <w:rPr>
                        <w:color w:val="080808"/>
                        <w:w w:val="110"/>
                        <w:sz w:val="15"/>
                      </w:rPr>
                      <w:t>factory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3590" w:val="left" w:leader="none"/>
        </w:tabs>
        <w:spacing w:line="264" w:lineRule="auto" w:before="97"/>
        <w:ind w:left="178" w:right="1067" w:hanging="5"/>
      </w:pPr>
      <w:r>
        <w:rPr>
          <w:color w:val="232323"/>
        </w:rPr>
        <w:t>The</w:t>
      </w:r>
      <w:r>
        <w:rPr>
          <w:color w:val="232323"/>
          <w:spacing w:val="-4"/>
        </w:rPr>
        <w:t> </w:t>
      </w:r>
      <w:r>
        <w:rPr>
          <w:color w:val="232323"/>
        </w:rPr>
        <w:t>coin</w:t>
      </w:r>
      <w:r>
        <w:rPr>
          <w:color w:val="232323"/>
          <w:spacing w:val="-22"/>
        </w:rPr>
        <w:t> </w:t>
      </w:r>
      <w:r>
        <w:rPr>
          <w:color w:val="282828"/>
        </w:rPr>
        <w:t>pa</w:t>
      </w:r>
      <w:r>
        <w:rPr>
          <w:color w:val="282828"/>
          <w:spacing w:val="-28"/>
        </w:rPr>
        <w:t> </w:t>
      </w:r>
      <w:r>
        <w:rPr>
          <w:color w:val="1D1D1D"/>
          <w:w w:val="85"/>
        </w:rPr>
        <w:t>ft</w:t>
      </w:r>
      <w:r>
        <w:rPr>
          <w:color w:val="1D1D1D"/>
          <w:spacing w:val="-17"/>
          <w:w w:val="85"/>
        </w:rPr>
        <w:t> </w:t>
      </w:r>
      <w:r>
        <w:rPr>
          <w:color w:val="383838"/>
        </w:rPr>
        <w:t>y</w:t>
      </w:r>
      <w:r>
        <w:rPr>
          <w:color w:val="383838"/>
          <w:spacing w:val="4"/>
        </w:rPr>
        <w:t> </w:t>
      </w:r>
      <w:r>
        <w:rPr>
          <w:color w:val="111111"/>
        </w:rPr>
        <w:t>near</w:t>
      </w:r>
      <w:r>
        <w:rPr>
          <w:color w:val="111111"/>
          <w:spacing w:val="3"/>
        </w:rPr>
        <w:t> </w:t>
      </w:r>
      <w:r>
        <w:rPr>
          <w:color w:val="2A2A2A"/>
        </w:rPr>
        <w:t>s'p</w:t>
      </w:r>
      <w:r>
        <w:rPr>
          <w:color w:val="2A2A2A"/>
          <w:spacing w:val="-7"/>
        </w:rPr>
        <w:t> </w:t>
      </w:r>
      <w:r>
        <w:rPr/>
        <w:t>fedctei</w:t>
      </w:r>
      <w:r>
        <w:rPr>
          <w:spacing w:val="-20"/>
        </w:rPr>
        <w:t> </w:t>
      </w:r>
      <w:r>
        <w:rPr>
          <w:color w:val="0A0A0A"/>
        </w:rPr>
        <w:t>in</w:t>
      </w:r>
      <w:r>
        <w:rPr>
          <w:color w:val="0A0A0A"/>
          <w:spacing w:val="-28"/>
        </w:rPr>
        <w:t> </w:t>
      </w:r>
      <w:r>
        <w:rPr>
          <w:color w:val="1D1D1D"/>
        </w:rPr>
        <w:t>i</w:t>
      </w:r>
      <w:r>
        <w:rPr>
          <w:color w:val="1D1D1D"/>
          <w:spacing w:val="-27"/>
        </w:rPr>
        <w:t> </w:t>
      </w:r>
      <w:r>
        <w:rPr>
          <w:color w:val="0C0C0C"/>
        </w:rPr>
        <w:t>rrel</w:t>
      </w:r>
      <w:r>
        <w:rPr>
          <w:color w:val="0C0C0C"/>
          <w:spacing w:val="1"/>
        </w:rPr>
        <w:t> </w:t>
      </w:r>
      <w:r>
        <w:rPr>
          <w:color w:val="212121"/>
        </w:rPr>
        <w:t>ove</w:t>
      </w:r>
      <w:r>
        <w:rPr>
          <w:color w:val="212121"/>
          <w:spacing w:val="-28"/>
        </w:rPr>
        <w:t> </w:t>
      </w:r>
      <w:r>
        <w:rPr>
          <w:color w:val="262626"/>
        </w:rPr>
        <w:t>il›ca</w:t>
      </w:r>
      <w:r>
        <w:rPr>
          <w:color w:val="262626"/>
          <w:spacing w:val="-25"/>
        </w:rPr>
        <w:t> </w:t>
      </w:r>
      <w:r>
        <w:rPr>
          <w:color w:val="212121"/>
          <w:w w:val="85"/>
        </w:rPr>
        <w:t>if</w:t>
      </w:r>
      <w:r>
        <w:rPr>
          <w:color w:val="212121"/>
          <w:spacing w:val="18"/>
          <w:w w:val="85"/>
        </w:rPr>
        <w:t> </w:t>
      </w:r>
      <w:r>
        <w:rPr>
          <w:color w:val="151515"/>
          <w:w w:val="85"/>
        </w:rPr>
        <w:t>r.e</w:t>
        <w:tab/>
      </w:r>
      <w:r>
        <w:rPr>
          <w:color w:val="282828"/>
        </w:rPr>
        <w:t>to</w:t>
      </w:r>
      <w:r>
        <w:rPr>
          <w:color w:val="282828"/>
          <w:spacing w:val="-15"/>
        </w:rPr>
        <w:t> </w:t>
      </w:r>
      <w:r>
        <w:rPr>
          <w:color w:val="131313"/>
        </w:rPr>
        <w:t>apply</w:t>
      </w:r>
      <w:r>
        <w:rPr>
          <w:color w:val="131313"/>
          <w:spacing w:val="-7"/>
        </w:rPr>
        <w:t> </w:t>
      </w:r>
      <w:r>
        <w:rPr>
          <w:color w:val="282828"/>
        </w:rPr>
        <w:t>ovc</w:t>
      </w:r>
      <w:r>
        <w:rPr>
          <w:color w:val="282828"/>
          <w:spacing w:val="-31"/>
        </w:rPr>
        <w:t> </w:t>
      </w:r>
      <w:r>
        <w:rPr>
          <w:color w:val="2D2D2D"/>
        </w:rPr>
        <w:t>rli</w:t>
      </w:r>
      <w:r>
        <w:rPr>
          <w:color w:val="2D2D2D"/>
          <w:spacing w:val="-32"/>
        </w:rPr>
        <w:t> </w:t>
      </w:r>
      <w:r>
        <w:rPr>
          <w:color w:val="282828"/>
        </w:rPr>
        <w:t>cold</w:t>
      </w:r>
      <w:r>
        <w:rPr>
          <w:color w:val="282828"/>
          <w:spacing w:val="-10"/>
        </w:rPr>
        <w:t> </w:t>
      </w:r>
      <w:r>
        <w:rPr>
          <w:color w:val="161616"/>
          <w:spacing w:val="3"/>
        </w:rPr>
        <w:t>c</w:t>
      </w:r>
      <w:r>
        <w:rPr>
          <w:color w:val="1D1D1D"/>
          <w:spacing w:val="3"/>
        </w:rPr>
        <w:t>ost</w:t>
      </w:r>
      <w:r>
        <w:rPr>
          <w:color w:val="1D1D1D"/>
          <w:spacing w:val="-10"/>
        </w:rPr>
        <w:t> </w:t>
      </w:r>
      <w:r>
        <w:rPr>
          <w:color w:val="0E0E0E"/>
        </w:rPr>
        <w:t>to</w:t>
      </w:r>
      <w:r>
        <w:rPr>
          <w:color w:val="0E0E0E"/>
          <w:spacing w:val="-28"/>
        </w:rPr>
        <w:t> </w:t>
      </w:r>
      <w:r>
        <w:rPr>
          <w:color w:val="111111"/>
        </w:rPr>
        <w:t>{›roduc</w:t>
      </w:r>
      <w:r>
        <w:rPr>
          <w:color w:val="111111"/>
          <w:spacing w:val="-28"/>
        </w:rPr>
        <w:t> </w:t>
      </w:r>
      <w:r>
        <w:rPr>
          <w:color w:val="111111"/>
        </w:rPr>
        <w:t>tiorJ</w:t>
      </w:r>
      <w:r>
        <w:rPr>
          <w:color w:val="111111"/>
          <w:spacing w:val="-29"/>
        </w:rPr>
        <w:t> </w:t>
      </w:r>
      <w:r>
        <w:rPr>
          <w:color w:val="414141"/>
        </w:rPr>
        <w:t>.</w:t>
      </w:r>
      <w:r>
        <w:rPr>
          <w:color w:val="414141"/>
          <w:spacing w:val="-22"/>
        </w:rPr>
        <w:t> </w:t>
      </w:r>
      <w:r>
        <w:rPr>
          <w:color w:val="2B2B2B"/>
          <w:w w:val="85"/>
        </w:rPr>
        <w:t>’1</w:t>
      </w:r>
      <w:r>
        <w:rPr>
          <w:color w:val="2B2B2B"/>
          <w:spacing w:val="-18"/>
          <w:w w:val="85"/>
        </w:rPr>
        <w:t> </w:t>
      </w:r>
      <w:r>
        <w:rPr>
          <w:color w:val="414141"/>
        </w:rPr>
        <w:t>lje</w:t>
      </w:r>
      <w:r>
        <w:rPr>
          <w:color w:val="414141"/>
          <w:spacing w:val="-8"/>
        </w:rPr>
        <w:t> </w:t>
      </w:r>
      <w:r>
        <w:rPr>
          <w:color w:val="242424"/>
        </w:rPr>
        <w:t>r;ile</w:t>
      </w:r>
      <w:r>
        <w:rPr>
          <w:color w:val="242424"/>
          <w:spacing w:val="-9"/>
        </w:rPr>
        <w:t> </w:t>
      </w:r>
      <w:r>
        <w:rPr>
          <w:color w:val="2A2A2A"/>
        </w:rPr>
        <w:t>top</w:t>
      </w:r>
      <w:r>
        <w:rPr>
          <w:color w:val="2A2A2A"/>
          <w:spacing w:val="-13"/>
        </w:rPr>
        <w:t> </w:t>
      </w:r>
      <w:r>
        <w:rPr>
          <w:color w:val="161616"/>
        </w:rPr>
        <w:t>the </w:t>
      </w:r>
      <w:r>
        <w:rPr>
          <w:color w:val="1A1A1A"/>
        </w:rPr>
        <w:t>y»ai</w:t>
      </w:r>
      <w:r>
        <w:rPr>
          <w:color w:val="1A1A1A"/>
          <w:spacing w:val="23"/>
        </w:rPr>
        <w:t> </w:t>
      </w:r>
      <w:r>
        <w:rPr>
          <w:color w:val="262626"/>
        </w:rPr>
        <w:t>was</w:t>
      </w:r>
      <w:r>
        <w:rPr>
          <w:color w:val="262626"/>
          <w:spacing w:val="3"/>
        </w:rPr>
        <w:t> </w:t>
      </w:r>
      <w:r>
        <w:rPr>
          <w:color w:val="2A2A2A"/>
        </w:rPr>
        <w:t>$5</w:t>
      </w:r>
      <w:r>
        <w:rPr>
          <w:color w:val="2A2A2A"/>
          <w:spacing w:val="11"/>
        </w:rPr>
        <w:t> </w:t>
      </w:r>
      <w:r>
        <w:rPr>
          <w:color w:val="181818"/>
        </w:rPr>
        <w:t>per</w:t>
      </w:r>
      <w:r>
        <w:rPr>
          <w:color w:val="181818"/>
          <w:spacing w:val="9"/>
        </w:rPr>
        <w:t> </w:t>
      </w:r>
      <w:r>
        <w:rPr>
          <w:color w:val="1A1A1A"/>
        </w:rPr>
        <w:t>ni</w:t>
      </w:r>
      <w:r>
        <w:rPr>
          <w:color w:val="1A1A1A"/>
          <w:spacing w:val="-27"/>
        </w:rPr>
        <w:t> </w:t>
      </w:r>
      <w:r>
        <w:rPr/>
        <w:t>acIiin</w:t>
      </w:r>
      <w:r>
        <w:rPr>
          <w:spacing w:val="-28"/>
        </w:rPr>
        <w:t> </w:t>
      </w:r>
      <w:r>
        <w:rPr/>
        <w:t>e-ho</w:t>
      </w:r>
      <w:r>
        <w:rPr>
          <w:spacing w:val="-18"/>
        </w:rPr>
        <w:t> </w:t>
      </w:r>
      <w:r>
        <w:rPr/>
        <w:t>ur</w:t>
      </w:r>
      <w:r>
        <w:rPr>
          <w:color w:val="545454"/>
        </w:rPr>
        <w:t>;</w:t>
      </w:r>
      <w:r>
        <w:rPr>
          <w:color w:val="545454"/>
          <w:spacing w:val="-1"/>
        </w:rPr>
        <w:t> </w:t>
      </w:r>
      <w:r>
        <w:rPr>
          <w:color w:val="343434"/>
        </w:rPr>
        <w:t>a</w:t>
      </w:r>
      <w:r>
        <w:rPr>
          <w:color w:val="343434"/>
          <w:spacing w:val="1"/>
        </w:rPr>
        <w:t> </w:t>
      </w:r>
      <w:r>
        <w:rPr>
          <w:color w:val="242424"/>
          <w:w w:val="105"/>
        </w:rPr>
        <w:t>ical</w:t>
      </w:r>
      <w:r>
        <w:rPr>
          <w:color w:val="242424"/>
          <w:spacing w:val="3"/>
          <w:w w:val="105"/>
        </w:rPr>
        <w:t> </w:t>
      </w:r>
      <w:r>
        <w:rPr>
          <w:color w:val="2F2F2F"/>
        </w:rPr>
        <w:t>o1'</w:t>
      </w:r>
      <w:r>
        <w:rPr>
          <w:color w:val="2F2F2F"/>
          <w:spacing w:val="6"/>
        </w:rPr>
        <w:t> </w:t>
      </w:r>
      <w:r>
        <w:rPr>
          <w:color w:val="2A2A2A"/>
          <w:w w:val="85"/>
        </w:rPr>
        <w:t>I</w:t>
      </w:r>
      <w:r>
        <w:rPr>
          <w:color w:val="2A2A2A"/>
          <w:spacing w:val="-7"/>
          <w:w w:val="85"/>
        </w:rPr>
        <w:t> </w:t>
      </w:r>
      <w:r>
        <w:rPr>
          <w:color w:val="1F1F1F"/>
        </w:rPr>
        <w:t>0,000</w:t>
      </w:r>
      <w:r>
        <w:rPr>
          <w:color w:val="1F1F1F"/>
          <w:spacing w:val="11"/>
        </w:rPr>
        <w:t> </w:t>
      </w:r>
      <w:r>
        <w:rPr>
          <w:color w:val="1F1F1F"/>
        </w:rPr>
        <w:t>n</w:t>
      </w:r>
      <w:r>
        <w:rPr>
          <w:color w:val="1F1F1F"/>
          <w:spacing w:val="-26"/>
        </w:rPr>
        <w:t> </w:t>
      </w:r>
      <w:r>
        <w:rPr>
          <w:color w:val="232323"/>
        </w:rPr>
        <w:t>ac</w:t>
      </w:r>
      <w:r>
        <w:rPr>
          <w:color w:val="232323"/>
          <w:spacing w:val="-24"/>
        </w:rPr>
        <w:t> </w:t>
      </w:r>
      <w:r>
        <w:rPr>
          <w:color w:val="1F1F1F"/>
        </w:rPr>
        <w:t>hit</w:t>
      </w:r>
      <w:r>
        <w:rPr>
          <w:color w:val="1F1F1F"/>
          <w:spacing w:val="-22"/>
        </w:rPr>
        <w:t> </w:t>
      </w:r>
      <w:r>
        <w:rPr>
          <w:color w:val="2D2D2D"/>
        </w:rPr>
        <w:t>ie</w:t>
      </w:r>
      <w:r>
        <w:rPr>
          <w:color w:val="2D2D2D"/>
          <w:spacing w:val="18"/>
        </w:rPr>
        <w:t> </w:t>
      </w:r>
      <w:r>
        <w:rPr>
          <w:color w:val="232323"/>
          <w:w w:val="85"/>
        </w:rPr>
        <w:t>lv</w:t>
      </w:r>
      <w:r>
        <w:rPr>
          <w:color w:val="232323"/>
          <w:spacing w:val="-17"/>
          <w:w w:val="85"/>
        </w:rPr>
        <w:t> </w:t>
      </w:r>
      <w:r>
        <w:rPr>
          <w:color w:val="232323"/>
        </w:rPr>
        <w:t>ours</w:t>
      </w:r>
      <w:r>
        <w:rPr>
          <w:color w:val="232323"/>
          <w:spacing w:val="16"/>
        </w:rPr>
        <w:t> </w:t>
      </w:r>
      <w:r>
        <w:rPr>
          <w:color w:val="212121"/>
        </w:rPr>
        <w:t>w</w:t>
      </w:r>
      <w:r>
        <w:rPr>
          <w:color w:val="212121"/>
          <w:spacing w:val="-25"/>
        </w:rPr>
        <w:t> </w:t>
      </w:r>
      <w:r>
        <w:rPr>
          <w:color w:val="1C1C1C"/>
        </w:rPr>
        <w:t>its</w:t>
      </w:r>
      <w:r>
        <w:rPr>
          <w:color w:val="1C1C1C"/>
          <w:spacing w:val="9"/>
        </w:rPr>
        <w:t> </w:t>
      </w:r>
      <w:r>
        <w:rPr>
          <w:color w:val="2F2F2F"/>
        </w:rPr>
        <w:t>recorded</w:t>
      </w:r>
      <w:r>
        <w:rPr>
          <w:color w:val="2F2F2F"/>
          <w:spacing w:val="11"/>
        </w:rPr>
        <w:t> </w:t>
      </w:r>
      <w:r>
        <w:rPr>
          <w:color w:val="282828"/>
        </w:rPr>
        <w:t>ter</w:t>
      </w:r>
      <w:r>
        <w:rPr>
          <w:color w:val="282828"/>
          <w:spacing w:val="6"/>
        </w:rPr>
        <w:t> </w:t>
      </w:r>
      <w:r>
        <w:rPr>
          <w:color w:val="282828"/>
        </w:rPr>
        <w:t>nil</w:t>
      </w:r>
      <w:r>
        <w:rPr>
          <w:color w:val="282828"/>
          <w:spacing w:val="6"/>
        </w:rPr>
        <w:t> </w:t>
      </w:r>
      <w:r>
        <w:rPr>
          <w:color w:val="181818"/>
        </w:rPr>
        <w:t>year.</w:t>
      </w: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512063</wp:posOffset>
            </wp:positionH>
            <wp:positionV relativeFrom="paragraph">
              <wp:posOffset>144039</wp:posOffset>
            </wp:positionV>
            <wp:extent cx="420624" cy="91439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73"/>
        <w:rPr>
          <w:rFonts w:ascii="Cambria"/>
        </w:rPr>
      </w:pPr>
      <w:r>
        <w:rPr>
          <w:rFonts w:ascii="Cambria"/>
          <w:color w:val="414141"/>
          <w:w w:val="95"/>
        </w:rPr>
        <w:t>1. </w:t>
      </w:r>
      <w:r>
        <w:rPr>
          <w:rFonts w:ascii="Cambria"/>
          <w:color w:val="0A0A0A"/>
          <w:w w:val="95"/>
        </w:rPr>
        <w:t>don </w:t>
      </w:r>
      <w:r>
        <w:rPr>
          <w:rFonts w:ascii="Cambria"/>
          <w:color w:val="161616"/>
          <w:w w:val="90"/>
        </w:rPr>
        <w:t>q7 </w:t>
      </w:r>
      <w:r>
        <w:rPr>
          <w:rFonts w:ascii="Cambria"/>
          <w:color w:val="232323"/>
          <w:w w:val="95"/>
        </w:rPr>
        <w:t>tile I </w:t>
      </w:r>
      <w:r>
        <w:rPr>
          <w:rFonts w:ascii="Cambria"/>
          <w:w w:val="95"/>
        </w:rPr>
        <w:t>lie </w:t>
      </w:r>
      <w:r>
        <w:rPr>
          <w:rFonts w:ascii="Cambria"/>
          <w:color w:val="131313"/>
          <w:w w:val="95"/>
        </w:rPr>
        <w:t>amount </w:t>
      </w:r>
      <w:r>
        <w:rPr>
          <w:rFonts w:ascii="Cambria"/>
          <w:color w:val="262626"/>
          <w:w w:val="95"/>
        </w:rPr>
        <w:t>of </w:t>
      </w:r>
      <w:r>
        <w:rPr>
          <w:rFonts w:ascii="Cambria"/>
          <w:color w:val="161616"/>
          <w:w w:val="95"/>
        </w:rPr>
        <w:t>under- </w:t>
      </w:r>
      <w:r>
        <w:rPr>
          <w:rFonts w:ascii="Cambria"/>
          <w:color w:val="232323"/>
          <w:w w:val="95"/>
        </w:rPr>
        <w:t>or </w:t>
      </w:r>
      <w:r>
        <w:rPr>
          <w:rFonts w:ascii="Cambria"/>
          <w:color w:val="111111"/>
          <w:w w:val="95"/>
        </w:rPr>
        <w:t>verljpp </w:t>
      </w:r>
      <w:r>
        <w:rPr>
          <w:rFonts w:ascii="Cambria"/>
          <w:color w:val="2B2B2B"/>
          <w:w w:val="95"/>
        </w:rPr>
        <w:t>I</w:t>
      </w:r>
      <w:r>
        <w:rPr>
          <w:rFonts w:ascii="Cambria"/>
          <w:color w:val="232323"/>
          <w:w w:val="95"/>
        </w:rPr>
        <w:t>red </w:t>
      </w:r>
      <w:r>
        <w:rPr>
          <w:rFonts w:ascii="Cambria"/>
          <w:color w:val="626262"/>
          <w:w w:val="95"/>
        </w:rPr>
        <w:t>o</w:t>
      </w:r>
      <w:r>
        <w:rPr>
          <w:rFonts w:ascii="Cambria"/>
          <w:color w:val="151515"/>
          <w:w w:val="95"/>
        </w:rPr>
        <w:t>verfiead </w:t>
      </w:r>
      <w:r>
        <w:rPr>
          <w:rFonts w:ascii="Cambria"/>
          <w:color w:val="232323"/>
          <w:w w:val="95"/>
        </w:rPr>
        <w:t>cos </w:t>
      </w:r>
      <w:r>
        <w:rPr>
          <w:rFonts w:ascii="Cambria"/>
          <w:color w:val="282828"/>
          <w:w w:val="90"/>
        </w:rPr>
        <w:t>t </w:t>
      </w:r>
      <w:r>
        <w:rPr>
          <w:rFonts w:ascii="Cambria"/>
          <w:color w:val="2A2A2A"/>
          <w:w w:val="95"/>
        </w:rPr>
        <w:t>for </w:t>
      </w:r>
      <w:r>
        <w:rPr>
          <w:rFonts w:ascii="Cambria"/>
          <w:color w:val="1F1F1F"/>
          <w:w w:val="95"/>
        </w:rPr>
        <w:t>i </w:t>
      </w:r>
      <w:r>
        <w:rPr>
          <w:rFonts w:ascii="Cambria"/>
          <w:color w:val="1A1A1A"/>
          <w:w w:val="95"/>
        </w:rPr>
        <w:t>he </w:t>
      </w:r>
      <w:r>
        <w:rPr>
          <w:rFonts w:ascii="Cambria"/>
          <w:color w:val="0C0C0C"/>
          <w:w w:val="95"/>
        </w:rPr>
        <w:t>year</w:t>
      </w:r>
    </w:p>
    <w:p>
      <w:pPr>
        <w:pStyle w:val="BodyText"/>
        <w:spacing w:before="14"/>
        <w:ind w:left="255"/>
        <w:rPr>
          <w:rFonts w:ascii="Cambria"/>
        </w:rPr>
      </w:pPr>
      <w:r>
        <w:rPr>
          <w:rFonts w:ascii="Cambria"/>
          <w:color w:val="262626"/>
        </w:rPr>
        <w:t>2 </w:t>
      </w:r>
      <w:r>
        <w:rPr>
          <w:rFonts w:ascii="Cambria"/>
          <w:color w:val="1F1F1F"/>
        </w:rPr>
        <w:t>Pre </w:t>
      </w:r>
      <w:r>
        <w:rPr>
          <w:rFonts w:ascii="Cambria"/>
          <w:color w:val="2A2A2A"/>
        </w:rPr>
        <w:t>pare </w:t>
      </w:r>
      <w:r>
        <w:rPr>
          <w:rFonts w:ascii="Cambria"/>
          <w:color w:val="212121"/>
        </w:rPr>
        <w:t>it </w:t>
      </w:r>
      <w:r>
        <w:rPr>
          <w:rFonts w:ascii="Cambria"/>
        </w:rPr>
        <w:t>schedule </w:t>
      </w:r>
      <w:r>
        <w:rPr>
          <w:rFonts w:ascii="Cambria"/>
          <w:color w:val="2F2F2F"/>
        </w:rPr>
        <w:t>of' </w:t>
      </w:r>
      <w:r>
        <w:rPr>
          <w:rFonts w:ascii="Cambria"/>
          <w:color w:val="0F0F0F"/>
        </w:rPr>
        <w:t>cost </w:t>
      </w:r>
      <w:r>
        <w:rPr>
          <w:rFonts w:ascii="Cambria"/>
        </w:rPr>
        <w:t>of </w:t>
      </w:r>
      <w:r>
        <w:rPr>
          <w:rFonts w:ascii="Cambria"/>
          <w:color w:val="262626"/>
        </w:rPr>
        <w:t>goods </w:t>
      </w:r>
      <w:r>
        <w:rPr>
          <w:rFonts w:ascii="Cambria"/>
          <w:color w:val="0F0F0F"/>
        </w:rPr>
        <w:t>iniiniifactured </w:t>
      </w:r>
      <w:r>
        <w:rPr>
          <w:rFonts w:ascii="Cambria"/>
          <w:color w:val="383838"/>
        </w:rPr>
        <w:t>for </w:t>
      </w:r>
      <w:r>
        <w:rPr>
          <w:rFonts w:ascii="Cambria"/>
          <w:color w:val="212121"/>
        </w:rPr>
        <w:t>the </w:t>
      </w:r>
      <w:r>
        <w:rPr>
          <w:rFonts w:ascii="Cambria"/>
        </w:rPr>
        <w:t>year.</w:t>
      </w:r>
    </w:p>
    <w:p>
      <w:pPr>
        <w:pStyle w:val="BodyText"/>
        <w:spacing w:before="2"/>
        <w:rPr>
          <w:rFonts w:ascii="Cambria"/>
          <w:sz w:val="18"/>
        </w:rPr>
      </w:pPr>
    </w:p>
    <w:p>
      <w:pPr>
        <w:spacing w:before="0"/>
        <w:ind w:left="183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52">
            <wp:simplePos x="0" y="0"/>
            <wp:positionH relativeFrom="page">
              <wp:posOffset>5088635</wp:posOffset>
            </wp:positionH>
            <wp:positionV relativeFrom="paragraph">
              <wp:posOffset>24916</wp:posOffset>
            </wp:positionV>
            <wp:extent cx="470915" cy="406908"/>
            <wp:effectExtent l="0" t="0" r="0" b="0"/>
            <wp:wrapNone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15" cy="40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w w:val="105"/>
          <w:sz w:val="15"/>
        </w:rPr>
        <w:t>EX </w:t>
      </w:r>
      <w:r>
        <w:rPr>
          <w:color w:val="1C1C1C"/>
          <w:w w:val="105"/>
          <w:sz w:val="15"/>
        </w:rPr>
        <w:t>ERCtSE </w:t>
      </w:r>
      <w:r>
        <w:rPr>
          <w:color w:val="313131"/>
          <w:w w:val="105"/>
          <w:sz w:val="15"/>
        </w:rPr>
        <w:t>7- </w:t>
      </w:r>
      <w:r>
        <w:rPr>
          <w:color w:val="232323"/>
          <w:w w:val="105"/>
          <w:sz w:val="15"/>
        </w:rPr>
        <w:t>18 </w:t>
      </w:r>
      <w:r>
        <w:rPr>
          <w:color w:val="0C0C0C"/>
          <w:w w:val="105"/>
          <w:sz w:val="15"/>
        </w:rPr>
        <w:t>Applying </w:t>
      </w:r>
      <w:r>
        <w:rPr>
          <w:w w:val="105"/>
          <w:sz w:val="15"/>
        </w:rPr>
        <w:t>Overhead </w:t>
      </w:r>
      <w:r>
        <w:rPr>
          <w:color w:val="0F0F0F"/>
          <w:w w:val="105"/>
          <w:sz w:val="15"/>
        </w:rPr>
        <w:t>with </w:t>
      </w:r>
      <w:r>
        <w:rPr>
          <w:w w:val="105"/>
          <w:sz w:val="15"/>
        </w:rPr>
        <w:t>Various </w:t>
      </w:r>
      <w:r>
        <w:rPr>
          <w:color w:val="0A0A0A"/>
          <w:w w:val="105"/>
          <w:sz w:val="15"/>
        </w:rPr>
        <w:t>Bases </w:t>
      </w:r>
      <w:r>
        <w:rPr>
          <w:color w:val="181818"/>
          <w:w w:val="105"/>
          <w:sz w:val="15"/>
        </w:rPr>
        <w:t>(LOW, </w:t>
      </w:r>
      <w:r>
        <w:rPr>
          <w:color w:val="2D2D2D"/>
          <w:w w:val="105"/>
          <w:sz w:val="15"/>
        </w:rPr>
        <w:t>LOW, </w:t>
      </w:r>
      <w:r>
        <w:rPr>
          <w:color w:val="181818"/>
          <w:w w:val="105"/>
          <w:sz w:val="15"/>
        </w:rPr>
        <w:t>LOB)</w:t>
      </w:r>
    </w:p>
    <w:p>
      <w:pPr>
        <w:pStyle w:val="BodyText"/>
        <w:spacing w:before="7"/>
        <w:rPr>
          <w:sz w:val="28"/>
        </w:rPr>
      </w:pPr>
      <w:r>
        <w:rPr/>
        <w:pict>
          <v:group style="position:absolute;margin-left:39.599998pt;margin-top:18.908215pt;width:350.65pt;height:76.7pt;mso-position-horizontal-relative:page;mso-position-vertical-relative:paragraph;z-index:-712;mso-wrap-distance-left:0;mso-wrap-distance-right:0" coordorigin="792,378" coordsize="7013,1534">
            <v:shape style="position:absolute;left:792;top:378;width:7013;height:1534" type="#_x0000_t75" stroked="false">
              <v:imagedata r:id="rId9" o:title=""/>
            </v:shape>
            <v:shape style="position:absolute;left:5491;top:1628;width:359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A1A1A"/>
                        <w:w w:val="95"/>
                        <w:sz w:val="18"/>
                      </w:rPr>
                      <w:t>$270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461772</wp:posOffset>
            </wp:positionH>
            <wp:positionV relativeFrom="paragraph">
              <wp:posOffset>1332842</wp:posOffset>
            </wp:positionV>
            <wp:extent cx="3982212" cy="1010412"/>
            <wp:effectExtent l="0" t="0" r="0" b="0"/>
            <wp:wrapTopAndBottom/>
            <wp:docPr id="9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12" cy="101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.240002pt;margin-top:192.788208pt;width:402.5pt;height:148.7pt;mso-position-horizontal-relative:page;mso-position-vertical-relative:paragraph;z-index:-520;mso-wrap-distance-left:0;mso-wrap-distance-right:0" coordorigin="785,3856" coordsize="8050,2974">
            <v:shape style="position:absolute;left:784;top:3855;width:8050;height:2974" type="#_x0000_t75" stroked="false">
              <v:imagedata r:id="rId11" o:title=""/>
            </v:shape>
            <v:shape style="position:absolute;left:1109;top:4505;width:2426;height:365" type="#_x0000_t202" filled="false" stroked="false">
              <v:textbox inset="0,0,0,0">
                <w:txbxContent>
                  <w:p>
                    <w:pPr>
                      <w:tabs>
                        <w:tab w:pos="1452" w:val="left" w:leader="none"/>
                      </w:tabs>
                      <w:spacing w:line="17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F2F2F"/>
                        <w:sz w:val="16"/>
                      </w:rPr>
                      <w:t>by </w:t>
                    </w:r>
                    <w:r>
                      <w:rPr>
                        <w:color w:val="3A3A3A"/>
                        <w:sz w:val="16"/>
                      </w:rPr>
                      <w:t>job </w:t>
                    </w:r>
                    <w:r>
                      <w:rPr>
                        <w:color w:val="1C1C1C"/>
                        <w:sz w:val="16"/>
                      </w:rPr>
                      <w:t>ure:</w:t>
                    </w:r>
                    <w:r>
                      <w:rPr>
                        <w:color w:val="1C1C1C"/>
                        <w:spacing w:val="-6"/>
                        <w:sz w:val="16"/>
                      </w:rPr>
                      <w:t> </w:t>
                    </w:r>
                    <w:r>
                      <w:rPr>
                        <w:color w:val="1F1F1F"/>
                        <w:sz w:val="16"/>
                      </w:rPr>
                      <w:t>job</w:t>
                    </w:r>
                    <w:r>
                      <w:rPr>
                        <w:color w:val="1F1F1F"/>
                        <w:spacing w:val="-8"/>
                        <w:sz w:val="16"/>
                      </w:rPr>
                      <w:t> </w:t>
                    </w:r>
                    <w:r>
                      <w:rPr>
                        <w:color w:val="181818"/>
                        <w:sz w:val="16"/>
                      </w:rPr>
                      <w:t>3OS</w:t>
                      <w:tab/>
                    </w:r>
                    <w:r>
                      <w:rPr>
                        <w:color w:val="2D2D2D"/>
                        <w:sz w:val="16"/>
                      </w:rPr>
                      <w:t>t100 </w:t>
                    </w:r>
                    <w:r>
                      <w:rPr>
                        <w:sz w:val="16"/>
                      </w:rPr>
                      <w:t>hotirs</w:t>
                    </w:r>
                    <w:r>
                      <w:rPr>
                        <w:spacing w:val="22"/>
                        <w:sz w:val="16"/>
                      </w:rPr>
                      <w:t> </w:t>
                    </w:r>
                    <w:r>
                      <w:rPr>
                        <w:color w:val="080808"/>
                        <w:sz w:val="16"/>
                      </w:rPr>
                      <w:t>job</w:t>
                    </w:r>
                  </w:p>
                  <w:p>
                    <w:pPr>
                      <w:spacing w:before="3"/>
                      <w:ind w:left="80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1A1A1A"/>
                        <w:sz w:val="16"/>
                      </w:rPr>
                      <w:t>11 </w:t>
                    </w:r>
                    <w:r>
                      <w:rPr>
                        <w:color w:val="161616"/>
                        <w:sz w:val="16"/>
                      </w:rPr>
                      <w:t>the </w:t>
                    </w:r>
                    <w:r>
                      <w:rPr>
                        <w:color w:val="111111"/>
                        <w:sz w:val="16"/>
                      </w:rPr>
                      <w:t>company </w:t>
                    </w:r>
                    <w:r>
                      <w:rPr>
                        <w:color w:val="1A1A1A"/>
                        <w:sz w:val="16"/>
                      </w:rPr>
                      <w:t>app'</w:t>
                    </w:r>
                  </w:p>
                </w:txbxContent>
              </v:textbox>
              <w10:wrap type="none"/>
            </v:shape>
            <v:shape style="position:absolute;left:4098;top:4497;width:1393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F0F0F"/>
                        <w:sz w:val="16"/>
                      </w:rPr>
                      <w:t>00(J </w:t>
                    </w:r>
                    <w:r>
                      <w:rPr>
                        <w:color w:val="181818"/>
                        <w:sz w:val="16"/>
                      </w:rPr>
                      <w:t>hours </w:t>
                    </w:r>
                    <w:r>
                      <w:rPr>
                        <w:color w:val="1A1A1A"/>
                        <w:sz w:val="16"/>
                      </w:rPr>
                      <w:t>anal </w:t>
                    </w:r>
                    <w:r>
                      <w:rPr>
                        <w:color w:val="262626"/>
                        <w:sz w:val="16"/>
                      </w:rPr>
                      <w:t>Job </w:t>
                    </w:r>
                    <w:r>
                      <w:rPr>
                        <w:color w:val="5D5D5D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929;top:4497;width:699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A3A3A"/>
                        <w:w w:val="85"/>
                        <w:sz w:val="16"/>
                      </w:rPr>
                      <w:t>Lf()t) </w:t>
                    </w:r>
                    <w:r>
                      <w:rPr>
                        <w:color w:val="111111"/>
                        <w:w w:val="85"/>
                        <w:sz w:val="16"/>
                      </w:rPr>
                      <w:t>hours.</w:t>
                    </w:r>
                  </w:p>
                </w:txbxContent>
              </v:textbox>
              <w10:wrap type="none"/>
            </v:shape>
            <v:shape style="position:absolute;left:6740;top:4653;width:348;height:22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entury Gothic"/>
                        <w:sz w:val="18"/>
                      </w:rPr>
                    </w:pPr>
                    <w:r>
                      <w:rPr>
                        <w:rFonts w:ascii="Century Gothic"/>
                        <w:color w:val="1F1F1F"/>
                        <w:w w:val="85"/>
                        <w:sz w:val="18"/>
                      </w:rPr>
                      <w:t>$420</w:t>
                    </w:r>
                  </w:p>
                </w:txbxContent>
              </v:textbox>
              <w10:wrap type="none"/>
            </v:shape>
            <v:shape style="position:absolute;left:793;top:5469;width:3086;height:551" type="#_x0000_t202" filled="false" stroked="false">
              <v:textbox inset="0,0,0,0">
                <w:txbxContent>
                  <w:p>
                    <w:pPr>
                      <w:tabs>
                        <w:tab w:pos="2587" w:val="left" w:leader="none"/>
                      </w:tabs>
                      <w:spacing w:line="17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F0F0F"/>
                        <w:w w:val="105"/>
                        <w:sz w:val="16"/>
                      </w:rPr>
                      <w:t>Overapplied</w:t>
                    </w:r>
                    <w:r>
                      <w:rPr>
                        <w:color w:val="0F0F0F"/>
                        <w:spacing w:val="31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31313"/>
                        <w:w w:val="105"/>
                        <w:sz w:val="16"/>
                      </w:rPr>
                      <w:t>Overhead   </w:t>
                    </w:r>
                    <w:r>
                      <w:rPr>
                        <w:color w:val="131313"/>
                        <w:spacing w:val="1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11111"/>
                        <w:w w:val="105"/>
                        <w:sz w:val="16"/>
                      </w:rPr>
                      <w:t>(LO4</w:t>
                      <w:tab/>
                    </w:r>
                    <w:r>
                      <w:rPr>
                        <w:color w:val="0A0A0A"/>
                        <w:w w:val="105"/>
                        <w:sz w:val="16"/>
                      </w:rPr>
                      <w:t>LOB)</w:t>
                    </w:r>
                  </w:p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Cambria"/>
                        <w:sz w:val="15"/>
                      </w:rPr>
                    </w:pPr>
                    <w:r>
                      <w:rPr>
                        <w:rFonts w:ascii="Cambria"/>
                        <w:color w:val="111111"/>
                        <w:sz w:val="15"/>
                      </w:rPr>
                      <w:t>that </w:t>
                    </w:r>
                    <w:r>
                      <w:rPr>
                        <w:rFonts w:ascii="Cambria"/>
                        <w:color w:val="1C1C1C"/>
                        <w:sz w:val="15"/>
                      </w:rPr>
                      <w:t>a</w:t>
                    </w:r>
                    <w:r>
                      <w:rPr>
                        <w:rFonts w:ascii="Cambria"/>
                        <w:color w:val="242424"/>
                        <w:sz w:val="15"/>
                      </w:rPr>
                      <w:t>flee </w:t>
                    </w:r>
                    <w:r>
                      <w:rPr>
                        <w:rFonts w:ascii="Cambria"/>
                        <w:color w:val="0F0F0F"/>
                        <w:sz w:val="15"/>
                      </w:rPr>
                      <w:t>ted</w:t>
                    </w:r>
                  </w:p>
                </w:txbxContent>
              </v:textbox>
              <w10:wrap type="none"/>
            </v:shape>
            <v:shape style="position:absolute;left:4299;top:5844;width:1323;height:1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15"/>
                      </w:rPr>
                    </w:pPr>
                    <w:r>
                      <w:rPr>
                        <w:rFonts w:ascii="Cambria"/>
                        <w:color w:val="161616"/>
                        <w:sz w:val="15"/>
                      </w:rPr>
                      <w:t>accot nls </w:t>
                    </w:r>
                    <w:r>
                      <w:rPr>
                        <w:rFonts w:ascii="Cambria"/>
                        <w:color w:val="1A1A1A"/>
                        <w:sz w:val="15"/>
                      </w:rPr>
                      <w:t>during </w:t>
                    </w:r>
                    <w:r>
                      <w:rPr>
                        <w:rFonts w:ascii="Cambria"/>
                        <w:color w:val="2D2D2D"/>
                        <w:sz w:val="15"/>
                      </w:rPr>
                      <w:t>the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7"/>
        <w:rPr>
          <w:sz w:val="7"/>
        </w:rPr>
      </w:pPr>
    </w:p>
    <w:p>
      <w:pPr>
        <w:spacing w:after="0"/>
        <w:rPr>
          <w:sz w:val="7"/>
        </w:rPr>
        <w:sectPr>
          <w:pgSz w:w="9020" w:h="12740"/>
          <w:pgMar w:top="380" w:bottom="0" w:left="62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tabs>
          <w:tab w:pos="1408" w:val="left" w:leader="none"/>
          <w:tab w:pos="2272" w:val="left" w:leader="none"/>
          <w:tab w:pos="3136" w:val="left" w:leader="none"/>
          <w:tab w:pos="4432" w:val="left" w:leader="none"/>
          <w:tab w:pos="9401" w:val="left" w:leader="none"/>
        </w:tabs>
        <w:spacing w:before="101"/>
        <w:ind w:left="112" w:right="0" w:firstLine="0"/>
        <w:jc w:val="left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12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0"/>
        <w:rPr>
          <w:rFonts w:ascii="Courier New"/>
          <w:sz w:val="38"/>
        </w:rPr>
      </w:pPr>
    </w:p>
    <w:p>
      <w:pPr>
        <w:spacing w:line="508" w:lineRule="auto" w:before="0"/>
        <w:ind w:left="273" w:right="27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13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entury Gothic">
    <w:altName w:val="Century Gothic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hyperlink" Target="http://www.freepdfconvert.com/" TargetMode="External"/><Relationship Id="rId13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2019-06-24T14:13:31Z</dcterms:created>
  <dcterms:modified xsi:type="dcterms:W3CDTF">2019-06-24T14:13:31Z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2019-06-24T00:00:00Z</vt:filetime>
  </property>
  <property fmtid="{D5CDD505-2E9C-101B-9397-08002B2CF9AE}" pid="3" name="LastSaved">
    <vt:filetime>2019-06-24T00:00:00Z</vt:filetime>
  </property>
</Properties>
</file>