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roxima Nova" w:cs="Proxima Nova" w:eastAsia="Proxima Nova" w:hAnsi="Proxima Nova"/>
          <w:b w:val="1"/>
          <w:color w:val="404040"/>
          <w:sz w:val="60"/>
          <w:szCs w:val="60"/>
        </w:rPr>
      </w:pPr>
      <w:bookmarkStart w:colFirst="0" w:colLast="0" w:name="_kk1966kbedef" w:id="0"/>
      <w:bookmarkEnd w:id="0"/>
      <w:r w:rsidDel="00000000" w:rsidR="00000000" w:rsidRPr="00000000">
        <w:rPr>
          <w:b w:val="0"/>
          <w:color w:val="039be5"/>
          <w:sz w:val="48"/>
          <w:szCs w:val="48"/>
          <w:rtl w:val="0"/>
        </w:rPr>
        <w:t xml:space="preserve">Miguel Augusto Rocha N°23</w:t>
      </w:r>
      <w:r w:rsidDel="00000000" w:rsidR="00000000" w:rsidRPr="00000000">
        <w:rPr>
          <w:b w:val="0"/>
          <w:sz w:val="48"/>
          <w:szCs w:val="48"/>
          <w:rtl w:val="0"/>
        </w:rPr>
        <w:br w:type="textWrapping"/>
      </w:r>
      <w:r w:rsidDel="00000000" w:rsidR="00000000" w:rsidRPr="00000000">
        <w:rPr>
          <w:rtl w:val="0"/>
        </w:rPr>
        <w:t xml:space="preserve">Introdução a Redes e Internet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inha curta" id="5" name="image2.png"/>
            <a:graphic>
              <a:graphicData uri="http://schemas.openxmlformats.org/drawingml/2006/picture">
                <pic:pic>
                  <pic:nvPicPr>
                    <pic:cNvPr descr="linha cu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vrhvb96nxxe9" w:id="1"/>
      <w:bookmarkEnd w:id="1"/>
      <w:r w:rsidDel="00000000" w:rsidR="00000000" w:rsidRPr="00000000">
        <w:rPr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16" w:lineRule="auto"/>
        <w:ind w:left="720" w:hanging="360"/>
        <w:rPr>
          <w:b w:val="1"/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Cabos Submarinos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16" w:lineRule="auto"/>
        <w:ind w:left="0" w:firstLine="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rtl w:val="0"/>
        </w:rPr>
        <w:tab/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1.1 O que são?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16" w:lineRule="auto"/>
        <w:ind w:left="0" w:firstLine="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ab/>
        <w:t xml:space="preserve">1.2 Como funcionam?</w:t>
      </w:r>
    </w:p>
    <w:p w:rsidR="00000000" w:rsidDel="00000000" w:rsidP="00000000" w:rsidRDefault="00000000" w:rsidRPr="00000000" w14:paraId="00000007">
      <w:pPr>
        <w:spacing w:line="216" w:lineRule="auto"/>
        <w:ind w:firstLine="72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1.3 Exemplos mais famosos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16" w:lineRule="auto"/>
        <w:ind w:left="720" w:hanging="360"/>
        <w:rPr>
          <w:b w:val="1"/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Protocolo TCP/IP</w:t>
      </w:r>
    </w:p>
    <w:p w:rsidR="00000000" w:rsidDel="00000000" w:rsidP="00000000" w:rsidRDefault="00000000" w:rsidRPr="00000000" w14:paraId="00000009">
      <w:pPr>
        <w:spacing w:line="216" w:lineRule="auto"/>
        <w:ind w:firstLine="72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2.1 O que são?</w:t>
      </w:r>
    </w:p>
    <w:p w:rsidR="00000000" w:rsidDel="00000000" w:rsidP="00000000" w:rsidRDefault="00000000" w:rsidRPr="00000000" w14:paraId="0000000A">
      <w:pPr>
        <w:spacing w:line="216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ab/>
        <w:t xml:space="preserve">2.1.1 IP: Internet Control</w:t>
      </w:r>
    </w:p>
    <w:p w:rsidR="00000000" w:rsidDel="00000000" w:rsidP="00000000" w:rsidRDefault="00000000" w:rsidRPr="00000000" w14:paraId="0000000B">
      <w:pPr>
        <w:spacing w:line="216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ab/>
        <w:t xml:space="preserve">2.1.2 TCP: Transmission Control Protocol (Protocolo de Controle de Transmissão)</w:t>
      </w:r>
    </w:p>
    <w:p w:rsidR="00000000" w:rsidDel="00000000" w:rsidP="00000000" w:rsidRDefault="00000000" w:rsidRPr="00000000" w14:paraId="0000000C">
      <w:pPr>
        <w:spacing w:line="216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ab/>
        <w:t xml:space="preserve">2.2 TPC/IP e suas camadas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216" w:lineRule="auto"/>
        <w:ind w:left="720" w:hanging="360"/>
        <w:rPr>
          <w:b w:val="1"/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Protocolo de Internet: Exemplos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16" w:lineRule="auto"/>
        <w:ind w:left="720" w:hanging="360"/>
        <w:rPr>
          <w:b w:val="1"/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Domínio de Sites</w:t>
      </w:r>
    </w:p>
    <w:p w:rsidR="00000000" w:rsidDel="00000000" w:rsidP="00000000" w:rsidRDefault="00000000" w:rsidRPr="00000000" w14:paraId="0000000F">
      <w:pPr>
        <w:spacing w:line="216" w:lineRule="auto"/>
        <w:ind w:firstLine="72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3.1 Tipos</w:t>
      </w:r>
    </w:p>
    <w:p w:rsidR="00000000" w:rsidDel="00000000" w:rsidP="00000000" w:rsidRDefault="00000000" w:rsidRPr="00000000" w14:paraId="00000010">
      <w:pPr>
        <w:spacing w:line="216" w:lineRule="auto"/>
        <w:ind w:firstLine="72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3.2 Regiões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16" w:lineRule="auto"/>
        <w:ind w:left="720" w:hanging="360"/>
        <w:rPr>
          <w:b w:val="1"/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Endereço IP </w:t>
      </w:r>
    </w:p>
    <w:p w:rsidR="00000000" w:rsidDel="00000000" w:rsidP="00000000" w:rsidRDefault="00000000" w:rsidRPr="00000000" w14:paraId="00000012">
      <w:pPr>
        <w:spacing w:line="216" w:lineRule="auto"/>
        <w:ind w:firstLine="72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4.1 O que são? </w:t>
      </w:r>
    </w:p>
    <w:p w:rsidR="00000000" w:rsidDel="00000000" w:rsidP="00000000" w:rsidRDefault="00000000" w:rsidRPr="00000000" w14:paraId="00000013">
      <w:pPr>
        <w:spacing w:line="216" w:lineRule="auto"/>
        <w:ind w:firstLine="72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4.1.1 IPv4 </w:t>
      </w:r>
    </w:p>
    <w:p w:rsidR="00000000" w:rsidDel="00000000" w:rsidP="00000000" w:rsidRDefault="00000000" w:rsidRPr="00000000" w14:paraId="00000014">
      <w:pPr>
        <w:spacing w:line="216" w:lineRule="auto"/>
        <w:ind w:firstLine="720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4.1.2 IPv6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line="216" w:lineRule="auto"/>
        <w:ind w:left="720" w:hanging="360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FONTES</w:t>
      </w:r>
    </w:p>
    <w:p w:rsidR="00000000" w:rsidDel="00000000" w:rsidP="00000000" w:rsidRDefault="00000000" w:rsidRPr="00000000" w14:paraId="0000001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njk6vnqzbqk" w:id="2"/>
      <w:bookmarkEnd w:id="2"/>
      <w:r w:rsidDel="00000000" w:rsidR="00000000" w:rsidRPr="00000000">
        <w:rPr>
          <w:rtl w:val="0"/>
        </w:rPr>
        <w:t xml:space="preserve">Cabos Submarinos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0"/>
          <w:sz w:val="28"/>
          <w:szCs w:val="28"/>
        </w:rPr>
      </w:pPr>
      <w:bookmarkStart w:colFirst="0" w:colLast="0" w:name="_iwerjkqkfkua" w:id="3"/>
      <w:bookmarkEnd w:id="3"/>
      <w:r w:rsidDel="00000000" w:rsidR="00000000" w:rsidRPr="00000000">
        <w:rPr>
          <w:rtl w:val="0"/>
        </w:rPr>
        <w:t xml:space="preserve">1.1 O que são?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Cabos submarinos são cabos de fibra óptica ou metálicos instalados no fundo do oceano para transmitir dados, voz e sinais de internet entre continentes e países</w:t>
      </w:r>
      <w:r w:rsidDel="00000000" w:rsidR="00000000" w:rsidRPr="00000000">
        <w:rPr>
          <w:color w:val="666666"/>
          <w:rtl w:val="0"/>
        </w:rPr>
        <w:t xml:space="preserve">. São fundamentais para a internet, permitindo a transmissão de dados digitais em grandes quantidades e velocidades.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Proxima Nova" w:cs="Proxima Nova" w:eastAsia="Proxima Nova" w:hAnsi="Proxima Nova"/>
        </w:rPr>
      </w:pPr>
      <w:bookmarkStart w:colFirst="0" w:colLast="0" w:name="_lpv6ciisjqp3" w:id="4"/>
      <w:bookmarkEnd w:id="4"/>
      <w:r w:rsidDel="00000000" w:rsidR="00000000" w:rsidRPr="00000000">
        <w:rPr>
          <w:rtl w:val="0"/>
        </w:rPr>
        <w:t xml:space="preserve">1.2 Como funcionam?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0"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Os cabos submarinos modernos utilizam fibra óptica, que transmitem dados por meio de pulsos de luz. Esses pulsos são convertidos em sinais elétricos e depois em dados digitais.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0"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Espalhados ao longo do cabo, existem os repetidores que amplificam o sinal de luz para garantir que ele chegue à sua destinação sem degradação significativa. Esses repetidores são essenciais porque o sinal se enfraquece à medida que viaja longas distâncias.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0" w:firstLine="720"/>
        <w:rPr/>
      </w:pPr>
      <w:r w:rsidDel="00000000" w:rsidR="00000000" w:rsidRPr="00000000">
        <w:rPr>
          <w:color w:val="666666"/>
          <w:rtl w:val="0"/>
        </w:rPr>
        <w:t xml:space="preserve">A fibra óptica é envolta por várias camadas de proteção, como metais, borracha, plásticos e outros materiais, para resistir a danos físicos, como impactos e desgaste.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med9bjpu3hud" w:id="5"/>
      <w:bookmarkEnd w:id="5"/>
      <w:r w:rsidDel="00000000" w:rsidR="00000000" w:rsidRPr="00000000">
        <w:rPr>
          <w:rtl w:val="0"/>
        </w:rPr>
        <w:t xml:space="preserve">1.3 Exemplos mais famosos</w:t>
      </w:r>
    </w:p>
    <w:p w:rsidR="00000000" w:rsidDel="00000000" w:rsidP="00000000" w:rsidRDefault="00000000" w:rsidRPr="00000000" w14:paraId="0000001E">
      <w:pPr>
        <w:rPr>
          <w:color w:val="666666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Cabo Firmina</w:t>
      </w: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ind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 Cabo Firmina é um dos projetos mais inovadores e importantes no campo da infraestrutura de cabos submarinos nos últimos anos. Ele conecta o Brasil aos Estados Unidos, e é notável por ser o mais longo cabo submarino de fibra ótica do mundo a ser alimentado por uma única fonte de energia. </w:t>
      </w:r>
    </w:p>
    <w:p w:rsidR="00000000" w:rsidDel="00000000" w:rsidP="00000000" w:rsidRDefault="00000000" w:rsidRPr="00000000" w14:paraId="00000020">
      <w:pPr>
        <w:ind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Ele possui cerca de 12.000 km de comprimento e liga o Brasil (Santos, no estado de São Paulo) aos Estados Unidos (Miami, na Flórida). O cabo passa por diversos pontos de ramificação, conectando também países da América Latina, como o Uruguai e a Argentina. Foi projetado para fornecer alta capacidade de transmissão de dados, atendendo à crescente demanda por internet rápida e estável, tanto no Brasil quanto na América Latina. Ele é capaz de transmitir enormes volumes de dados, incluindo vídeos em alta definição e outras formas de tráfego intensivo. </w:t>
      </w:r>
    </w:p>
    <w:p w:rsidR="00000000" w:rsidDel="00000000" w:rsidP="00000000" w:rsidRDefault="00000000" w:rsidRPr="00000000" w14:paraId="00000021">
      <w:pPr>
        <w:ind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Uma de suas inovações é a utilização de uma única fonte de energia, tornando um dos cabos mais eficientes do mundo, especialmente considerando a distância que cobre. Por fim, o cabo é operado por um consórcio de empresas, incluindo o Google, Facebook e Telefónica.</w:t>
      </w:r>
    </w:p>
    <w:p w:rsidR="00000000" w:rsidDel="00000000" w:rsidP="00000000" w:rsidRDefault="00000000" w:rsidRPr="00000000" w14:paraId="00000022">
      <w:pPr>
        <w:ind w:left="0" w:firstLine="0"/>
        <w:rPr>
          <w:b w:val="1"/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Monet</w:t>
      </w:r>
    </w:p>
    <w:p w:rsidR="00000000" w:rsidDel="00000000" w:rsidP="00000000" w:rsidRDefault="00000000" w:rsidRPr="00000000" w14:paraId="00000023">
      <w:pPr>
        <w:ind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Tem uma extensão de 10.556 km. Liga o Brasil (Fortaleza e Praia Grande) aos Estados Unidos (Florida) e à Argentina (Buenos Aires). Suporta até 64 Tbps e foi desenvolvido por um consórcio que inclui empresas como Alcatel Submarine Networks, Angola Cables, Antel (Uruguai) e Brasil Telecom.</w:t>
      </w:r>
    </w:p>
    <w:p w:rsidR="00000000" w:rsidDel="00000000" w:rsidP="00000000" w:rsidRDefault="00000000" w:rsidRPr="00000000" w14:paraId="00000024">
      <w:pPr>
        <w:ind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Fortalece a conectividade entre a América do Sul e a América do Norte, além de integrar o Brasil com outros países da região, sendo ideal para aplicações que exigem alta largura de banda, como streaming, cloud computing e telecomunicações.</w:t>
      </w:r>
    </w:p>
    <w:p w:rsidR="00000000" w:rsidDel="00000000" w:rsidP="00000000" w:rsidRDefault="00000000" w:rsidRPr="00000000" w14:paraId="00000025">
      <w:pPr>
        <w:ind w:left="0" w:firstLine="0"/>
        <w:rPr>
          <w:b w:val="1"/>
          <w:color w:val="666666"/>
          <w:sz w:val="24"/>
          <w:szCs w:val="24"/>
        </w:rPr>
      </w:pPr>
      <w:r w:rsidDel="00000000" w:rsidR="00000000" w:rsidRPr="00000000">
        <w:rPr>
          <w:b w:val="1"/>
          <w:color w:val="666666"/>
          <w:sz w:val="24"/>
          <w:szCs w:val="24"/>
          <w:rtl w:val="0"/>
        </w:rPr>
        <w:t xml:space="preserve">Ellalink </w:t>
      </w:r>
    </w:p>
    <w:p w:rsidR="00000000" w:rsidDel="00000000" w:rsidP="00000000" w:rsidRDefault="00000000" w:rsidRPr="00000000" w14:paraId="00000026">
      <w:pPr>
        <w:ind w:left="0"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Tem uma e</w:t>
      </w:r>
      <w:r w:rsidDel="00000000" w:rsidR="00000000" w:rsidRPr="00000000">
        <w:rPr>
          <w:color w:val="666666"/>
          <w:rtl w:val="0"/>
        </w:rPr>
        <w:t xml:space="preserve">xtensão de 6.200 km. Conecta o Brasil (Fortaleza) diretamente à Europa (Sines, Portugal e Madri, Espanha). Suporta até 72 Tbps.</w:t>
      </w:r>
    </w:p>
    <w:p w:rsidR="00000000" w:rsidDel="00000000" w:rsidP="00000000" w:rsidRDefault="00000000" w:rsidRPr="00000000" w14:paraId="00000027">
      <w:pPr>
        <w:ind w:left="0"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Foi desenvolvido pela EllaLink, uma joint venture entre a Brasil Telecom e a IslaLink (Espanha) e é o primeiro cabo submarino direto entre a América do Sul e a Europa, sem necessidade de passar pelos Estados Unidos. Isso reduz a latência em aproximadamente 50% em comparação com rotas tradicionais.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hto247rp9sq" w:id="6"/>
      <w:bookmarkEnd w:id="6"/>
      <w:r w:rsidDel="00000000" w:rsidR="00000000" w:rsidRPr="00000000">
        <w:rPr>
          <w:rtl w:val="0"/>
        </w:rPr>
        <w:t xml:space="preserve">Protocolo TCP e IP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ct62y7cklc4y" w:id="7"/>
      <w:bookmarkEnd w:id="7"/>
      <w:r w:rsidDel="00000000" w:rsidR="00000000" w:rsidRPr="00000000">
        <w:rPr>
          <w:rtl w:val="0"/>
        </w:rPr>
        <w:t xml:space="preserve">2.1 O que são?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 protocolo TCP/IP é um conjunto de regras que permite a comunicação entre computadores e servidores. Ele é composto por dois protocolos independentes: o Protocolo de Controle de Transmissão (TCP) e o Protocolo de Internet (IP).</w:t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mpi5qmuooxa6" w:id="8"/>
      <w:bookmarkEnd w:id="8"/>
      <w:r w:rsidDel="00000000" w:rsidR="00000000" w:rsidRPr="00000000">
        <w:rPr>
          <w:rtl w:val="0"/>
        </w:rPr>
        <w:t xml:space="preserve">2.1.1 IP: Internet Protocol (Protocolo de Internet)</w:t>
      </w:r>
    </w:p>
    <w:p w:rsidR="00000000" w:rsidDel="00000000" w:rsidP="00000000" w:rsidRDefault="00000000" w:rsidRPr="00000000" w14:paraId="0000002C">
      <w:pPr>
        <w:ind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 IP define o endereço do dispositivo para o qual os dados devem ser enviados e atribui a cada dispositivo conectado à internet um endereço IP único.</w:t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9stimea5iwca" w:id="9"/>
      <w:bookmarkEnd w:id="9"/>
      <w:r w:rsidDel="00000000" w:rsidR="00000000" w:rsidRPr="00000000">
        <w:rPr>
          <w:rtl w:val="0"/>
        </w:rPr>
        <w:t xml:space="preserve">2.1.2 TPC: Transmission Control Protocol (Protocolo de Controle de Transmissão)</w:t>
      </w:r>
    </w:p>
    <w:p w:rsidR="00000000" w:rsidDel="00000000" w:rsidP="00000000" w:rsidRDefault="00000000" w:rsidRPr="00000000" w14:paraId="0000002E">
      <w:pPr>
        <w:ind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O TPC atua sobre o IP, garantindo que os dados sejam entregues de forma confiável e na ordem correta, além de estabelecer uma conexão entre o remetente e o destinatário, verificando a integridade dos dados e retransmitindo pacotes perdidos ou corrompidos.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8uqvmgo6f17i" w:id="10"/>
      <w:bookmarkEnd w:id="10"/>
      <w:r w:rsidDel="00000000" w:rsidR="00000000" w:rsidRPr="00000000">
        <w:rPr>
          <w:rtl w:val="0"/>
        </w:rPr>
        <w:t xml:space="preserve">2.2 TPC/IP e suas camadas</w:t>
      </w:r>
    </w:p>
    <w:p w:rsidR="00000000" w:rsidDel="00000000" w:rsidP="00000000" w:rsidRDefault="00000000" w:rsidRPr="00000000" w14:paraId="00000030">
      <w:pPr>
        <w:pStyle w:val="Heading2"/>
        <w:ind w:firstLine="720"/>
        <w:rPr>
          <w:color w:val="666666"/>
          <w:sz w:val="22"/>
          <w:szCs w:val="22"/>
        </w:rPr>
      </w:pPr>
      <w:bookmarkStart w:colFirst="0" w:colLast="0" w:name="_osiua1a8p5p5" w:id="11"/>
      <w:bookmarkEnd w:id="11"/>
      <w:r w:rsidDel="00000000" w:rsidR="00000000" w:rsidRPr="00000000">
        <w:rPr>
          <w:color w:val="666666"/>
          <w:sz w:val="22"/>
          <w:szCs w:val="22"/>
          <w:rtl w:val="0"/>
        </w:rPr>
        <w:t xml:space="preserve">O modelo TCP/IP é composto por 4 camadas, que simplificam o modelo OSI de 7 camadas. Essas camadas são: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b w:val="1"/>
          <w:color w:val="666666"/>
          <w:rtl w:val="0"/>
        </w:rPr>
        <w:t xml:space="preserve">Camada de Aplicação:</w:t>
      </w:r>
      <w:r w:rsidDel="00000000" w:rsidR="00000000" w:rsidRPr="00000000">
        <w:rPr>
          <w:color w:val="666666"/>
          <w:rtl w:val="0"/>
        </w:rPr>
        <w:t xml:space="preserve"> Fornece serviços diretamente aos aplicativos de usuário (como navegadores, e-mails, FTP, etc.). Protocolos comuns: HTTP, HTTPS, FTP, SMTP, DNS, SSH.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b w:val="1"/>
          <w:color w:val="666666"/>
          <w:rtl w:val="0"/>
        </w:rPr>
        <w:t xml:space="preserve">Camada de Transporte:</w:t>
      </w:r>
      <w:r w:rsidDel="00000000" w:rsidR="00000000" w:rsidRPr="00000000">
        <w:rPr>
          <w:color w:val="666666"/>
          <w:rtl w:val="0"/>
        </w:rPr>
        <w:t xml:space="preserve"> Responsável pela comunicação entre dispositivos, garantindo a entrega confiável dos dados. Protocolos comuns: TCP (confiável) e UDP (não confiável, mas mais rápido).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b w:val="1"/>
          <w:color w:val="666666"/>
          <w:rtl w:val="0"/>
        </w:rPr>
        <w:t xml:space="preserve">Camada de Internet:</w:t>
      </w:r>
      <w:r w:rsidDel="00000000" w:rsidR="00000000" w:rsidRPr="00000000">
        <w:rPr>
          <w:color w:val="666666"/>
          <w:rtl w:val="0"/>
        </w:rPr>
        <w:t xml:space="preserve"> Cuida do endereçamento e roteamento dos pacotes de dados. Protocolo principal: IP (IPv4 e IPv6).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b w:val="1"/>
          <w:color w:val="666666"/>
          <w:rtl w:val="0"/>
        </w:rPr>
        <w:t xml:space="preserve">Camada de Acesso à Rede (ou Enlace):</w:t>
      </w:r>
      <w:r w:rsidDel="00000000" w:rsidR="00000000" w:rsidRPr="00000000">
        <w:rPr>
          <w:color w:val="666666"/>
          <w:rtl w:val="0"/>
        </w:rPr>
        <w:t xml:space="preserve"> Gerencia a transmissão física dos dados pela rede (cabos, Wi-Fi, etc.). Inclui protocolos como Ethernet, Wi-Fi (IEEE 802.11) e PPP.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3sv6p9iy75kr" w:id="12"/>
      <w:bookmarkEnd w:id="12"/>
      <w:r w:rsidDel="00000000" w:rsidR="00000000" w:rsidRPr="00000000">
        <w:rPr>
          <w:rtl w:val="0"/>
        </w:rPr>
        <w:t xml:space="preserve">Protocolos de Internet: Exemplos</w:t>
      </w:r>
    </w:p>
    <w:p w:rsidR="00000000" w:rsidDel="00000000" w:rsidP="00000000" w:rsidRDefault="00000000" w:rsidRPr="00000000" w14:paraId="00000036">
      <w:pPr>
        <w:spacing w:line="192.00000000000003" w:lineRule="auto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HTTP (Hypertext Transfer Protocol)</w:t>
      </w: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Função: Usado para transferir páginas web e outros recursos na World Wide Web.</w:t>
      </w:r>
    </w:p>
    <w:p w:rsidR="00000000" w:rsidDel="00000000" w:rsidP="00000000" w:rsidRDefault="00000000" w:rsidRPr="00000000" w14:paraId="00000038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Característica: Opera na camada de aplicação e é a base da navegação na internet. </w:t>
      </w:r>
    </w:p>
    <w:p w:rsidR="00000000" w:rsidDel="00000000" w:rsidP="00000000" w:rsidRDefault="00000000" w:rsidRPr="00000000" w14:paraId="00000039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Versão mais recente: HTTP/2 e HTTP/3 (mais rápidos e seguros). </w:t>
      </w:r>
    </w:p>
    <w:p w:rsidR="00000000" w:rsidDel="00000000" w:rsidP="00000000" w:rsidRDefault="00000000" w:rsidRPr="00000000" w14:paraId="0000003A">
      <w:pPr>
        <w:spacing w:line="192.00000000000003" w:lineRule="auto"/>
        <w:ind w:left="0" w:firstLine="0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192.00000000000003" w:lineRule="auto"/>
        <w:ind w:left="0" w:firstLine="0"/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HTTPS (HTTP Secure)</w:t>
      </w: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line="192.00000000000003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Função: Versão segura do HTTP. Criptografa os dados trocados entre o navegador e o servidor.</w:t>
      </w:r>
    </w:p>
    <w:p w:rsidR="00000000" w:rsidDel="00000000" w:rsidP="00000000" w:rsidRDefault="00000000" w:rsidRPr="00000000" w14:paraId="0000003D">
      <w:pPr>
        <w:spacing w:line="192.00000000000003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Característica: Usa SSL/TLS para garantir a privacidade e a integridade dos dados. </w:t>
      </w:r>
    </w:p>
    <w:p w:rsidR="00000000" w:rsidDel="00000000" w:rsidP="00000000" w:rsidRDefault="00000000" w:rsidRPr="00000000" w14:paraId="0000003E">
      <w:pPr>
        <w:spacing w:line="192.00000000000003" w:lineRule="auto"/>
        <w:ind w:left="0" w:firstLine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Uso comum: Sites de bancos, e-commerce e qualquer site que lide com informações sensíveis. </w:t>
      </w:r>
    </w:p>
    <w:p w:rsidR="00000000" w:rsidDel="00000000" w:rsidP="00000000" w:rsidRDefault="00000000" w:rsidRPr="00000000" w14:paraId="0000003F">
      <w:pPr>
        <w:spacing w:line="192.00000000000003" w:lineRule="auto"/>
        <w:rPr>
          <w:b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192.00000000000003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TCP (Transmission Control Protocol) </w:t>
      </w:r>
    </w:p>
    <w:p w:rsidR="00000000" w:rsidDel="00000000" w:rsidP="00000000" w:rsidRDefault="00000000" w:rsidRPr="00000000" w14:paraId="00000041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Função: Garante a entrega confiável e ordenada de dados entre dispositivos. </w:t>
      </w:r>
    </w:p>
    <w:p w:rsidR="00000000" w:rsidDel="00000000" w:rsidP="00000000" w:rsidRDefault="00000000" w:rsidRPr="00000000" w14:paraId="00000042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Característica: Estabelece uma conexão antes da transmissão e verifica a integridade dos dados.</w:t>
      </w:r>
    </w:p>
    <w:p w:rsidR="00000000" w:rsidDel="00000000" w:rsidP="00000000" w:rsidRDefault="00000000" w:rsidRPr="00000000" w14:paraId="00000043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Uso comum: Navegação web, e-mails, transferência de arquivos. </w:t>
      </w:r>
    </w:p>
    <w:p w:rsidR="00000000" w:rsidDel="00000000" w:rsidP="00000000" w:rsidRDefault="00000000" w:rsidRPr="00000000" w14:paraId="00000044">
      <w:pPr>
        <w:spacing w:line="192.00000000000003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92.00000000000003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IP (Internet Protocol) </w:t>
      </w:r>
    </w:p>
    <w:p w:rsidR="00000000" w:rsidDel="00000000" w:rsidP="00000000" w:rsidRDefault="00000000" w:rsidRPr="00000000" w14:paraId="00000046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Função: Responsável pelo endereçamento e roteamento de pacotes de dados na rede.</w:t>
      </w:r>
    </w:p>
    <w:p w:rsidR="00000000" w:rsidDel="00000000" w:rsidP="00000000" w:rsidRDefault="00000000" w:rsidRPr="00000000" w14:paraId="00000047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Característica: Define como os dados são enviados de um dispositivo para outro. </w:t>
      </w:r>
    </w:p>
    <w:p w:rsidR="00000000" w:rsidDel="00000000" w:rsidP="00000000" w:rsidRDefault="00000000" w:rsidRPr="00000000" w14:paraId="00000048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Versões: IPv4 (mais comum) e IPv6 (com mais endereços disponíveis).</w:t>
      </w:r>
    </w:p>
    <w:p w:rsidR="00000000" w:rsidDel="00000000" w:rsidP="00000000" w:rsidRDefault="00000000" w:rsidRPr="00000000" w14:paraId="00000049">
      <w:pPr>
        <w:spacing w:line="192.00000000000003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92.00000000000003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UDP (User Datagram Protocol) </w:t>
      </w:r>
    </w:p>
    <w:p w:rsidR="00000000" w:rsidDel="00000000" w:rsidP="00000000" w:rsidRDefault="00000000" w:rsidRPr="00000000" w14:paraId="0000004B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Função: Permite a transmissão rápida de dados sem estabelecer uma conexão confiável. </w:t>
      </w:r>
    </w:p>
    <w:p w:rsidR="00000000" w:rsidDel="00000000" w:rsidP="00000000" w:rsidRDefault="00000000" w:rsidRPr="00000000" w14:paraId="0000004C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Característica: Mais leve que o TCP, mas não garante a entrega ou a ordem dos pacotes. </w:t>
      </w:r>
    </w:p>
    <w:p w:rsidR="00000000" w:rsidDel="00000000" w:rsidP="00000000" w:rsidRDefault="00000000" w:rsidRPr="00000000" w14:paraId="0000004D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Uso comum: Streaming de vídeo, VoIP (voz sobre IP), jogos online.</w:t>
      </w:r>
    </w:p>
    <w:p w:rsidR="00000000" w:rsidDel="00000000" w:rsidP="00000000" w:rsidRDefault="00000000" w:rsidRPr="00000000" w14:paraId="0000004E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line="192.00000000000003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FTP (File Transfer Protocol) </w:t>
      </w:r>
    </w:p>
    <w:p w:rsidR="00000000" w:rsidDel="00000000" w:rsidP="00000000" w:rsidRDefault="00000000" w:rsidRPr="00000000" w14:paraId="00000050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Função: Usado para transferir arquivos entre um cliente e um servidor. </w:t>
      </w:r>
    </w:p>
    <w:p w:rsidR="00000000" w:rsidDel="00000000" w:rsidP="00000000" w:rsidRDefault="00000000" w:rsidRPr="00000000" w14:paraId="00000051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Característica: Permite upload e download de arquivos. </w:t>
      </w:r>
    </w:p>
    <w:p w:rsidR="00000000" w:rsidDel="00000000" w:rsidP="00000000" w:rsidRDefault="00000000" w:rsidRPr="00000000" w14:paraId="00000052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Versão segura: SFTP (FTP sobre SSH) ou FTPS (FTP sobre SSL/TLS). </w:t>
      </w:r>
    </w:p>
    <w:p w:rsidR="00000000" w:rsidDel="00000000" w:rsidP="00000000" w:rsidRDefault="00000000" w:rsidRPr="00000000" w14:paraId="00000053">
      <w:pPr>
        <w:spacing w:line="192.00000000000003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92.00000000000003" w:lineRule="auto"/>
        <w:rPr>
          <w:b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192.00000000000003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SMTP (Simple Mail Transfer Protocol) </w:t>
      </w:r>
    </w:p>
    <w:p w:rsidR="00000000" w:rsidDel="00000000" w:rsidP="00000000" w:rsidRDefault="00000000" w:rsidRPr="00000000" w14:paraId="00000056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Função: Responsável pelo envio de e-mails. </w:t>
      </w:r>
    </w:p>
    <w:p w:rsidR="00000000" w:rsidDel="00000000" w:rsidP="00000000" w:rsidRDefault="00000000" w:rsidRPr="00000000" w14:paraId="00000057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Característica: Opera na camada de aplicação e é usado por servidores de e-mail para enviar mensagens. </w:t>
      </w:r>
    </w:p>
    <w:p w:rsidR="00000000" w:rsidDel="00000000" w:rsidP="00000000" w:rsidRDefault="00000000" w:rsidRPr="00000000" w14:paraId="00000058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Uso comum: Clientes de e-mail como Outlook, Gmail, etc. </w:t>
      </w:r>
    </w:p>
    <w:p w:rsidR="00000000" w:rsidDel="00000000" w:rsidP="00000000" w:rsidRDefault="00000000" w:rsidRPr="00000000" w14:paraId="00000059">
      <w:pPr>
        <w:spacing w:line="192.00000000000003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92.00000000000003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DNS (Domain Name System) </w:t>
      </w:r>
    </w:p>
    <w:p w:rsidR="00000000" w:rsidDel="00000000" w:rsidP="00000000" w:rsidRDefault="00000000" w:rsidRPr="00000000" w14:paraId="0000005B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Função: Traduz nomes de domínio (como www.google.com) em endereços IP. </w:t>
      </w:r>
    </w:p>
    <w:p w:rsidR="00000000" w:rsidDel="00000000" w:rsidP="00000000" w:rsidRDefault="00000000" w:rsidRPr="00000000" w14:paraId="0000005C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Característica: Funciona como uma "agenda telefônica" da internet. </w:t>
      </w:r>
    </w:p>
    <w:p w:rsidR="00000000" w:rsidDel="00000000" w:rsidP="00000000" w:rsidRDefault="00000000" w:rsidRPr="00000000" w14:paraId="0000005D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Importância: Fundamental para a navegação na web, pois os humanos lembram melhor de nomes do que de números IP.</w:t>
      </w:r>
    </w:p>
    <w:p w:rsidR="00000000" w:rsidDel="00000000" w:rsidP="00000000" w:rsidRDefault="00000000" w:rsidRPr="00000000" w14:paraId="0000005E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line="192.00000000000003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SSH (Secure Shell) </w:t>
      </w:r>
    </w:p>
    <w:p w:rsidR="00000000" w:rsidDel="00000000" w:rsidP="00000000" w:rsidRDefault="00000000" w:rsidRPr="00000000" w14:paraId="00000060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Função: Permite a conexão segura e criptografada entre dispositivos em uma rede. </w:t>
      </w:r>
    </w:p>
    <w:p w:rsidR="00000000" w:rsidDel="00000000" w:rsidP="00000000" w:rsidRDefault="00000000" w:rsidRPr="00000000" w14:paraId="00000061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Característica: Usado para acessar e gerenciar servidores remotamente. </w:t>
      </w:r>
    </w:p>
    <w:p w:rsidR="00000000" w:rsidDel="00000000" w:rsidP="00000000" w:rsidRDefault="00000000" w:rsidRPr="00000000" w14:paraId="00000062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Uso comum: Administração de servidores, transferência segura de arquivos (via SCP ou SFTP). </w:t>
      </w:r>
    </w:p>
    <w:p w:rsidR="00000000" w:rsidDel="00000000" w:rsidP="00000000" w:rsidRDefault="00000000" w:rsidRPr="00000000" w14:paraId="00000063">
      <w:pPr>
        <w:spacing w:line="192.00000000000003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192.00000000000003" w:lineRule="auto"/>
        <w:rPr>
          <w:b w:val="1"/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ICMP (Internet Control Message Protocol) </w:t>
      </w:r>
    </w:p>
    <w:p w:rsidR="00000000" w:rsidDel="00000000" w:rsidP="00000000" w:rsidRDefault="00000000" w:rsidRPr="00000000" w14:paraId="00000065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Função: Usado para enviar mensagens de erro e operacionais em redes IP. </w:t>
      </w:r>
    </w:p>
    <w:p w:rsidR="00000000" w:rsidDel="00000000" w:rsidP="00000000" w:rsidRDefault="00000000" w:rsidRPr="00000000" w14:paraId="00000066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Característica: Fundamental para diagnósticos de rede. </w:t>
      </w:r>
    </w:p>
    <w:p w:rsidR="00000000" w:rsidDel="00000000" w:rsidP="00000000" w:rsidRDefault="00000000" w:rsidRPr="00000000" w14:paraId="00000067">
      <w:pPr>
        <w:spacing w:line="192.00000000000003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Uso comum: Comandos como ping e traceroute usam ICMP para testar a conectividade.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cwpgxthk12l6" w:id="13"/>
      <w:bookmarkEnd w:id="13"/>
      <w:r w:rsidDel="00000000" w:rsidR="00000000" w:rsidRPr="00000000">
        <w:rPr>
          <w:rtl w:val="0"/>
        </w:rPr>
        <w:t xml:space="preserve">Domínios de 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>
          <w:color w:val="666666"/>
        </w:rPr>
      </w:pPr>
      <w:bookmarkStart w:colFirst="0" w:colLast="0" w:name="_e1alaadr8bez" w:id="14"/>
      <w:bookmarkEnd w:id="14"/>
      <w:r w:rsidDel="00000000" w:rsidR="00000000" w:rsidRPr="00000000">
        <w:rPr>
          <w:rtl w:val="0"/>
        </w:rPr>
        <w:t xml:space="preserve">3.1</w:t>
      </w:r>
      <w:r w:rsidDel="00000000" w:rsidR="00000000" w:rsidRPr="00000000">
        <w:rPr>
          <w:rtl w:val="0"/>
        </w:rPr>
        <w:t xml:space="preserve"> Tipos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0"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As extensões de domínio podem indicar a natureza ou o propósito do site. Como por exemplo: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.com: Comercial (sites comerciais ou gerais). 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.org: Organizações (geralmente usado por entidades sem fins lucrativos). 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.edu: Educação (instituições educacionais). 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.gov: Governo (sites governamentais). 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.mil: Militar (instituições militares). </w:t>
      </w:r>
    </w:p>
    <w:p w:rsidR="00000000" w:rsidDel="00000000" w:rsidP="00000000" w:rsidRDefault="00000000" w:rsidRPr="00000000" w14:paraId="00000071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.net: Rede (originalmente para infraestrutura de rede, mas agora usado de forma geral). </w:t>
      </w:r>
    </w:p>
    <w:p w:rsidR="00000000" w:rsidDel="00000000" w:rsidP="00000000" w:rsidRDefault="00000000" w:rsidRPr="00000000" w14:paraId="00000072">
      <w:pPr>
        <w:pageBreakBefore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.int: Internacional (organizações internacionais).</w:t>
      </w:r>
    </w:p>
    <w:p w:rsidR="00000000" w:rsidDel="00000000" w:rsidP="00000000" w:rsidRDefault="00000000" w:rsidRPr="00000000" w14:paraId="00000073">
      <w:pPr>
        <w:pStyle w:val="Heading2"/>
        <w:rPr>
          <w:color w:val="666666"/>
        </w:rPr>
      </w:pPr>
      <w:bookmarkStart w:colFirst="0" w:colLast="0" w:name="_p7urdmy1n5go" w:id="15"/>
      <w:bookmarkEnd w:id="15"/>
      <w:r w:rsidDel="00000000" w:rsidR="00000000" w:rsidRPr="00000000">
        <w:rPr>
          <w:rtl w:val="0"/>
        </w:rPr>
        <w:t xml:space="preserve">3.2 Regiões</w:t>
      </w:r>
      <w:r w:rsidDel="00000000" w:rsidR="00000000" w:rsidRPr="00000000">
        <w:rPr>
          <w:color w:val="666666"/>
          <w:rtl w:val="0"/>
        </w:rPr>
        <w:tab/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ind w:left="0" w:firstLine="72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Também são comuns para associadar a países ou regiões específicas. Esses são chamados de ccTLDs (Country Code Top-Level Domains). Por exemplo: 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.br: Brasil. 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.us: Estados Unidos. 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.uk: Reino Unido. 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.fr: França. </w:t>
      </w:r>
    </w:p>
    <w:p w:rsidR="00000000" w:rsidDel="00000000" w:rsidP="00000000" w:rsidRDefault="00000000" w:rsidRPr="00000000" w14:paraId="00000079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.de: Alemanha. </w:t>
      </w:r>
    </w:p>
    <w:p w:rsidR="00000000" w:rsidDel="00000000" w:rsidP="00000000" w:rsidRDefault="00000000" w:rsidRPr="00000000" w14:paraId="0000007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.cn: China. </w:t>
      </w:r>
    </w:p>
    <w:p w:rsidR="00000000" w:rsidDel="00000000" w:rsidP="00000000" w:rsidRDefault="00000000" w:rsidRPr="00000000" w14:paraId="0000007B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.jp: Japão.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modoe1jkazy" w:id="16"/>
      <w:bookmarkEnd w:id="16"/>
      <w:r w:rsidDel="00000000" w:rsidR="00000000" w:rsidRPr="00000000">
        <w:rPr>
          <w:rtl w:val="0"/>
        </w:rPr>
        <w:t xml:space="preserve">Endereço IP</w:t>
      </w:r>
    </w:p>
    <w:p w:rsidR="00000000" w:rsidDel="00000000" w:rsidP="00000000" w:rsidRDefault="00000000" w:rsidRPr="00000000" w14:paraId="0000007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k3laacdabt6" w:id="17"/>
      <w:bookmarkEnd w:id="17"/>
      <w:r w:rsidDel="00000000" w:rsidR="00000000" w:rsidRPr="00000000">
        <w:rPr>
          <w:color w:val="000000"/>
          <w:sz w:val="28"/>
          <w:szCs w:val="28"/>
          <w:rtl w:val="0"/>
        </w:rPr>
        <w:t xml:space="preserve">4.1 O que são?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color w:val="000000"/>
          <w:sz w:val="28"/>
          <w:szCs w:val="28"/>
        </w:rPr>
      </w:pPr>
      <w:r w:rsidDel="00000000" w:rsidR="00000000" w:rsidRPr="00000000">
        <w:rPr>
          <w:color w:val="666666"/>
          <w:rtl w:val="0"/>
        </w:rPr>
        <w:t xml:space="preserve">Como citado anteriormente, um endereço IP (Internet Protocol) é um identificador único atribuído a cada dispositivo conectado a uma rede que utiliza o protocolo IP para comunicação. Ele funciona como um "endereço digital" que permite que dispositivos se comuniquem e troquem dados na internet ou em redes locais.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>
          <w:color w:val="000000"/>
          <w:sz w:val="28"/>
          <w:szCs w:val="28"/>
        </w:rPr>
      </w:pPr>
      <w:bookmarkStart w:colFirst="0" w:colLast="0" w:name="_c6u51o598zen" w:id="18"/>
      <w:bookmarkEnd w:id="18"/>
      <w:r w:rsidDel="00000000" w:rsidR="00000000" w:rsidRPr="00000000">
        <w:rPr>
          <w:color w:val="000000"/>
          <w:sz w:val="28"/>
          <w:szCs w:val="28"/>
          <w:rtl w:val="0"/>
        </w:rPr>
        <w:t xml:space="preserve">4.1.1 IPv4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/>
        <w:ind w:left="720" w:hanging="360"/>
        <w:rPr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Formato:</w:t>
      </w:r>
      <w:r w:rsidDel="00000000" w:rsidR="00000000" w:rsidRPr="00000000">
        <w:rPr>
          <w:color w:val="666666"/>
          <w:rtl w:val="0"/>
        </w:rPr>
        <w:t xml:space="preserve"> Usa 32 bits, representados por 4 números separados por pontos (ex: 192.168.1.1). 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Quantidade de endereços:</w:t>
      </w:r>
      <w:r w:rsidDel="00000000" w:rsidR="00000000" w:rsidRPr="00000000">
        <w:rPr>
          <w:color w:val="666666"/>
          <w:rtl w:val="0"/>
        </w:rPr>
        <w:t xml:space="preserve"> Aproximadamente 4,3 bilhões de endereços possíveis. 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Limitação</w:t>
      </w:r>
      <w:r w:rsidDel="00000000" w:rsidR="00000000" w:rsidRPr="00000000">
        <w:rPr>
          <w:color w:val="666666"/>
          <w:rtl w:val="0"/>
        </w:rPr>
        <w:t xml:space="preserve">: Com o crescimento da internet, os endereços IPv4 estão se esgotando. 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before="0" w:beforeAutospacing="0"/>
        <w:ind w:left="720" w:hanging="360"/>
        <w:rPr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Uso:</w:t>
      </w:r>
      <w:r w:rsidDel="00000000" w:rsidR="00000000" w:rsidRPr="00000000">
        <w:rPr>
          <w:color w:val="666666"/>
          <w:rtl w:val="0"/>
        </w:rPr>
        <w:t xml:space="preserve"> Ainda é amplamente utilizado, mas está sendo gradualmente substituído pelo IPv6.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bookmarkStart w:colFirst="0" w:colLast="0" w:name="_8bz50sonibrl" w:id="19"/>
      <w:bookmarkEnd w:id="19"/>
      <w:r w:rsidDel="00000000" w:rsidR="00000000" w:rsidRPr="00000000">
        <w:rPr>
          <w:color w:val="000000"/>
          <w:sz w:val="28"/>
          <w:szCs w:val="28"/>
          <w:rtl w:val="0"/>
        </w:rPr>
        <w:t xml:space="preserve">4.1.2 IPv6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Formato:</w:t>
      </w:r>
      <w:r w:rsidDel="00000000" w:rsidR="00000000" w:rsidRPr="00000000">
        <w:rPr>
          <w:color w:val="666666"/>
          <w:rtl w:val="0"/>
        </w:rPr>
        <w:t xml:space="preserve"> Usa 128 bits, representados por 8 grupos de números hexadecimais separados por dois pontos (ex: 2001:0db8:85a3:0000:0000:8a2e:0370:7334). 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Quantidade de endereços:</w:t>
      </w:r>
      <w:r w:rsidDel="00000000" w:rsidR="00000000" w:rsidRPr="00000000">
        <w:rPr>
          <w:color w:val="666666"/>
          <w:rtl w:val="0"/>
        </w:rPr>
        <w:t xml:space="preserve"> Praticamente ilimitada (340 undecilhões de endereços possíveis).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Vantagens:</w:t>
      </w:r>
      <w:r w:rsidDel="00000000" w:rsidR="00000000" w:rsidRPr="00000000">
        <w:rPr>
          <w:color w:val="666666"/>
          <w:rtl w:val="0"/>
        </w:rPr>
        <w:t xml:space="preserve"> Resolve o problema de esgotamento de endereços IPv4. Oferece melhor segurança integrada. Suporta tecnologias modernas, como IoT (Internet das Coisas). 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before="0" w:beforeAutospacing="0"/>
        <w:ind w:left="720" w:hanging="360"/>
        <w:rPr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Adoção:</w:t>
      </w:r>
      <w:r w:rsidDel="00000000" w:rsidR="00000000" w:rsidRPr="00000000">
        <w:rPr>
          <w:color w:val="666666"/>
          <w:rtl w:val="0"/>
        </w:rPr>
        <w:t xml:space="preserve"> Ainda em progresso, mas crescente devido à necessidade de mais endereços.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s34meuhwwdsg" w:id="20"/>
      <w:bookmarkEnd w:id="20"/>
      <w:r w:rsidDel="00000000" w:rsidR="00000000" w:rsidRPr="00000000">
        <w:rPr>
          <w:rtl w:val="0"/>
        </w:rPr>
        <w:t xml:space="preserve">Fontes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480" w:line="276" w:lineRule="auto"/>
        <w:ind w:left="720" w:hanging="360"/>
        <w:rPr>
          <w:color w:val="666666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Wikipédia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hanging="360"/>
        <w:rPr>
          <w:color w:val="666666"/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Hostinger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hanging="360"/>
        <w:rPr>
          <w:color w:val="666666"/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NTI | Soluções em tecnologia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hanging="360"/>
        <w:rPr>
          <w:color w:val="666666"/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HostGator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76" w:lineRule="auto"/>
        <w:ind w:left="720" w:hanging="360"/>
        <w:rPr>
          <w:color w:val="666666"/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Avast</w:t>
        </w:r>
      </w:hyperlink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rodapé" id="4" name="image1.png"/>
          <a:graphic>
            <a:graphicData uri="http://schemas.openxmlformats.org/drawingml/2006/picture">
              <pic:pic>
                <pic:nvPicPr>
                  <pic:cNvPr descr="rodapé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rodapé" id="1" name="image1.png"/>
          <a:graphic>
            <a:graphicData uri="http://schemas.openxmlformats.org/drawingml/2006/picture">
              <pic:pic>
                <pic:nvPicPr>
                  <pic:cNvPr descr="rodapé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inha horizontal" id="6" name="image1.png"/>
          <a:graphic>
            <a:graphicData uri="http://schemas.openxmlformats.org/drawingml/2006/picture">
              <pic:pic>
                <pic:nvPicPr>
                  <pic:cNvPr descr="linh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inha curta" id="2" name="image3.png"/>
          <a:graphic>
            <a:graphicData uri="http://schemas.openxmlformats.org/drawingml/2006/picture">
              <pic:pic>
                <pic:nvPicPr>
                  <pic:cNvPr descr="linha cu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inha horizontal" id="3" name="image1.png"/>
          <a:graphic>
            <a:graphicData uri="http://schemas.openxmlformats.org/drawingml/2006/picture">
              <pic:pic>
                <pic:nvPicPr>
                  <pic:cNvPr descr="linh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pt_BR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color w:val="404040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vast.com/pt-br/c-what-is-an-ip-address#:~:text=Como%20os%20endere%C3%A7os%20IP%20s%C3%A3o%20atribu%C3%ADdos:%20din%C3%A2mico%20x%20est%C3%A1tico&amp;text=A%20diferen%C3%A7a%20entre%20endere%C3%A7os%20IP,voc%C3%AA%20quiser%20ter%20um%20servidor." TargetMode="External"/><Relationship Id="rId10" Type="http://schemas.openxmlformats.org/officeDocument/2006/relationships/hyperlink" Target="https://www.hostgator.com.br/blog/dominios-com-ne/?gad_source=1&amp;gclid=Cj0KCQjwkN--BhDkARIsAD_mnIqoBD1X_Xto2hSrRRIERwSFuuryUEL7OjXvgoTQPKC9N01LJ-HM0DcaAjizEALw_wcB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tisolucoes.srv.br/o-que-e-protocolo-de-rede/" TargetMode="External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pt.wikipedia.org/wiki/Cabo_submarino#:~:text=Sistema%20de%20transmiss%C3%A3o%20de%20dados,e%20tr%C3%A1fego%20de%20dados%20privados.&amp;text=Os%20cabos%20modernos%20t%C3%AAm%20geralmente,da%20Terra%2C%20exceto%20a%20Ant%C3%A1rtida." TargetMode="External"/><Relationship Id="rId8" Type="http://schemas.openxmlformats.org/officeDocument/2006/relationships/hyperlink" Target="https://www.hostinger.com.br/tutoriais/tcp-ip#:~:text=as%20camadas%20seguintes.-,Camada%20de%20Transporte%20(TCP),essa%20transfer%C3%AAncia%20deve%20ser%20realizada.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