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9D2" w:rsidRPr="00F93A42" w:rsidRDefault="0080235D" w:rsidP="00F93A42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A42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6329D2" w:rsidRPr="00A03288" w:rsidRDefault="0080235D" w:rsidP="00F93A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A0328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03288">
        <w:rPr>
          <w:rFonts w:ascii="Times New Roman" w:hAnsi="Times New Roman" w:cs="Times New Roman"/>
          <w:sz w:val="24"/>
          <w:szCs w:val="24"/>
        </w:rPr>
        <w:t>Mengxi Nie</w:t>
      </w:r>
    </w:p>
    <w:p w:rsidR="006329D2" w:rsidRPr="00F93A42" w:rsidRDefault="0080235D" w:rsidP="00F93A4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3A42">
        <w:rPr>
          <w:rFonts w:ascii="Times New Roman" w:hAnsi="Times New Roman" w:cs="Times New Roman"/>
          <w:b/>
          <w:sz w:val="24"/>
          <w:szCs w:val="24"/>
        </w:rPr>
        <w:t>GID:</w:t>
      </w:r>
      <w:r w:rsidR="00A0328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03288">
        <w:rPr>
          <w:rFonts w:ascii="Times New Roman" w:hAnsi="Times New Roman" w:cs="Times New Roman"/>
          <w:sz w:val="24"/>
          <w:szCs w:val="24"/>
        </w:rPr>
        <w:t>G48739076</w:t>
      </w:r>
    </w:p>
    <w:p w:rsidR="006329D2" w:rsidRPr="00F93A42" w:rsidRDefault="0080235D" w:rsidP="00F93A4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93A42">
        <w:rPr>
          <w:rFonts w:ascii="Times New Roman" w:hAnsi="Times New Roman" w:cs="Times New Roman"/>
          <w:b/>
          <w:sz w:val="24"/>
          <w:szCs w:val="24"/>
        </w:rPr>
        <w:t>Gmail:</w:t>
      </w:r>
      <w:r w:rsidR="00A0328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03288" w:rsidRPr="00A03288">
        <w:rPr>
          <w:rFonts w:ascii="Times New Roman" w:hAnsi="Times New Roman" w:cs="Times New Roman"/>
          <w:sz w:val="24"/>
          <w:szCs w:val="24"/>
        </w:rPr>
        <w:t>eva_happylife@gwu.edu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03288" w:rsidRPr="00A03288" w:rsidRDefault="00A03288" w:rsidP="0080235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03288">
        <w:rPr>
          <w:rFonts w:ascii="Times New Roman" w:hAnsi="Times New Roman" w:cs="Times New Roman"/>
          <w:b/>
          <w:sz w:val="24"/>
          <w:szCs w:val="24"/>
        </w:rPr>
        <w:t>Q1:</w:t>
      </w:r>
    </w:p>
    <w:p w:rsidR="00A03288" w:rsidRDefault="00A03288" w:rsidP="00A03288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------ Get the different training size:</w:t>
      </w:r>
    </w:p>
    <w:p w:rsidR="00A03288" w:rsidRDefault="00A03288" w:rsidP="00A03288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t>1.a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3288" w:rsidRDefault="00A03288" w:rsidP="00905E8B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"%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s#END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#", $0}' |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's/#END##END#/\n\n/g' |head -8 |perl -pe 's/#END#/\n/g' &gt;en-4-train.conll </w:t>
      </w:r>
    </w:p>
    <w:p w:rsidR="00A03288" w:rsidRDefault="00A03288" w:rsidP="00905E8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t>1.b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3288" w:rsidRDefault="00A03288" w:rsidP="00905E8B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"%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s#END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#", $0}' |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's/#END##END#/\n\n/g' |head -80 |perl -pe 's/#END#/\n/g' &gt;en-40-train.conll </w:t>
      </w:r>
    </w:p>
    <w:p w:rsidR="00A03288" w:rsidRDefault="00A03288" w:rsidP="00905E8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t>1.c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3288" w:rsidRDefault="00A03288" w:rsidP="00905E8B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"%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s#END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#", $0}' |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's/#END##END#/\n\n/g' |head -800 |perl -pe 's/#END#/\n/g' &gt;en-400-train.conll </w:t>
      </w:r>
    </w:p>
    <w:p w:rsidR="00A03288" w:rsidRDefault="00A03288" w:rsidP="00905E8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t>1.d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29D2" w:rsidRDefault="00A03288" w:rsidP="00905E8B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"%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s#END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#", $0}' |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's/#END##END#/\n\n/g' |head -8000 |perl -pe 's/#END#/\n/g' &gt;en-4000-train.conll</w:t>
      </w:r>
    </w:p>
    <w:p w:rsidR="00FA2272" w:rsidRPr="00F93A42" w:rsidRDefault="00FA2272" w:rsidP="00A0328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A03288" w:rsidRDefault="00A03288" w:rsidP="00A03288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------ Get the training model - “parser-part” &amp; Apply to Dev set</w:t>
      </w:r>
      <w:r w:rsidR="002C6DC6">
        <w:rPr>
          <w:rFonts w:ascii="Times New Roman" w:hAnsi="Times New Roman" w:cs="Times New Roman"/>
          <w:sz w:val="24"/>
          <w:szCs w:val="24"/>
        </w:rPr>
        <w:t>:</w:t>
      </w:r>
    </w:p>
    <w:p w:rsidR="006329D2" w:rsidRPr="00F93A42" w:rsidRDefault="00A03288" w:rsidP="00A03288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java -jar maltparser-1.9.1.jar -c parser-part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/en-4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93A42">
        <w:rPr>
          <w:rFonts w:ascii="Times New Roman" w:hAnsi="Times New Roman" w:cs="Times New Roman"/>
          <w:sz w:val="24"/>
          <w:szCs w:val="24"/>
        </w:rPr>
        <w:t>-train.conll -m learn</w:t>
      </w:r>
    </w:p>
    <w:p w:rsidR="00A03288" w:rsidRDefault="00A03288" w:rsidP="00A03288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java -jar maltparser-1.9.1.jar -c parser-part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dev.conll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-m parse -o dev.out.ex.1.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93A42">
        <w:rPr>
          <w:rFonts w:ascii="Times New Roman" w:hAnsi="Times New Roman" w:cs="Times New Roman"/>
          <w:sz w:val="24"/>
          <w:szCs w:val="24"/>
        </w:rPr>
        <w:t>.conll</w:t>
      </w:r>
    </w:p>
    <w:p w:rsidR="00FA2272" w:rsidRDefault="00FA2272" w:rsidP="00FA22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6329D2" w:rsidRDefault="006329D2" w:rsidP="006329D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------ Evaluation</w:t>
      </w:r>
      <w:r w:rsidR="00C86A17">
        <w:rPr>
          <w:rFonts w:ascii="Times New Roman" w:hAnsi="Times New Roman" w:cs="Times New Roman"/>
          <w:sz w:val="24"/>
          <w:szCs w:val="24"/>
        </w:rPr>
        <w:t>:</w:t>
      </w:r>
    </w:p>
    <w:p w:rsidR="006329D2" w:rsidRDefault="006329D2" w:rsidP="006329D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29D2">
        <w:rPr>
          <w:rFonts w:ascii="Times New Roman" w:hAnsi="Times New Roman" w:cs="Times New Roman"/>
          <w:sz w:val="24"/>
          <w:szCs w:val="24"/>
        </w:rPr>
        <w:t>perl conll-eval.pl -q -g en-universal-dev.conll -s dev.out.ex.</w:t>
      </w:r>
      <w:r w:rsidR="00FA2272">
        <w:rPr>
          <w:rFonts w:ascii="Times New Roman" w:hAnsi="Times New Roman" w:cs="Times New Roman"/>
          <w:sz w:val="24"/>
          <w:szCs w:val="24"/>
        </w:rPr>
        <w:t>1</w:t>
      </w:r>
      <w:r w:rsidRPr="006329D2">
        <w:rPr>
          <w:rFonts w:ascii="Times New Roman" w:hAnsi="Times New Roman" w:cs="Times New Roman"/>
          <w:sz w:val="24"/>
          <w:szCs w:val="24"/>
        </w:rPr>
        <w:t>.</w:t>
      </w:r>
      <w:r w:rsidR="00FA2272">
        <w:rPr>
          <w:rFonts w:ascii="Times New Roman" w:hAnsi="Times New Roman" w:cs="Times New Roman"/>
          <w:sz w:val="24"/>
          <w:szCs w:val="24"/>
        </w:rPr>
        <w:t>X</w:t>
      </w:r>
      <w:r w:rsidRPr="006329D2">
        <w:rPr>
          <w:rFonts w:ascii="Times New Roman" w:hAnsi="Times New Roman" w:cs="Times New Roman"/>
          <w:sz w:val="24"/>
          <w:szCs w:val="24"/>
        </w:rPr>
        <w:t>.conll</w:t>
      </w:r>
    </w:p>
    <w:p w:rsidR="00FA2272" w:rsidRPr="00A03288" w:rsidRDefault="00FA2272" w:rsidP="00FA22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A03288" w:rsidRPr="00FA2272" w:rsidRDefault="00A03288" w:rsidP="006329D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C86A17">
        <w:t>:</w:t>
      </w:r>
    </w:p>
    <w:p w:rsidR="00FA2272" w:rsidRDefault="00FA2272" w:rsidP="00FA227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9"/>
        <w:gridCol w:w="2140"/>
        <w:gridCol w:w="2140"/>
        <w:gridCol w:w="2108"/>
      </w:tblGrid>
      <w:tr w:rsidR="00FA2272" w:rsidTr="00FA2272">
        <w:tc>
          <w:tcPr>
            <w:tcW w:w="2306" w:type="dxa"/>
          </w:tcPr>
          <w:p w:rsidR="00FA2272" w:rsidRDefault="00FA2272" w:rsidP="00A0328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set size</w:t>
            </w:r>
          </w:p>
        </w:tc>
        <w:tc>
          <w:tcPr>
            <w:tcW w:w="2307" w:type="dxa"/>
          </w:tcPr>
          <w:p w:rsidR="00FA2272" w:rsidRDefault="00FA2272" w:rsidP="00A0328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Labeled attachment score</w:t>
            </w:r>
          </w:p>
        </w:tc>
        <w:tc>
          <w:tcPr>
            <w:tcW w:w="2307" w:type="dxa"/>
          </w:tcPr>
          <w:p w:rsidR="00FA2272" w:rsidRDefault="00FA2272" w:rsidP="00A0328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Unlabeled attachment score</w:t>
            </w:r>
          </w:p>
        </w:tc>
        <w:tc>
          <w:tcPr>
            <w:tcW w:w="2307" w:type="dxa"/>
          </w:tcPr>
          <w:p w:rsidR="00FA2272" w:rsidRDefault="00FA2272" w:rsidP="00A0328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accuracy score</w:t>
            </w:r>
          </w:p>
        </w:tc>
      </w:tr>
      <w:tr w:rsidR="00FA2272" w:rsidTr="00FA2272">
        <w:tc>
          <w:tcPr>
            <w:tcW w:w="2306" w:type="dxa"/>
          </w:tcPr>
          <w:p w:rsidR="00FA2272" w:rsidRDefault="00FA2272" w:rsidP="00A0328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sentences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37.59%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42.25%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53.74%</w:t>
            </w:r>
          </w:p>
        </w:tc>
      </w:tr>
      <w:tr w:rsidR="00FA2272" w:rsidTr="00FA2272">
        <w:tc>
          <w:tcPr>
            <w:tcW w:w="2306" w:type="dxa"/>
          </w:tcPr>
          <w:p w:rsidR="00FA2272" w:rsidRDefault="00FA2272" w:rsidP="00A0328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sentences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63.99%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68.15%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76.14%</w:t>
            </w:r>
          </w:p>
        </w:tc>
      </w:tr>
      <w:tr w:rsidR="00FA2272" w:rsidTr="00FA2272">
        <w:tc>
          <w:tcPr>
            <w:tcW w:w="2306" w:type="dxa"/>
          </w:tcPr>
          <w:p w:rsidR="00FA2272" w:rsidRDefault="00FA2272" w:rsidP="00A0328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sentences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77.11%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80.39%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85.32%</w:t>
            </w:r>
          </w:p>
        </w:tc>
      </w:tr>
      <w:tr w:rsidR="00FA2272" w:rsidTr="00FA2272">
        <w:tc>
          <w:tcPr>
            <w:tcW w:w="2306" w:type="dxa"/>
          </w:tcPr>
          <w:p w:rsidR="00FA2272" w:rsidRDefault="00FA2272" w:rsidP="00A0328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 sentences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84.96%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87.19%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90.89%</w:t>
            </w:r>
          </w:p>
        </w:tc>
      </w:tr>
      <w:tr w:rsidR="00FA2272" w:rsidTr="00FA2272">
        <w:tc>
          <w:tcPr>
            <w:tcW w:w="2306" w:type="dxa"/>
          </w:tcPr>
          <w:p w:rsidR="00FA2272" w:rsidRDefault="00FA2272" w:rsidP="00A0328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sentences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84.96%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87.19%</w:t>
            </w:r>
          </w:p>
        </w:tc>
        <w:tc>
          <w:tcPr>
            <w:tcW w:w="2307" w:type="dxa"/>
          </w:tcPr>
          <w:p w:rsidR="00FA2272" w:rsidRDefault="00FA2272" w:rsidP="00FA22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90.89%</w:t>
            </w:r>
          </w:p>
        </w:tc>
      </w:tr>
    </w:tbl>
    <w:p w:rsidR="00A03288" w:rsidRDefault="00A03288" w:rsidP="00A0328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331B0C" w:rsidRDefault="00331B0C" w:rsidP="00331B0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curve table ------ Showing performance on the development data set</w:t>
      </w:r>
    </w:p>
    <w:p w:rsidR="00A03288" w:rsidRDefault="00FA2272" w:rsidP="002C6D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92140" cy="31546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Default="002C6DC6" w:rsidP="002C6DC6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</w:t>
      </w:r>
    </w:p>
    <w:p w:rsidR="006329D2" w:rsidRPr="00F93A42" w:rsidRDefault="00331B0C" w:rsidP="004E14E9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05E8B">
        <w:rPr>
          <w:rFonts w:ascii="Times New Roman" w:hAnsi="Times New Roman" w:cs="Times New Roman"/>
          <w:sz w:val="24"/>
          <w:szCs w:val="24"/>
        </w:rPr>
        <w:t>curve shows the performance on the development dataset for each training size. It is obviously to see that w</w:t>
      </w:r>
      <w:r>
        <w:rPr>
          <w:rFonts w:ascii="Times New Roman" w:hAnsi="Times New Roman" w:cs="Times New Roman"/>
          <w:sz w:val="24"/>
          <w:szCs w:val="24"/>
        </w:rPr>
        <w:t xml:space="preserve">ith the growth of training dataset size, the labeled attachment score(LAS) increases. However, it reaches </w:t>
      </w:r>
      <w:r w:rsidR="00905E8B">
        <w:rPr>
          <w:rFonts w:ascii="Times New Roman" w:hAnsi="Times New Roman" w:cs="Times New Roman"/>
          <w:sz w:val="24"/>
          <w:szCs w:val="24"/>
        </w:rPr>
        <w:t xml:space="preserve">a peak </w:t>
      </w:r>
      <w:r>
        <w:rPr>
          <w:rFonts w:ascii="Times New Roman" w:hAnsi="Times New Roman" w:cs="Times New Roman"/>
          <w:sz w:val="24"/>
          <w:szCs w:val="24"/>
        </w:rPr>
        <w:t xml:space="preserve">at about 4000 sentences and becomes </w:t>
      </w:r>
      <w:r w:rsidR="00905E8B">
        <w:rPr>
          <w:rFonts w:ascii="Times New Roman" w:hAnsi="Times New Roman" w:cs="Times New Roman"/>
          <w:sz w:val="24"/>
          <w:szCs w:val="24"/>
        </w:rPr>
        <w:t>stable after that point. I think the accuracy is 84.96% for 400,000 sentences because 4,000 sentences, 39,832 sentences and 400,000 sentences are all not very large number of sentences. As for 4,000,000 sentences, I think the accuracy will increase to about 90% because the size of training size is enormous, and the model will include more structures and words. Therefore, the accuracy will increase when applied to development dataset.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C6DC6" w:rsidRDefault="002C6DC6" w:rsidP="002C6DC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C6DC6">
        <w:rPr>
          <w:rFonts w:ascii="Times New Roman" w:hAnsi="Times New Roman" w:cs="Times New Roman"/>
          <w:b/>
          <w:sz w:val="24"/>
          <w:szCs w:val="24"/>
        </w:rPr>
        <w:t>Q2:</w:t>
      </w:r>
    </w:p>
    <w:p w:rsidR="002C6DC6" w:rsidRPr="002C6DC6" w:rsidRDefault="002C6DC6" w:rsidP="002C6DC6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------ Get full training model – “parser-all” using different parameters:</w:t>
      </w:r>
    </w:p>
    <w:p w:rsidR="002C6DC6" w:rsidRDefault="0080235D" w:rsidP="0080235D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t>2.a</w:t>
      </w:r>
      <w:r w:rsidRPr="00F93A42">
        <w:rPr>
          <w:rFonts w:ascii="Times New Roman" w:hAnsi="Times New Roman" w:cs="Times New Roman"/>
          <w:sz w:val="24"/>
          <w:szCs w:val="24"/>
        </w:rPr>
        <w:t>:</w:t>
      </w:r>
    </w:p>
    <w:p w:rsidR="006329D2" w:rsidRDefault="0080235D" w:rsidP="002C6DC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sz w:val="24"/>
          <w:szCs w:val="24"/>
        </w:rPr>
        <w:t>java -jar -Xmx5000m -Xms5000m maltparser-1.9.1.jar -c parser-all -m learn -</w:t>
      </w:r>
      <w:proofErr w:type="spellStart"/>
      <w:r w:rsidRPr="002C6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DC6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2C6D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C6DC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C6DC6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2C6DC6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2C6DC6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2C6DC6">
        <w:rPr>
          <w:rFonts w:ascii="Times New Roman" w:hAnsi="Times New Roman" w:cs="Times New Roman"/>
          <w:sz w:val="24"/>
          <w:szCs w:val="24"/>
        </w:rPr>
        <w:t>nivrestandard</w:t>
      </w:r>
      <w:proofErr w:type="spellEnd"/>
      <w:r w:rsidRPr="002C6DC6">
        <w:rPr>
          <w:rFonts w:ascii="Times New Roman" w:hAnsi="Times New Roman" w:cs="Times New Roman"/>
          <w:sz w:val="24"/>
          <w:szCs w:val="24"/>
        </w:rPr>
        <w:t xml:space="preserve"> -ne false -</w:t>
      </w:r>
      <w:proofErr w:type="spellStart"/>
      <w:r w:rsidRPr="002C6DC6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2C6DC6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C6DC6" w:rsidRPr="00F93A42" w:rsidRDefault="002C6DC6" w:rsidP="002C6DC6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t>2.b</w:t>
      </w:r>
      <w:r w:rsidRPr="00F93A42">
        <w:rPr>
          <w:rFonts w:ascii="Times New Roman" w:hAnsi="Times New Roman" w:cs="Times New Roman"/>
          <w:sz w:val="24"/>
          <w:szCs w:val="24"/>
        </w:rPr>
        <w:t>:</w:t>
      </w:r>
    </w:p>
    <w:p w:rsidR="002C6DC6" w:rsidRPr="00F93A42" w:rsidRDefault="002C6DC6" w:rsidP="002C6DC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java -jar -Xmx5000m -Xms5000m maltparser-1.9.1.jar -c parser-all -m learn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nivreeager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-ne false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C6DC6" w:rsidRPr="00F93A42" w:rsidRDefault="002C6DC6" w:rsidP="002C6DC6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t>2.c</w:t>
      </w:r>
      <w:r w:rsidRPr="00F93A42">
        <w:rPr>
          <w:rFonts w:ascii="Times New Roman" w:hAnsi="Times New Roman" w:cs="Times New Roman"/>
          <w:sz w:val="24"/>
          <w:szCs w:val="24"/>
        </w:rPr>
        <w:t>:</w:t>
      </w:r>
    </w:p>
    <w:p w:rsidR="002C6DC6" w:rsidRPr="00F93A42" w:rsidRDefault="002C6DC6" w:rsidP="002C6DC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java -jar -Xmx5000m -Xms5000m maltparser-1.9.1.jar -c parser-all -m learn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stackproj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-ne false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C6DC6" w:rsidRPr="00F93A42" w:rsidRDefault="002C6DC6" w:rsidP="002C6DC6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t>2.d</w:t>
      </w:r>
      <w:r w:rsidRPr="00F93A42">
        <w:rPr>
          <w:rFonts w:ascii="Times New Roman" w:hAnsi="Times New Roman" w:cs="Times New Roman"/>
          <w:sz w:val="24"/>
          <w:szCs w:val="24"/>
        </w:rPr>
        <w:t>:</w:t>
      </w:r>
    </w:p>
    <w:p w:rsidR="002C6DC6" w:rsidRPr="00F93A42" w:rsidRDefault="002C6DC6" w:rsidP="002C6DC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java -jar -Xmx5000m -Xms5000m maltparser-1.9.1.jar -c parser-all -m learn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stackeager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-ne false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C6DC6" w:rsidRPr="00F93A42" w:rsidRDefault="002C6DC6" w:rsidP="002C6DC6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t>2.e</w:t>
      </w:r>
      <w:r w:rsidRPr="00F93A42">
        <w:rPr>
          <w:rFonts w:ascii="Times New Roman" w:hAnsi="Times New Roman" w:cs="Times New Roman"/>
          <w:sz w:val="24"/>
          <w:szCs w:val="24"/>
        </w:rPr>
        <w:t>:</w:t>
      </w:r>
    </w:p>
    <w:p w:rsidR="002C6DC6" w:rsidRPr="00F93A42" w:rsidRDefault="002C6DC6" w:rsidP="002C6DC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java -jar -Xmx5000m -Xms5000m maltparser-1.9.1.jar -c parser-all -m learn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stacklazy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-ne false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C6DC6" w:rsidRPr="00F93A42" w:rsidRDefault="002C6DC6" w:rsidP="002C6DC6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lastRenderedPageBreak/>
        <w:t>2.f</w:t>
      </w:r>
      <w:r w:rsidRPr="00F93A42">
        <w:rPr>
          <w:rFonts w:ascii="Times New Roman" w:hAnsi="Times New Roman" w:cs="Times New Roman"/>
          <w:sz w:val="24"/>
          <w:szCs w:val="24"/>
        </w:rPr>
        <w:t>:</w:t>
      </w:r>
    </w:p>
    <w:p w:rsidR="002C6DC6" w:rsidRPr="00F93A42" w:rsidRDefault="002C6DC6" w:rsidP="002C6DC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java -jar -Xmx5000m -Xms5000m maltparser-1.9.1.jar -c parser-all -m learn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nivrestandard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-ne true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C6DC6" w:rsidRPr="00F93A42" w:rsidRDefault="002C6DC6" w:rsidP="002C6DC6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t>2.g</w:t>
      </w:r>
      <w:r w:rsidRPr="00F93A42">
        <w:rPr>
          <w:rFonts w:ascii="Times New Roman" w:hAnsi="Times New Roman" w:cs="Times New Roman"/>
          <w:sz w:val="24"/>
          <w:szCs w:val="24"/>
        </w:rPr>
        <w:t>:</w:t>
      </w:r>
    </w:p>
    <w:p w:rsidR="002C6DC6" w:rsidRPr="00F93A42" w:rsidRDefault="002C6DC6" w:rsidP="002C6DC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java -jar -Xmx5000m -Xms5000m maltparser-1.9.1.jar -c parser-all -m learn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nivrestandard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-ne false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2C6DC6" w:rsidRPr="00F93A42" w:rsidRDefault="002C6DC6" w:rsidP="002C6DC6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DC6">
        <w:rPr>
          <w:rFonts w:ascii="Times New Roman" w:hAnsi="Times New Roman" w:cs="Times New Roman"/>
          <w:i/>
          <w:sz w:val="24"/>
          <w:szCs w:val="24"/>
        </w:rPr>
        <w:t>2.h</w:t>
      </w:r>
      <w:r w:rsidRPr="00F93A42">
        <w:rPr>
          <w:rFonts w:ascii="Times New Roman" w:hAnsi="Times New Roman" w:cs="Times New Roman"/>
          <w:sz w:val="24"/>
          <w:szCs w:val="24"/>
        </w:rPr>
        <w:t>:</w:t>
      </w:r>
    </w:p>
    <w:p w:rsidR="002C6DC6" w:rsidRDefault="002C6DC6" w:rsidP="002C6DC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java -jar -Xmx5000m -Xms5000m maltparser-1.9.1.jar -c parser-all -m learn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nivrestandard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-ne true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2C6DC6" w:rsidRPr="00F93A42" w:rsidRDefault="002C6DC6" w:rsidP="002C6DC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6329D2" w:rsidRPr="002C6DC6" w:rsidRDefault="002C6DC6" w:rsidP="0080235D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------ Apply to Dev set</w:t>
      </w:r>
      <w:r w:rsidR="00C86A17">
        <w:rPr>
          <w:rFonts w:ascii="Times New Roman" w:hAnsi="Times New Roman" w:cs="Times New Roman"/>
          <w:sz w:val="24"/>
          <w:szCs w:val="24"/>
        </w:rPr>
        <w:t>:</w:t>
      </w:r>
    </w:p>
    <w:p w:rsidR="006329D2" w:rsidRPr="00F93A42" w:rsidRDefault="0080235D" w:rsidP="002C6DC6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java -jar -Xmx5000m -Xms5000m maltparser-1.9.1.jar -c parser-all -m parse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dev.conll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-o dev.out.ex.2.</w:t>
      </w:r>
      <w:r w:rsidR="002C6DC6">
        <w:rPr>
          <w:rFonts w:ascii="Times New Roman" w:hAnsi="Times New Roman" w:cs="Times New Roman"/>
          <w:sz w:val="24"/>
          <w:szCs w:val="24"/>
        </w:rPr>
        <w:t>X</w:t>
      </w:r>
      <w:r w:rsidRPr="00F93A42">
        <w:rPr>
          <w:rFonts w:ascii="Times New Roman" w:hAnsi="Times New Roman" w:cs="Times New Roman"/>
          <w:sz w:val="24"/>
          <w:szCs w:val="24"/>
        </w:rPr>
        <w:t>.conll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2C6DC6" w:rsidP="002C6DC6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------ </w:t>
      </w:r>
      <w:r w:rsidR="0080235D" w:rsidRPr="00F93A42">
        <w:rPr>
          <w:rFonts w:ascii="Times New Roman" w:hAnsi="Times New Roman" w:cs="Times New Roman"/>
          <w:sz w:val="24"/>
          <w:szCs w:val="24"/>
        </w:rPr>
        <w:t>Evaluation:</w:t>
      </w:r>
    </w:p>
    <w:p w:rsidR="006329D2" w:rsidRPr="00F93A42" w:rsidRDefault="0080235D" w:rsidP="00C86A1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perl conll-eval.pl -q -g en-universal-dev.conll -s dev.out.ex.2.</w:t>
      </w:r>
      <w:r w:rsidR="00C86A17">
        <w:rPr>
          <w:rFonts w:ascii="Times New Roman" w:hAnsi="Times New Roman" w:cs="Times New Roman"/>
          <w:sz w:val="24"/>
          <w:szCs w:val="24"/>
        </w:rPr>
        <w:t>X</w:t>
      </w:r>
      <w:r w:rsidRPr="00F93A42">
        <w:rPr>
          <w:rFonts w:ascii="Times New Roman" w:hAnsi="Times New Roman" w:cs="Times New Roman"/>
          <w:sz w:val="24"/>
          <w:szCs w:val="24"/>
        </w:rPr>
        <w:t xml:space="preserve">.conll 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Default="00C86A17" w:rsidP="00C86A17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C86A17" w:rsidRDefault="00C86A17" w:rsidP="00C86A17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192"/>
        <w:gridCol w:w="2076"/>
        <w:gridCol w:w="2076"/>
      </w:tblGrid>
      <w:tr w:rsidR="00C86A17" w:rsidTr="00C86A17">
        <w:tc>
          <w:tcPr>
            <w:tcW w:w="2163" w:type="dxa"/>
          </w:tcPr>
          <w:p w:rsidR="00C86A17" w:rsidRDefault="00C86A17" w:rsidP="00C86A1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number</w:t>
            </w:r>
          </w:p>
        </w:tc>
        <w:tc>
          <w:tcPr>
            <w:tcW w:w="2192" w:type="dxa"/>
          </w:tcPr>
          <w:p w:rsidR="00C86A17" w:rsidRDefault="00C86A17" w:rsidP="00C86A1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Labeled attachment score</w:t>
            </w:r>
          </w:p>
        </w:tc>
        <w:tc>
          <w:tcPr>
            <w:tcW w:w="2076" w:type="dxa"/>
          </w:tcPr>
          <w:p w:rsidR="00C86A17" w:rsidRDefault="00C86A17" w:rsidP="00C86A1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Unlabeled attachment score</w:t>
            </w:r>
          </w:p>
        </w:tc>
        <w:tc>
          <w:tcPr>
            <w:tcW w:w="2076" w:type="dxa"/>
          </w:tcPr>
          <w:p w:rsidR="00C86A17" w:rsidRDefault="00C86A17" w:rsidP="00C86A1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accuracy score</w:t>
            </w:r>
          </w:p>
        </w:tc>
      </w:tr>
      <w:tr w:rsidR="00C86A17" w:rsidTr="00C86A17">
        <w:tc>
          <w:tcPr>
            <w:tcW w:w="2163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</w:p>
        </w:tc>
        <w:tc>
          <w:tcPr>
            <w:tcW w:w="2192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88.79%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90.62%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93.34%</w:t>
            </w:r>
          </w:p>
        </w:tc>
      </w:tr>
      <w:tr w:rsidR="00C86A17" w:rsidTr="00C86A17">
        <w:tc>
          <w:tcPr>
            <w:tcW w:w="2163" w:type="dxa"/>
            <w:shd w:val="clear" w:color="auto" w:fill="ED7D31" w:themeFill="accent2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</w:t>
            </w:r>
          </w:p>
        </w:tc>
        <w:tc>
          <w:tcPr>
            <w:tcW w:w="2192" w:type="dxa"/>
            <w:shd w:val="clear" w:color="auto" w:fill="ED7D31" w:themeFill="accent2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88.81%</w:t>
            </w:r>
          </w:p>
        </w:tc>
        <w:tc>
          <w:tcPr>
            <w:tcW w:w="2076" w:type="dxa"/>
            <w:shd w:val="clear" w:color="auto" w:fill="ED7D31" w:themeFill="accent2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90.71%</w:t>
            </w:r>
          </w:p>
        </w:tc>
        <w:tc>
          <w:tcPr>
            <w:tcW w:w="2076" w:type="dxa"/>
            <w:shd w:val="clear" w:color="auto" w:fill="ED7D31" w:themeFill="accent2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93.27%</w:t>
            </w:r>
          </w:p>
        </w:tc>
      </w:tr>
      <w:tr w:rsidR="00C86A17" w:rsidTr="00C86A17">
        <w:tc>
          <w:tcPr>
            <w:tcW w:w="2163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2.c</w:t>
            </w:r>
          </w:p>
        </w:tc>
        <w:tc>
          <w:tcPr>
            <w:tcW w:w="2192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88.71%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90.54%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93.35%</w:t>
            </w:r>
          </w:p>
        </w:tc>
      </w:tr>
      <w:tr w:rsidR="00C86A17" w:rsidTr="00C86A17">
        <w:tc>
          <w:tcPr>
            <w:tcW w:w="2163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</w:t>
            </w:r>
          </w:p>
        </w:tc>
        <w:tc>
          <w:tcPr>
            <w:tcW w:w="2192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88.68%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90.54%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93.32%</w:t>
            </w:r>
          </w:p>
        </w:tc>
      </w:tr>
      <w:tr w:rsidR="00C86A17" w:rsidTr="00C86A17">
        <w:tc>
          <w:tcPr>
            <w:tcW w:w="2163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2.e</w:t>
            </w:r>
          </w:p>
        </w:tc>
        <w:tc>
          <w:tcPr>
            <w:tcW w:w="2192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88.68%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90.54%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93.32%</w:t>
            </w:r>
          </w:p>
        </w:tc>
      </w:tr>
      <w:tr w:rsidR="00C86A17" w:rsidTr="00C86A17">
        <w:tc>
          <w:tcPr>
            <w:tcW w:w="2163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2.f</w:t>
            </w:r>
          </w:p>
        </w:tc>
        <w:tc>
          <w:tcPr>
            <w:tcW w:w="2192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88.79%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90.62%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93.34%</w:t>
            </w:r>
          </w:p>
        </w:tc>
      </w:tr>
      <w:tr w:rsidR="00C86A17" w:rsidTr="00C86A17">
        <w:tc>
          <w:tcPr>
            <w:tcW w:w="2163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2.g</w:t>
            </w:r>
          </w:p>
        </w:tc>
        <w:tc>
          <w:tcPr>
            <w:tcW w:w="2192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88.69%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90.53%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93.35%</w:t>
            </w:r>
          </w:p>
        </w:tc>
      </w:tr>
      <w:tr w:rsidR="00C86A17" w:rsidTr="00C86A17">
        <w:tc>
          <w:tcPr>
            <w:tcW w:w="2163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2.h</w:t>
            </w:r>
          </w:p>
        </w:tc>
        <w:tc>
          <w:tcPr>
            <w:tcW w:w="2192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88.69%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90.53%</w:t>
            </w:r>
          </w:p>
        </w:tc>
        <w:tc>
          <w:tcPr>
            <w:tcW w:w="2076" w:type="dxa"/>
          </w:tcPr>
          <w:p w:rsidR="00C86A17" w:rsidRDefault="00C86A17" w:rsidP="00A12372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93.35%</w:t>
            </w:r>
          </w:p>
        </w:tc>
      </w:tr>
    </w:tbl>
    <w:p w:rsidR="00C86A17" w:rsidRDefault="00C86A17" w:rsidP="00C86A17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0B2F63" w:rsidRDefault="00C86A17" w:rsidP="000B2F63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</w:t>
      </w:r>
    </w:p>
    <w:p w:rsidR="004E14E9" w:rsidRPr="000B2F63" w:rsidRDefault="004E14E9" w:rsidP="004E14E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we only use labeled attachment score(LAS), the best performance is 2.b and the command is as follows when training dataset:</w:t>
      </w:r>
    </w:p>
    <w:p w:rsidR="00C86A17" w:rsidRPr="004E14E9" w:rsidRDefault="00C86A17" w:rsidP="004E14E9">
      <w:pPr>
        <w:pStyle w:val="PlainText"/>
        <w:shd w:val="clear" w:color="auto" w:fill="FFFFFF" w:themeFill="background1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4E14E9">
        <w:rPr>
          <w:rFonts w:ascii="Times New Roman" w:hAnsi="Times New Roman" w:cs="Times New Roman"/>
          <w:i/>
          <w:sz w:val="24"/>
          <w:szCs w:val="24"/>
        </w:rPr>
        <w:t>java -jar -Xmx5000m -Xms5000m maltparser-1.9.1.jar -c parser-all -m learn -</w:t>
      </w:r>
      <w:r w:rsidR="00F95D0B">
        <w:rPr>
          <w:rFonts w:ascii="Times New Roman" w:hAnsi="Times New Roman" w:cs="Times New Roman"/>
          <w:i/>
          <w:sz w:val="24"/>
          <w:szCs w:val="24"/>
        </w:rPr>
        <w:t>I</w:t>
      </w:r>
      <w:r w:rsidRPr="004E14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14E9">
        <w:rPr>
          <w:rFonts w:ascii="Times New Roman" w:hAnsi="Times New Roman" w:cs="Times New Roman"/>
          <w:i/>
          <w:sz w:val="24"/>
          <w:szCs w:val="24"/>
        </w:rPr>
        <w:t>NLP_data</w:t>
      </w:r>
      <w:proofErr w:type="spellEnd"/>
      <w:r w:rsidRPr="004E14E9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4E14E9">
        <w:rPr>
          <w:rFonts w:ascii="Times New Roman" w:hAnsi="Times New Roman" w:cs="Times New Roman"/>
          <w:i/>
          <w:sz w:val="24"/>
          <w:szCs w:val="24"/>
        </w:rPr>
        <w:t>en</w:t>
      </w:r>
      <w:proofErr w:type="spellEnd"/>
      <w:r w:rsidRPr="004E14E9">
        <w:rPr>
          <w:rFonts w:ascii="Times New Roman" w:hAnsi="Times New Roman" w:cs="Times New Roman"/>
          <w:i/>
          <w:sz w:val="24"/>
          <w:szCs w:val="24"/>
        </w:rPr>
        <w:t>-universal-</w:t>
      </w:r>
      <w:proofErr w:type="spellStart"/>
      <w:r w:rsidRPr="004E14E9">
        <w:rPr>
          <w:rFonts w:ascii="Times New Roman" w:hAnsi="Times New Roman" w:cs="Times New Roman"/>
          <w:i/>
          <w:sz w:val="24"/>
          <w:szCs w:val="24"/>
        </w:rPr>
        <w:t>train.conll</w:t>
      </w:r>
      <w:proofErr w:type="spellEnd"/>
      <w:r w:rsidRPr="004E14E9">
        <w:rPr>
          <w:rFonts w:ascii="Times New Roman" w:hAnsi="Times New Roman" w:cs="Times New Roman"/>
          <w:i/>
          <w:sz w:val="24"/>
          <w:szCs w:val="24"/>
        </w:rPr>
        <w:t xml:space="preserve"> -a </w:t>
      </w:r>
      <w:proofErr w:type="spellStart"/>
      <w:r w:rsidRPr="004E14E9">
        <w:rPr>
          <w:rFonts w:ascii="Times New Roman" w:hAnsi="Times New Roman" w:cs="Times New Roman"/>
          <w:i/>
          <w:sz w:val="24"/>
          <w:szCs w:val="24"/>
        </w:rPr>
        <w:t>nivreeager</w:t>
      </w:r>
      <w:proofErr w:type="spellEnd"/>
      <w:r w:rsidRPr="004E14E9">
        <w:rPr>
          <w:rFonts w:ascii="Times New Roman" w:hAnsi="Times New Roman" w:cs="Times New Roman"/>
          <w:i/>
          <w:sz w:val="24"/>
          <w:szCs w:val="24"/>
        </w:rPr>
        <w:t xml:space="preserve"> -ne false -</w:t>
      </w:r>
      <w:proofErr w:type="spellStart"/>
      <w:r w:rsidRPr="004E14E9">
        <w:rPr>
          <w:rFonts w:ascii="Times New Roman" w:hAnsi="Times New Roman" w:cs="Times New Roman"/>
          <w:i/>
          <w:sz w:val="24"/>
          <w:szCs w:val="24"/>
        </w:rPr>
        <w:t>nr</w:t>
      </w:r>
      <w:proofErr w:type="spellEnd"/>
      <w:r w:rsidRPr="004E14E9">
        <w:rPr>
          <w:rFonts w:ascii="Times New Roman" w:hAnsi="Times New Roman" w:cs="Times New Roman"/>
          <w:i/>
          <w:sz w:val="24"/>
          <w:szCs w:val="24"/>
        </w:rPr>
        <w:t xml:space="preserve"> false</w:t>
      </w:r>
    </w:p>
    <w:p w:rsidR="00057D64" w:rsidRDefault="00F95D0B" w:rsidP="00DE4BD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parameters are: </w:t>
      </w:r>
      <w:r w:rsidR="00DE4BDE" w:rsidRPr="00DE4BDE"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 w:rsidR="00DE4BDE" w:rsidRPr="00DE4BDE">
        <w:rPr>
          <w:rFonts w:ascii="Times New Roman" w:hAnsi="Times New Roman" w:cs="Times New Roman"/>
          <w:sz w:val="24"/>
          <w:szCs w:val="24"/>
        </w:rPr>
        <w:t>nivreeager</w:t>
      </w:r>
      <w:proofErr w:type="spellEnd"/>
      <w:r w:rsidR="00DE4BDE" w:rsidRPr="00DE4BDE">
        <w:rPr>
          <w:rFonts w:ascii="Times New Roman" w:hAnsi="Times New Roman" w:cs="Times New Roman"/>
          <w:sz w:val="24"/>
          <w:szCs w:val="24"/>
        </w:rPr>
        <w:t xml:space="preserve"> -ne false -</w:t>
      </w:r>
      <w:proofErr w:type="spellStart"/>
      <w:r w:rsidR="00DE4BDE" w:rsidRPr="00DE4BD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DE4BDE" w:rsidRPr="00DE4BDE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057D64" w:rsidRPr="00F93A42" w:rsidRDefault="00057D64" w:rsidP="00C86A17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6329D2" w:rsidRDefault="0080235D" w:rsidP="0080235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B2F63">
        <w:rPr>
          <w:rFonts w:ascii="Times New Roman" w:hAnsi="Times New Roman" w:cs="Times New Roman"/>
          <w:b/>
          <w:sz w:val="24"/>
          <w:szCs w:val="24"/>
        </w:rPr>
        <w:t>Q3:</w:t>
      </w:r>
    </w:p>
    <w:p w:rsidR="000B2F63" w:rsidRPr="000B2F63" w:rsidRDefault="000B2F63" w:rsidP="000B2F63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----- Get part of </w:t>
      </w:r>
      <w:r w:rsidR="00DE4BDE">
        <w:rPr>
          <w:rFonts w:ascii="Times New Roman" w:hAnsi="Times New Roman" w:cs="Times New Roman"/>
          <w:sz w:val="24"/>
          <w:szCs w:val="24"/>
        </w:rPr>
        <w:t>development data set</w:t>
      </w:r>
      <w:r>
        <w:rPr>
          <w:rFonts w:ascii="Times New Roman" w:hAnsi="Times New Roman" w:cs="Times New Roman"/>
          <w:sz w:val="24"/>
          <w:szCs w:val="24"/>
        </w:rPr>
        <w:t xml:space="preserve"> GOLD file as new gold file – “dev_tagger.conll” &amp; Get part of training set as new training set – “train-tagger.conll”:</w:t>
      </w:r>
    </w:p>
    <w:p w:rsidR="006329D2" w:rsidRDefault="0080235D" w:rsidP="000B2F6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dev.conll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'{print $2"\t"$4"-"$5}' |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's/\s-//g' &gt;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dev_tagger.conll</w:t>
      </w:r>
      <w:proofErr w:type="spellEnd"/>
    </w:p>
    <w:p w:rsidR="000B2F63" w:rsidRPr="000B2F63" w:rsidRDefault="000B2F63" w:rsidP="000B2F6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'{print $2"\t"$4"-"$5}' | perl -pe 's/\s-//g' &gt; train-tagger.conll</w:t>
      </w:r>
    </w:p>
    <w:p w:rsidR="000B2F63" w:rsidRPr="00F93A42" w:rsidRDefault="000B2F63" w:rsidP="000B2F63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6329D2" w:rsidRDefault="000B2F63" w:rsidP="000B2F63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------ Get the training model – “mytagger.model” using different parameters:</w:t>
      </w:r>
    </w:p>
    <w:p w:rsidR="00A12372" w:rsidRPr="00A12372" w:rsidRDefault="00A12372" w:rsidP="00A12372">
      <w:pPr>
        <w:pStyle w:val="PlainText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lastRenderedPageBreak/>
        <w:t>3.a:</w:t>
      </w:r>
    </w:p>
    <w:p w:rsidR="00A12372" w:rsidRPr="00F93A4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A12372">
        <w:rPr>
          <w:rFonts w:ascii="Times New Roman" w:hAnsi="Times New Roman" w:cs="Times New Roman"/>
          <w:sz w:val="24"/>
          <w:szCs w:val="24"/>
        </w:rPr>
        <w:t>cat train-tagger.conll |./hunpos-train -e3 -f5 mytagger.model</w:t>
      </w:r>
    </w:p>
    <w:p w:rsidR="000B2F63" w:rsidRPr="00A12372" w:rsidRDefault="000B2F63" w:rsidP="000B2F6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 w:rsidR="00A12372">
        <w:rPr>
          <w:rFonts w:ascii="Times New Roman" w:hAnsi="Times New Roman" w:cs="Times New Roman"/>
          <w:i/>
          <w:sz w:val="24"/>
          <w:szCs w:val="24"/>
        </w:rPr>
        <w:t>b</w:t>
      </w:r>
      <w:r w:rsidR="00A12372"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-t1 -f15 mytagger.model</w:t>
      </w:r>
    </w:p>
    <w:p w:rsidR="00A12372" w:rsidRPr="00A12372" w:rsidRDefault="00A12372" w:rsidP="000B2F6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Pr="00F93A4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-t3 -f15 mytagger.model</w:t>
      </w:r>
    </w:p>
    <w:p w:rsidR="00A12372" w:rsidRPr="00A12372" w:rsidRDefault="00A12372" w:rsidP="000B2F6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Pr="00F93A4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-t4 -e3 -f15 mytagger.model</w:t>
      </w:r>
    </w:p>
    <w:p w:rsidR="00A12372" w:rsidRPr="00A12372" w:rsidRDefault="00A12372" w:rsidP="00A1237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Pr="00F93A4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-t3 -e3 -f15 mytagger.model</w:t>
      </w:r>
    </w:p>
    <w:p w:rsidR="00A12372" w:rsidRPr="00A12372" w:rsidRDefault="00A12372" w:rsidP="00A1237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Pr="00F93A4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-t3 -e3 -s20 -f20 mytagger.model</w:t>
      </w:r>
    </w:p>
    <w:p w:rsidR="00A12372" w:rsidRPr="00A12372" w:rsidRDefault="00A12372" w:rsidP="00A1237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Pr="00F93A4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-t3 -s20 -f20 mytagger.model</w:t>
      </w:r>
    </w:p>
    <w:p w:rsidR="00A12372" w:rsidRPr="00A12372" w:rsidRDefault="00A12372" w:rsidP="00A1237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Pr="00F93A4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-t3 -s25 -f25 mytagger.model</w:t>
      </w:r>
    </w:p>
    <w:p w:rsidR="00A12372" w:rsidRPr="00A12372" w:rsidRDefault="00A12372" w:rsidP="00A1237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Pr="00F93A4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-t3 -s15 -f15 mytagger.model</w:t>
      </w:r>
    </w:p>
    <w:p w:rsidR="00A12372" w:rsidRPr="00A12372" w:rsidRDefault="00A12372" w:rsidP="00A1237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Pr="00F93A4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-t4 -s20 -f20 mytagger.model</w:t>
      </w:r>
    </w:p>
    <w:p w:rsidR="00A12372" w:rsidRPr="00A12372" w:rsidRDefault="00A12372" w:rsidP="00A1237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Pr="00F93A4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-t4 -e3 -s20 -f20 mytagger.model</w:t>
      </w:r>
    </w:p>
    <w:p w:rsidR="00A12372" w:rsidRPr="00A12372" w:rsidRDefault="00A12372" w:rsidP="00A1237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Pr="00F93A4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-t4 -s25 -f25 mytagger.model</w:t>
      </w:r>
    </w:p>
    <w:p w:rsidR="00A12372" w:rsidRPr="00A12372" w:rsidRDefault="00A12372" w:rsidP="00A1237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A12372"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A12372">
        <w:rPr>
          <w:rFonts w:ascii="Times New Roman" w:hAnsi="Times New Roman" w:cs="Times New Roman"/>
          <w:i/>
          <w:sz w:val="24"/>
          <w:szCs w:val="24"/>
        </w:rPr>
        <w:t>:</w:t>
      </w:r>
    </w:p>
    <w:p w:rsidR="00A12372" w:rsidRDefault="00A12372" w:rsidP="00A1237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train-tagger.conll |./hunpos-train -t5 -s20 -f20 mytagger.model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0B2F63" w:rsidP="000B2F63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------ Make predictions:</w:t>
      </w:r>
    </w:p>
    <w:p w:rsidR="006329D2" w:rsidRPr="00F93A42" w:rsidRDefault="0080235D" w:rsidP="000B2F63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dev.conll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'{print $2}' &gt; dev_word.conll</w:t>
      </w:r>
    </w:p>
    <w:p w:rsidR="006329D2" w:rsidRPr="00F93A42" w:rsidRDefault="0080235D" w:rsidP="000B2F63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./hunpos-tag mytagger.model</w:t>
      </w:r>
      <w:r w:rsidR="000B2F63">
        <w:rPr>
          <w:rFonts w:ascii="Times New Roman" w:hAnsi="Times New Roman" w:cs="Times New Roman"/>
          <w:sz w:val="24"/>
          <w:szCs w:val="24"/>
        </w:rPr>
        <w:t xml:space="preserve"> </w:t>
      </w:r>
      <w:r w:rsidRPr="00F93A42">
        <w:rPr>
          <w:rFonts w:ascii="Times New Roman" w:hAnsi="Times New Roman" w:cs="Times New Roman"/>
          <w:sz w:val="24"/>
          <w:szCs w:val="24"/>
        </w:rPr>
        <w:t xml:space="preserve"> &lt;dev_word.conll  &gt; dev.out.3.</w:t>
      </w:r>
      <w:r w:rsidR="000B2F63">
        <w:rPr>
          <w:rFonts w:ascii="Times New Roman" w:hAnsi="Times New Roman" w:cs="Times New Roman"/>
          <w:sz w:val="24"/>
          <w:szCs w:val="24"/>
        </w:rPr>
        <w:t>X.</w:t>
      </w:r>
      <w:r w:rsidRPr="00F93A42">
        <w:rPr>
          <w:rFonts w:ascii="Times New Roman" w:hAnsi="Times New Roman" w:cs="Times New Roman"/>
          <w:sz w:val="24"/>
          <w:szCs w:val="24"/>
        </w:rPr>
        <w:t>conll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B2F63" w:rsidRDefault="000B2F63" w:rsidP="000B2F63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------ </w:t>
      </w:r>
      <w:r w:rsidRPr="00F93A42">
        <w:rPr>
          <w:rFonts w:ascii="Times New Roman" w:hAnsi="Times New Roman" w:cs="Times New Roman"/>
          <w:sz w:val="24"/>
          <w:szCs w:val="24"/>
        </w:rPr>
        <w:t>Evaluation</w:t>
      </w:r>
      <w:r w:rsidR="0080235D" w:rsidRPr="00F93A42">
        <w:rPr>
          <w:rFonts w:ascii="Times New Roman" w:hAnsi="Times New Roman" w:cs="Times New Roman"/>
          <w:sz w:val="24"/>
          <w:szCs w:val="24"/>
        </w:rPr>
        <w:t>:</w:t>
      </w:r>
    </w:p>
    <w:p w:rsidR="006329D2" w:rsidRPr="000B2F63" w:rsidRDefault="0080235D" w:rsidP="000B2F63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2F63">
        <w:rPr>
          <w:rFonts w:ascii="Times New Roman" w:hAnsi="Times New Roman" w:cs="Times New Roman"/>
          <w:sz w:val="24"/>
          <w:szCs w:val="24"/>
        </w:rPr>
        <w:t>perl pos-eval.pl dev_tagger.conll dev.out.3.</w:t>
      </w:r>
      <w:r w:rsidR="000B2F63" w:rsidRPr="000B2F63">
        <w:rPr>
          <w:rFonts w:ascii="Times New Roman" w:hAnsi="Times New Roman" w:cs="Times New Roman"/>
          <w:sz w:val="24"/>
          <w:szCs w:val="24"/>
        </w:rPr>
        <w:t>X.</w:t>
      </w:r>
      <w:r w:rsidRPr="000B2F63">
        <w:rPr>
          <w:rFonts w:ascii="Times New Roman" w:hAnsi="Times New Roman" w:cs="Times New Roman"/>
          <w:sz w:val="24"/>
          <w:szCs w:val="24"/>
        </w:rPr>
        <w:t xml:space="preserve">conll 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Default="00A12372" w:rsidP="00A12372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A12372" w:rsidRDefault="00A12372" w:rsidP="00A1237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7"/>
        <w:gridCol w:w="4250"/>
      </w:tblGrid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number</w:t>
            </w:r>
          </w:p>
        </w:tc>
        <w:tc>
          <w:tcPr>
            <w:tcW w:w="4614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 Accuracy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3.a</w:t>
            </w:r>
          </w:p>
        </w:tc>
        <w:tc>
          <w:tcPr>
            <w:tcW w:w="4614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96.17%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3.b</w:t>
            </w:r>
          </w:p>
        </w:tc>
        <w:tc>
          <w:tcPr>
            <w:tcW w:w="4614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95.81%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3.c</w:t>
            </w:r>
          </w:p>
        </w:tc>
        <w:tc>
          <w:tcPr>
            <w:tcW w:w="4614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96.30%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</w:t>
            </w:r>
          </w:p>
        </w:tc>
        <w:tc>
          <w:tcPr>
            <w:tcW w:w="4614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96.26%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3.e</w:t>
            </w:r>
          </w:p>
        </w:tc>
        <w:tc>
          <w:tcPr>
            <w:tcW w:w="4614" w:type="dxa"/>
          </w:tcPr>
          <w:p w:rsidR="00A12372" w:rsidRDefault="00057D64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96.22%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3.f</w:t>
            </w:r>
          </w:p>
        </w:tc>
        <w:tc>
          <w:tcPr>
            <w:tcW w:w="4614" w:type="dxa"/>
          </w:tcPr>
          <w:p w:rsidR="00A12372" w:rsidRDefault="00057D64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96.22%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3.g</w:t>
            </w:r>
          </w:p>
        </w:tc>
        <w:tc>
          <w:tcPr>
            <w:tcW w:w="4614" w:type="dxa"/>
          </w:tcPr>
          <w:p w:rsidR="00A12372" w:rsidRDefault="00057D64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96.31%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3.h</w:t>
            </w:r>
          </w:p>
        </w:tc>
        <w:tc>
          <w:tcPr>
            <w:tcW w:w="4614" w:type="dxa"/>
          </w:tcPr>
          <w:p w:rsidR="00A12372" w:rsidRDefault="00057D64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96.30%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3.i</w:t>
            </w:r>
          </w:p>
        </w:tc>
        <w:tc>
          <w:tcPr>
            <w:tcW w:w="4614" w:type="dxa"/>
          </w:tcPr>
          <w:p w:rsidR="00A12372" w:rsidRDefault="00057D64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96.30%</w:t>
            </w:r>
          </w:p>
        </w:tc>
      </w:tr>
      <w:tr w:rsidR="00A12372" w:rsidTr="00057D64">
        <w:tc>
          <w:tcPr>
            <w:tcW w:w="4613" w:type="dxa"/>
            <w:shd w:val="clear" w:color="auto" w:fill="ED7D31" w:themeFill="accent2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3.j</w:t>
            </w:r>
          </w:p>
        </w:tc>
        <w:tc>
          <w:tcPr>
            <w:tcW w:w="4614" w:type="dxa"/>
            <w:shd w:val="clear" w:color="auto" w:fill="ED7D31" w:themeFill="accent2"/>
          </w:tcPr>
          <w:p w:rsidR="00A12372" w:rsidRDefault="00057D64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96.36%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3.k</w:t>
            </w:r>
          </w:p>
        </w:tc>
        <w:tc>
          <w:tcPr>
            <w:tcW w:w="4614" w:type="dxa"/>
          </w:tcPr>
          <w:p w:rsidR="00A12372" w:rsidRDefault="00057D64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96.27%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3.l</w:t>
            </w:r>
          </w:p>
        </w:tc>
        <w:tc>
          <w:tcPr>
            <w:tcW w:w="4614" w:type="dxa"/>
          </w:tcPr>
          <w:p w:rsidR="00A12372" w:rsidRDefault="00057D64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96.35%</w:t>
            </w:r>
          </w:p>
        </w:tc>
      </w:tr>
      <w:tr w:rsidR="00A12372" w:rsidTr="00A12372">
        <w:tc>
          <w:tcPr>
            <w:tcW w:w="4613" w:type="dxa"/>
          </w:tcPr>
          <w:p w:rsidR="00A12372" w:rsidRDefault="00A12372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3.m</w:t>
            </w:r>
          </w:p>
        </w:tc>
        <w:tc>
          <w:tcPr>
            <w:tcW w:w="4614" w:type="dxa"/>
          </w:tcPr>
          <w:p w:rsidR="00A12372" w:rsidRDefault="00057D64" w:rsidP="00057D64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96.22%</w:t>
            </w:r>
          </w:p>
        </w:tc>
      </w:tr>
    </w:tbl>
    <w:p w:rsidR="00A12372" w:rsidRDefault="00A12372" w:rsidP="00A1237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057D64" w:rsidRDefault="00057D64" w:rsidP="00057D64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</w:t>
      </w:r>
    </w:p>
    <w:p w:rsidR="00DE4BDE" w:rsidRDefault="00DE4BDE" w:rsidP="009A2195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algorithm is </w:t>
      </w:r>
      <w:r w:rsidRPr="00DE4BDE">
        <w:rPr>
          <w:rFonts w:ascii="Times New Roman" w:hAnsi="Times New Roman" w:cs="Times New Roman"/>
          <w:i/>
          <w:sz w:val="24"/>
          <w:szCs w:val="24"/>
        </w:rPr>
        <w:t xml:space="preserve">3.j </w:t>
      </w:r>
      <w:r>
        <w:rPr>
          <w:rFonts w:ascii="Times New Roman" w:hAnsi="Times New Roman" w:cs="Times New Roman"/>
          <w:sz w:val="24"/>
          <w:szCs w:val="24"/>
        </w:rPr>
        <w:t xml:space="preserve">and its parameters are </w:t>
      </w:r>
      <w:r w:rsidRPr="00DE4BDE">
        <w:rPr>
          <w:rFonts w:ascii="Times New Roman" w:hAnsi="Times New Roman" w:cs="Times New Roman"/>
          <w:i/>
          <w:sz w:val="24"/>
          <w:szCs w:val="24"/>
        </w:rPr>
        <w:t>-t4 -s20 -f20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POS accuracy of </w:t>
      </w:r>
      <w:r w:rsidRPr="00DE4BDE">
        <w:rPr>
          <w:rFonts w:ascii="Times New Roman" w:hAnsi="Times New Roman" w:cs="Times New Roman"/>
          <w:i/>
          <w:sz w:val="24"/>
          <w:szCs w:val="24"/>
        </w:rPr>
        <w:t>3.j</w:t>
      </w:r>
      <w:r>
        <w:rPr>
          <w:rFonts w:ascii="Times New Roman" w:hAnsi="Times New Roman" w:cs="Times New Roman"/>
          <w:sz w:val="24"/>
          <w:szCs w:val="24"/>
        </w:rPr>
        <w:t xml:space="preserve"> is 96.36% and it is the highest one among these algorithms. I </w:t>
      </w:r>
      <w:r w:rsidR="00C5637E">
        <w:rPr>
          <w:rFonts w:ascii="Times New Roman" w:hAnsi="Times New Roman" w:cs="Times New Roman"/>
          <w:sz w:val="24"/>
          <w:szCs w:val="24"/>
        </w:rPr>
        <w:t xml:space="preserve">make </w:t>
      </w:r>
      <w:r w:rsidR="00C5637E" w:rsidRPr="00C5637E">
        <w:rPr>
          <w:rFonts w:ascii="Times New Roman" w:hAnsi="Times New Roman" w:cs="Times New Roman"/>
          <w:i/>
          <w:sz w:val="24"/>
          <w:szCs w:val="24"/>
        </w:rPr>
        <w:t>t</w:t>
      </w:r>
      <w:r w:rsidR="00C5637E">
        <w:rPr>
          <w:rFonts w:ascii="Times New Roman" w:hAnsi="Times New Roman" w:cs="Times New Roman"/>
          <w:sz w:val="24"/>
          <w:szCs w:val="24"/>
        </w:rPr>
        <w:t xml:space="preserve"> = </w:t>
      </w:r>
      <w:r w:rsidR="00C5637E" w:rsidRPr="00C5637E">
        <w:rPr>
          <w:rFonts w:ascii="Times New Roman" w:hAnsi="Times New Roman" w:cs="Times New Roman"/>
          <w:i/>
          <w:sz w:val="24"/>
          <w:szCs w:val="24"/>
        </w:rPr>
        <w:t>4</w:t>
      </w:r>
      <w:r w:rsidR="00C563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637E" w:rsidRPr="00C5637E">
        <w:rPr>
          <w:rFonts w:ascii="Times New Roman" w:hAnsi="Times New Roman" w:cs="Times New Roman"/>
          <w:sz w:val="24"/>
          <w:szCs w:val="24"/>
        </w:rPr>
        <w:t>and</w:t>
      </w:r>
      <w:r w:rsidR="00C563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637E" w:rsidRPr="00C5637E">
        <w:rPr>
          <w:rFonts w:ascii="Times New Roman" w:hAnsi="Times New Roman" w:cs="Times New Roman"/>
          <w:sz w:val="24"/>
          <w:szCs w:val="24"/>
        </w:rPr>
        <w:t>this</w:t>
      </w:r>
      <w:r w:rsidR="00C5637E">
        <w:rPr>
          <w:rFonts w:ascii="Times New Roman" w:hAnsi="Times New Roman" w:cs="Times New Roman"/>
          <w:sz w:val="24"/>
          <w:szCs w:val="24"/>
        </w:rPr>
        <w:t xml:space="preserve"> makes the word you want to tag has a stronger association with words appearing before.</w:t>
      </w:r>
      <w:r w:rsidR="001C7537">
        <w:rPr>
          <w:rFonts w:ascii="Times New Roman" w:hAnsi="Times New Roman" w:cs="Times New Roman"/>
          <w:sz w:val="24"/>
          <w:szCs w:val="24"/>
        </w:rPr>
        <w:t xml:space="preserve"> Besides,</w:t>
      </w:r>
      <w:r w:rsidR="00C5637E">
        <w:rPr>
          <w:rFonts w:ascii="Times New Roman" w:hAnsi="Times New Roman" w:cs="Times New Roman"/>
          <w:i/>
          <w:sz w:val="24"/>
          <w:szCs w:val="24"/>
        </w:rPr>
        <w:t xml:space="preserve"> -s = 20 and -f = 20 </w:t>
      </w:r>
      <w:r w:rsidR="009A2195">
        <w:rPr>
          <w:rFonts w:ascii="Times New Roman" w:hAnsi="Times New Roman" w:cs="Times New Roman"/>
          <w:sz w:val="24"/>
          <w:szCs w:val="24"/>
        </w:rPr>
        <w:t>extents the max length of suffix and makes more words with low frequency get a precious tag.</w:t>
      </w:r>
      <w:r w:rsidR="00C5637E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 am surprised with the result. -</w:t>
      </w:r>
      <w:r w:rsidRPr="00DE4BDE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means tag-order and I think the accuracy will go up with the growth of </w:t>
      </w:r>
      <w:r w:rsidRPr="00DE4BDE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because of the </w:t>
      </w:r>
      <w:r w:rsidR="001C7537">
        <w:rPr>
          <w:rFonts w:ascii="Times New Roman" w:hAnsi="Times New Roman" w:cs="Times New Roman"/>
          <w:sz w:val="24"/>
          <w:szCs w:val="24"/>
        </w:rPr>
        <w:t>stronger relationship</w:t>
      </w:r>
      <w:r>
        <w:rPr>
          <w:rFonts w:ascii="Times New Roman" w:hAnsi="Times New Roman" w:cs="Times New Roman"/>
          <w:sz w:val="24"/>
          <w:szCs w:val="24"/>
        </w:rPr>
        <w:t xml:space="preserve"> between words. However, when </w:t>
      </w:r>
      <w:r w:rsidRPr="001C7537">
        <w:rPr>
          <w:rFonts w:ascii="Times New Roman" w:hAnsi="Times New Roman" w:cs="Times New Roman"/>
          <w:i/>
          <w:sz w:val="24"/>
          <w:szCs w:val="24"/>
        </w:rPr>
        <w:t>t</w:t>
      </w:r>
      <w:r w:rsidR="001C7537" w:rsidRPr="001C75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7537">
        <w:rPr>
          <w:rFonts w:ascii="Times New Roman" w:hAnsi="Times New Roman" w:cs="Times New Roman"/>
          <w:sz w:val="24"/>
          <w:szCs w:val="24"/>
        </w:rPr>
        <w:t xml:space="preserve">= </w:t>
      </w:r>
      <w:r w:rsidR="001C7537" w:rsidRPr="001C7537">
        <w:rPr>
          <w:rFonts w:ascii="Times New Roman" w:hAnsi="Times New Roman" w:cs="Times New Roman"/>
          <w:i/>
          <w:sz w:val="24"/>
          <w:szCs w:val="24"/>
        </w:rPr>
        <w:t>5</w:t>
      </w:r>
      <w:r w:rsidR="001C7537">
        <w:rPr>
          <w:rFonts w:ascii="Times New Roman" w:hAnsi="Times New Roman" w:cs="Times New Roman"/>
          <w:sz w:val="24"/>
          <w:szCs w:val="24"/>
        </w:rPr>
        <w:t xml:space="preserve">, the accuracy decreases. </w:t>
      </w:r>
      <w:r w:rsidR="00DB37DF">
        <w:rPr>
          <w:rFonts w:ascii="Times New Roman" w:hAnsi="Times New Roman" w:cs="Times New Roman"/>
          <w:sz w:val="24"/>
          <w:szCs w:val="24"/>
        </w:rPr>
        <w:t xml:space="preserve">Sometimes, adding emission order can decrease the accuracy, too. When comes to a unknow word, we can recognize its suffix from morphology to analyze this word’s tag. </w:t>
      </w:r>
      <w:r w:rsidR="00CC4443">
        <w:rPr>
          <w:rFonts w:ascii="Times New Roman" w:hAnsi="Times New Roman" w:cs="Times New Roman"/>
          <w:sz w:val="24"/>
          <w:szCs w:val="24"/>
        </w:rPr>
        <w:t xml:space="preserve">To my surprise, when increasing </w:t>
      </w:r>
      <w:r w:rsidR="00CC4443" w:rsidRPr="00CC4443">
        <w:rPr>
          <w:rFonts w:ascii="Times New Roman" w:hAnsi="Times New Roman" w:cs="Times New Roman"/>
          <w:i/>
          <w:sz w:val="24"/>
          <w:szCs w:val="24"/>
        </w:rPr>
        <w:t>s</w:t>
      </w:r>
      <w:r w:rsidR="00CC4443">
        <w:rPr>
          <w:rFonts w:ascii="Times New Roman" w:hAnsi="Times New Roman" w:cs="Times New Roman"/>
          <w:sz w:val="24"/>
          <w:szCs w:val="24"/>
        </w:rPr>
        <w:t xml:space="preserve"> and </w:t>
      </w:r>
      <w:r w:rsidR="00CC4443" w:rsidRPr="00CC4443">
        <w:rPr>
          <w:rFonts w:ascii="Times New Roman" w:hAnsi="Times New Roman" w:cs="Times New Roman"/>
          <w:i/>
          <w:sz w:val="24"/>
          <w:szCs w:val="24"/>
        </w:rPr>
        <w:t>f</w:t>
      </w:r>
      <w:r w:rsidR="00CC4443">
        <w:rPr>
          <w:rFonts w:ascii="Times New Roman" w:hAnsi="Times New Roman" w:cs="Times New Roman"/>
          <w:sz w:val="24"/>
          <w:szCs w:val="24"/>
        </w:rPr>
        <w:t>, the result is not so good.</w:t>
      </w:r>
    </w:p>
    <w:p w:rsidR="004A60BB" w:rsidRPr="00CC4443" w:rsidRDefault="004A60BB" w:rsidP="009A2195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57D64" w:rsidRDefault="0080235D" w:rsidP="0080235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057D64">
        <w:rPr>
          <w:rFonts w:ascii="Times New Roman" w:hAnsi="Times New Roman" w:cs="Times New Roman"/>
          <w:b/>
          <w:sz w:val="24"/>
          <w:szCs w:val="24"/>
        </w:rPr>
        <w:t>Q4:</w:t>
      </w:r>
    </w:p>
    <w:p w:rsidR="00057D64" w:rsidRPr="00057D64" w:rsidRDefault="00057D64" w:rsidP="00057D64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------ </w:t>
      </w:r>
      <w:r w:rsidR="00DE7694">
        <w:rPr>
          <w:rFonts w:ascii="Times New Roman" w:hAnsi="Times New Roman" w:cs="Times New Roman"/>
          <w:sz w:val="24"/>
          <w:szCs w:val="24"/>
        </w:rPr>
        <w:t>Processing predicted POS tags in Q3</w:t>
      </w:r>
    </w:p>
    <w:p w:rsidR="006329D2" w:rsidRDefault="0080235D" w:rsidP="00DE7694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cat dev.out.ex.3.j.conll | awk '{sub(/-/,</w:t>
      </w:r>
      <w:r w:rsidR="00DE7694">
        <w:rPr>
          <w:rFonts w:ascii="Times New Roman" w:hAnsi="Times New Roman" w:cs="Times New Roman"/>
          <w:sz w:val="24"/>
          <w:szCs w:val="24"/>
        </w:rPr>
        <w:t xml:space="preserve"> </w:t>
      </w:r>
      <w:r w:rsidRPr="00F93A42">
        <w:rPr>
          <w:rFonts w:ascii="Times New Roman" w:hAnsi="Times New Roman" w:cs="Times New Roman"/>
          <w:sz w:val="24"/>
          <w:szCs w:val="24"/>
        </w:rPr>
        <w:t>"\t",</w:t>
      </w:r>
      <w:r w:rsidR="00DE7694">
        <w:rPr>
          <w:rFonts w:ascii="Times New Roman" w:hAnsi="Times New Roman" w:cs="Times New Roman"/>
          <w:sz w:val="24"/>
          <w:szCs w:val="24"/>
        </w:rPr>
        <w:t xml:space="preserve"> </w:t>
      </w:r>
      <w:r w:rsidRPr="00F93A42">
        <w:rPr>
          <w:rFonts w:ascii="Times New Roman" w:hAnsi="Times New Roman" w:cs="Times New Roman"/>
          <w:sz w:val="24"/>
          <w:szCs w:val="24"/>
        </w:rPr>
        <w:t>$2)};1' &gt;dev.3.j_new.conll</w:t>
      </w:r>
    </w:p>
    <w:p w:rsidR="007553DD" w:rsidRPr="00F93A42" w:rsidRDefault="007553DD" w:rsidP="007553DD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DE7694" w:rsidP="00DE7694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------ Construct new GOLD file</w:t>
      </w:r>
    </w:p>
    <w:p w:rsidR="00DE7694" w:rsidRDefault="0080235D" w:rsidP="008E363E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awk -v OFS='\t</w:t>
      </w:r>
      <w:proofErr w:type="gramStart"/>
      <w:r w:rsidRPr="00F93A42">
        <w:rPr>
          <w:rFonts w:ascii="Times New Roman" w:hAnsi="Times New Roman" w:cs="Times New Roman"/>
          <w:sz w:val="24"/>
          <w:szCs w:val="24"/>
        </w:rPr>
        <w:t>'  '</w:t>
      </w:r>
      <w:proofErr w:type="gramEnd"/>
      <w:r w:rsidRPr="00F93A42">
        <w:rPr>
          <w:rFonts w:ascii="Times New Roman" w:hAnsi="Times New Roman" w:cs="Times New Roman"/>
          <w:sz w:val="24"/>
          <w:szCs w:val="24"/>
        </w:rPr>
        <w:t>FNR==NR</w:t>
      </w:r>
      <w:r w:rsidR="00DE7694">
        <w:rPr>
          <w:rFonts w:ascii="Times New Roman" w:hAnsi="Times New Roman" w:cs="Times New Roman"/>
          <w:sz w:val="24"/>
          <w:szCs w:val="24"/>
        </w:rPr>
        <w:t xml:space="preserve"> </w:t>
      </w:r>
      <w:r w:rsidRPr="00F93A42">
        <w:rPr>
          <w:rFonts w:ascii="Times New Roman" w:hAnsi="Times New Roman" w:cs="Times New Roman"/>
          <w:sz w:val="24"/>
          <w:szCs w:val="24"/>
        </w:rPr>
        <w:t xml:space="preserve">{a1[NR]=$2;a2[NR]=$3;next}{$4=a1[FNR];$5=a2[FNR]}1' dev.3.j_new.conll </w:t>
      </w:r>
      <w:proofErr w:type="spellStart"/>
      <w:r w:rsidR="008E363E" w:rsidRPr="008E363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8E363E" w:rsidRPr="008E363E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="008E363E" w:rsidRPr="008E363E">
        <w:rPr>
          <w:rFonts w:ascii="Times New Roman" w:hAnsi="Times New Roman" w:cs="Times New Roman"/>
          <w:sz w:val="24"/>
          <w:szCs w:val="24"/>
        </w:rPr>
        <w:t>dev.conll</w:t>
      </w:r>
      <w:proofErr w:type="spellEnd"/>
      <w:r w:rsidR="008E363E">
        <w:rPr>
          <w:rFonts w:ascii="Times New Roman" w:hAnsi="Times New Roman" w:cs="Times New Roman"/>
          <w:sz w:val="24"/>
          <w:szCs w:val="24"/>
        </w:rPr>
        <w:t xml:space="preserve"> </w:t>
      </w:r>
      <w:r w:rsidRPr="00F93A4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's/\t{4}//g' &gt;dev.new.ex.2_gold.conl</w:t>
      </w:r>
      <w:r w:rsidR="007553DD">
        <w:rPr>
          <w:rFonts w:ascii="Times New Roman" w:hAnsi="Times New Roman" w:cs="Times New Roman"/>
          <w:sz w:val="24"/>
          <w:szCs w:val="24"/>
        </w:rPr>
        <w:t>l</w:t>
      </w:r>
    </w:p>
    <w:p w:rsidR="007553DD" w:rsidRDefault="007553DD" w:rsidP="007553DD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DE7694" w:rsidRPr="00DE7694" w:rsidRDefault="00DE7694" w:rsidP="00DE7694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------ Get the training model using different parameters (The same parameter settings in Q2) </w:t>
      </w:r>
    </w:p>
    <w:p w:rsidR="00DE7694" w:rsidRDefault="0080235D" w:rsidP="0080235D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E7694">
        <w:rPr>
          <w:rFonts w:ascii="Times New Roman" w:hAnsi="Times New Roman" w:cs="Times New Roman"/>
          <w:i/>
          <w:sz w:val="24"/>
          <w:szCs w:val="24"/>
        </w:rPr>
        <w:t>4.a</w:t>
      </w:r>
      <w:r w:rsidRPr="00F93A42">
        <w:rPr>
          <w:rFonts w:ascii="Times New Roman" w:hAnsi="Times New Roman" w:cs="Times New Roman"/>
          <w:sz w:val="24"/>
          <w:szCs w:val="24"/>
        </w:rPr>
        <w:t>:</w:t>
      </w:r>
    </w:p>
    <w:p w:rsidR="006329D2" w:rsidRPr="00DE7694" w:rsidRDefault="0080235D" w:rsidP="00DE7694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DE7694">
        <w:rPr>
          <w:rFonts w:ascii="Times New Roman" w:hAnsi="Times New Roman" w:cs="Times New Roman"/>
          <w:sz w:val="24"/>
          <w:szCs w:val="24"/>
        </w:rPr>
        <w:t>java -jar -Xmx5000m -Xms5000m maltparser-1.9.1.jar -c parser-all -m learn -</w:t>
      </w:r>
      <w:proofErr w:type="spellStart"/>
      <w:r w:rsidRPr="00DE76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7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694">
        <w:rPr>
          <w:rFonts w:ascii="Times New Roman" w:hAnsi="Times New Roman" w:cs="Times New Roman"/>
          <w:sz w:val="24"/>
          <w:szCs w:val="24"/>
        </w:rPr>
        <w:t>NLP_data</w:t>
      </w:r>
      <w:proofErr w:type="spellEnd"/>
      <w:r w:rsidRPr="00DE76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769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E7694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DE7694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r w:rsidRPr="00DE7694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DE7694">
        <w:rPr>
          <w:rFonts w:ascii="Times New Roman" w:hAnsi="Times New Roman" w:cs="Times New Roman"/>
          <w:sz w:val="24"/>
          <w:szCs w:val="24"/>
        </w:rPr>
        <w:t>nivrestandard</w:t>
      </w:r>
      <w:proofErr w:type="spellEnd"/>
      <w:r w:rsidRPr="00DE7694">
        <w:rPr>
          <w:rFonts w:ascii="Times New Roman" w:hAnsi="Times New Roman" w:cs="Times New Roman"/>
          <w:sz w:val="24"/>
          <w:szCs w:val="24"/>
        </w:rPr>
        <w:t xml:space="preserve"> -ne false -</w:t>
      </w:r>
      <w:proofErr w:type="spellStart"/>
      <w:r w:rsidRPr="00DE7694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DE7694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E7694" w:rsidRDefault="00DE7694" w:rsidP="00DE7694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------ Get the predicted files and evaluate using new GOLD file</w:t>
      </w:r>
    </w:p>
    <w:p w:rsidR="006329D2" w:rsidRPr="00DE7694" w:rsidRDefault="0080235D" w:rsidP="0080235D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java -jar -Xmx5000m -Xms5000m maltparser-1.9.1.jar -c parser-all -m parse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Q4/dev.new.ex.2_gold.conll -o Q4/dev.out.ex.4.</w:t>
      </w:r>
      <w:r w:rsidR="00DE7694">
        <w:rPr>
          <w:rFonts w:ascii="Times New Roman" w:hAnsi="Times New Roman" w:cs="Times New Roman"/>
          <w:sz w:val="24"/>
          <w:szCs w:val="24"/>
        </w:rPr>
        <w:t>X</w:t>
      </w:r>
      <w:r w:rsidRPr="00F93A42">
        <w:rPr>
          <w:rFonts w:ascii="Times New Roman" w:hAnsi="Times New Roman" w:cs="Times New Roman"/>
          <w:sz w:val="24"/>
          <w:szCs w:val="24"/>
        </w:rPr>
        <w:t>.conll</w:t>
      </w:r>
    </w:p>
    <w:p w:rsidR="006329D2" w:rsidRDefault="0080235D" w:rsidP="00DE7694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>perl conll-eval.pl -q -g Q4/dev.new.ex.2_gold.conll -s Q4/dev.out.ex.4.</w:t>
      </w:r>
      <w:r w:rsidR="00DE7694">
        <w:rPr>
          <w:rFonts w:ascii="Times New Roman" w:hAnsi="Times New Roman" w:cs="Times New Roman"/>
          <w:sz w:val="24"/>
          <w:szCs w:val="24"/>
        </w:rPr>
        <w:t>X</w:t>
      </w:r>
      <w:r w:rsidRPr="00F93A42">
        <w:rPr>
          <w:rFonts w:ascii="Times New Roman" w:hAnsi="Times New Roman" w:cs="Times New Roman"/>
          <w:sz w:val="24"/>
          <w:szCs w:val="24"/>
        </w:rPr>
        <w:t xml:space="preserve">.conll </w:t>
      </w:r>
    </w:p>
    <w:p w:rsidR="007553DD" w:rsidRDefault="007553DD" w:rsidP="007553DD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7553DD" w:rsidRDefault="007553DD" w:rsidP="007553DD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A60BB" w:rsidRPr="008E363E" w:rsidRDefault="004A60BB" w:rsidP="004A60BB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27" w:type="dxa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8E363E" w:rsidTr="008E363E">
        <w:tc>
          <w:tcPr>
            <w:tcW w:w="3075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number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LAS1</w:t>
            </w:r>
            <w:r w:rsidR="004A60BB" w:rsidRPr="004A60BB">
              <w:rPr>
                <w:rFonts w:ascii="Times New Roman" w:hAnsi="Times New Roman" w:cs="Times New Roman"/>
                <w:b/>
                <w:sz w:val="24"/>
                <w:szCs w:val="24"/>
              </w:rPr>
              <w:t>(Q2)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LAS2</w:t>
            </w:r>
            <w:r w:rsidR="004A60BB" w:rsidRPr="004A60BB">
              <w:rPr>
                <w:rFonts w:ascii="Times New Roman" w:hAnsi="Times New Roman" w:cs="Times New Roman"/>
                <w:b/>
                <w:sz w:val="24"/>
                <w:szCs w:val="24"/>
              </w:rPr>
              <w:t>(Q4)</w:t>
            </w:r>
          </w:p>
        </w:tc>
      </w:tr>
      <w:tr w:rsidR="008E363E" w:rsidTr="008E363E">
        <w:tc>
          <w:tcPr>
            <w:tcW w:w="3075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4.a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88.79%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86.06%</w:t>
            </w:r>
          </w:p>
        </w:tc>
      </w:tr>
      <w:tr w:rsidR="008E363E" w:rsidTr="008E363E">
        <w:tc>
          <w:tcPr>
            <w:tcW w:w="3075" w:type="dxa"/>
            <w:shd w:val="clear" w:color="auto" w:fill="ED7D31" w:themeFill="accent2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4.b</w:t>
            </w:r>
          </w:p>
        </w:tc>
        <w:tc>
          <w:tcPr>
            <w:tcW w:w="3076" w:type="dxa"/>
            <w:shd w:val="clear" w:color="auto" w:fill="ED7D31" w:themeFill="accent2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88.81%</w:t>
            </w:r>
          </w:p>
        </w:tc>
        <w:tc>
          <w:tcPr>
            <w:tcW w:w="3076" w:type="dxa"/>
            <w:shd w:val="clear" w:color="auto" w:fill="ED7D31" w:themeFill="accent2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86.22%</w:t>
            </w:r>
          </w:p>
        </w:tc>
      </w:tr>
      <w:tr w:rsidR="008E363E" w:rsidTr="008E363E">
        <w:tc>
          <w:tcPr>
            <w:tcW w:w="3075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4.c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88.71%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85.99%</w:t>
            </w:r>
          </w:p>
        </w:tc>
      </w:tr>
      <w:tr w:rsidR="008E363E" w:rsidTr="008E363E">
        <w:tc>
          <w:tcPr>
            <w:tcW w:w="3075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88.68%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85.92%</w:t>
            </w:r>
          </w:p>
        </w:tc>
      </w:tr>
      <w:tr w:rsidR="008E363E" w:rsidTr="008E363E">
        <w:tc>
          <w:tcPr>
            <w:tcW w:w="3075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4.e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88.68%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85.92%</w:t>
            </w:r>
          </w:p>
        </w:tc>
      </w:tr>
      <w:tr w:rsidR="008E363E" w:rsidTr="008E363E">
        <w:tc>
          <w:tcPr>
            <w:tcW w:w="3075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4.f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88.79%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86.06%</w:t>
            </w:r>
          </w:p>
        </w:tc>
      </w:tr>
      <w:tr w:rsidR="008E363E" w:rsidTr="008E363E">
        <w:tc>
          <w:tcPr>
            <w:tcW w:w="3075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4.g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88.69%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85.94%</w:t>
            </w:r>
          </w:p>
        </w:tc>
      </w:tr>
      <w:tr w:rsidR="008E363E" w:rsidTr="008E363E">
        <w:tc>
          <w:tcPr>
            <w:tcW w:w="3075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4.h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88.69%</w:t>
            </w:r>
          </w:p>
        </w:tc>
        <w:tc>
          <w:tcPr>
            <w:tcW w:w="3076" w:type="dxa"/>
          </w:tcPr>
          <w:p w:rsidR="008E363E" w:rsidRDefault="008E363E" w:rsidP="008E363E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85.94%</w:t>
            </w:r>
          </w:p>
        </w:tc>
      </w:tr>
    </w:tbl>
    <w:p w:rsidR="003C3CCF" w:rsidRDefault="003C3CCF" w:rsidP="007553D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C3CCF" w:rsidRDefault="003C3CCF" w:rsidP="007553D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Default="007553DD" w:rsidP="007553DD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</w:t>
      </w:r>
    </w:p>
    <w:p w:rsidR="006329D2" w:rsidRPr="00F93A42" w:rsidRDefault="00BB47F7" w:rsidP="00BB47F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A0392">
        <w:rPr>
          <w:rFonts w:ascii="Times New Roman" w:hAnsi="Times New Roman" w:cs="Times New Roman"/>
          <w:sz w:val="24"/>
          <w:szCs w:val="24"/>
        </w:rPr>
        <w:t>The command is as follows:</w:t>
      </w:r>
    </w:p>
    <w:p w:rsidR="006329D2" w:rsidRPr="007A0392" w:rsidRDefault="00BB47F7" w:rsidP="00BB47F7">
      <w:pPr>
        <w:pStyle w:val="PlainText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 w:rsidR="0080235D" w:rsidRPr="007A0392">
        <w:rPr>
          <w:rFonts w:ascii="Times New Roman" w:hAnsi="Times New Roman" w:cs="Times New Roman"/>
          <w:i/>
          <w:sz w:val="24"/>
          <w:szCs w:val="24"/>
        </w:rPr>
        <w:t>java -jar -Xmx5000m -Xms5000m maltparser-1.9.1.jar -c parser-all -m learn -</w:t>
      </w:r>
      <w:proofErr w:type="spellStart"/>
      <w:r w:rsidR="0080235D" w:rsidRPr="007A039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80235D" w:rsidRPr="007A039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="0080235D" w:rsidRPr="007A0392">
        <w:rPr>
          <w:rFonts w:ascii="Times New Roman" w:hAnsi="Times New Roman" w:cs="Times New Roman"/>
          <w:i/>
          <w:sz w:val="24"/>
          <w:szCs w:val="24"/>
        </w:rPr>
        <w:t>NLP_data</w:t>
      </w:r>
      <w:proofErr w:type="spellEnd"/>
      <w:r w:rsidR="0080235D" w:rsidRPr="007A0392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80235D" w:rsidRPr="007A0392">
        <w:rPr>
          <w:rFonts w:ascii="Times New Roman" w:hAnsi="Times New Roman" w:cs="Times New Roman"/>
          <w:i/>
          <w:sz w:val="24"/>
          <w:szCs w:val="24"/>
        </w:rPr>
        <w:t>en</w:t>
      </w:r>
      <w:proofErr w:type="spellEnd"/>
      <w:r w:rsidR="0080235D" w:rsidRPr="007A0392">
        <w:rPr>
          <w:rFonts w:ascii="Times New Roman" w:hAnsi="Times New Roman" w:cs="Times New Roman"/>
          <w:i/>
          <w:sz w:val="24"/>
          <w:szCs w:val="24"/>
        </w:rPr>
        <w:t>-universal-</w:t>
      </w:r>
      <w:proofErr w:type="spellStart"/>
      <w:r w:rsidR="0080235D" w:rsidRPr="007A0392">
        <w:rPr>
          <w:rFonts w:ascii="Times New Roman" w:hAnsi="Times New Roman" w:cs="Times New Roman"/>
          <w:i/>
          <w:sz w:val="24"/>
          <w:szCs w:val="24"/>
        </w:rPr>
        <w:t>train.conll</w:t>
      </w:r>
      <w:proofErr w:type="spellEnd"/>
      <w:r w:rsidR="0080235D" w:rsidRPr="007A0392">
        <w:rPr>
          <w:rFonts w:ascii="Times New Roman" w:hAnsi="Times New Roman" w:cs="Times New Roman"/>
          <w:i/>
          <w:sz w:val="24"/>
          <w:szCs w:val="24"/>
        </w:rPr>
        <w:t xml:space="preserve"> -a </w:t>
      </w:r>
      <w:proofErr w:type="spellStart"/>
      <w:r w:rsidR="0080235D" w:rsidRPr="007A0392">
        <w:rPr>
          <w:rFonts w:ascii="Times New Roman" w:hAnsi="Times New Roman" w:cs="Times New Roman"/>
          <w:i/>
          <w:sz w:val="24"/>
          <w:szCs w:val="24"/>
        </w:rPr>
        <w:t>nivreeager</w:t>
      </w:r>
      <w:proofErr w:type="spellEnd"/>
      <w:r w:rsidR="0080235D" w:rsidRPr="007A0392">
        <w:rPr>
          <w:rFonts w:ascii="Times New Roman" w:hAnsi="Times New Roman" w:cs="Times New Roman"/>
          <w:i/>
          <w:sz w:val="24"/>
          <w:szCs w:val="24"/>
        </w:rPr>
        <w:t xml:space="preserve"> -ne false -</w:t>
      </w:r>
      <w:proofErr w:type="spellStart"/>
      <w:r w:rsidR="0080235D" w:rsidRPr="007A0392">
        <w:rPr>
          <w:rFonts w:ascii="Times New Roman" w:hAnsi="Times New Roman" w:cs="Times New Roman"/>
          <w:i/>
          <w:sz w:val="24"/>
          <w:szCs w:val="24"/>
        </w:rPr>
        <w:t>nr</w:t>
      </w:r>
      <w:proofErr w:type="spellEnd"/>
      <w:r w:rsidR="0080235D" w:rsidRPr="007A0392">
        <w:rPr>
          <w:rFonts w:ascii="Times New Roman" w:hAnsi="Times New Roman" w:cs="Times New Roman"/>
          <w:i/>
          <w:sz w:val="24"/>
          <w:szCs w:val="24"/>
        </w:rPr>
        <w:t xml:space="preserve"> false</w:t>
      </w:r>
    </w:p>
    <w:p w:rsidR="006329D2" w:rsidRDefault="00BB47F7" w:rsidP="00BB47F7">
      <w:pPr>
        <w:pStyle w:val="PlainText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="0080235D" w:rsidRPr="007A0392">
        <w:rPr>
          <w:rFonts w:ascii="Times New Roman" w:hAnsi="Times New Roman" w:cs="Times New Roman"/>
          <w:i/>
          <w:sz w:val="24"/>
          <w:szCs w:val="24"/>
        </w:rPr>
        <w:t>java -jar -Xmx5000m -Xms5000m maltparser-1.9.1.jar -c parser-all -m parse -</w:t>
      </w:r>
      <w:proofErr w:type="spellStart"/>
      <w:r w:rsidR="0080235D" w:rsidRPr="007A039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80235D" w:rsidRPr="007A0392">
        <w:rPr>
          <w:rFonts w:ascii="Times New Roman" w:hAnsi="Times New Roman" w:cs="Times New Roman"/>
          <w:i/>
          <w:sz w:val="24"/>
          <w:szCs w:val="24"/>
        </w:rPr>
        <w:t xml:space="preserve"> Q4/dev.new.ex.2_gold.conll -o Q4/dev.out.ex.4.b.conll</w:t>
      </w:r>
    </w:p>
    <w:p w:rsidR="006329D2" w:rsidRPr="00F93A42" w:rsidRDefault="00BB47F7" w:rsidP="00BB47F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A0392">
        <w:rPr>
          <w:rFonts w:ascii="Times New Roman" w:hAnsi="Times New Roman" w:cs="Times New Roman"/>
          <w:sz w:val="24"/>
          <w:szCs w:val="24"/>
        </w:rPr>
        <w:t xml:space="preserve">The best performance setting is the same as setting in Q2. There are some predict tag errors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A0392">
        <w:rPr>
          <w:rFonts w:ascii="Times New Roman" w:hAnsi="Times New Roman" w:cs="Times New Roman"/>
          <w:sz w:val="24"/>
          <w:szCs w:val="24"/>
        </w:rPr>
        <w:t xml:space="preserve">in the best result of Q3. When I change the gold </w:t>
      </w:r>
      <w:proofErr w:type="spellStart"/>
      <w:r w:rsidR="007A039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7A0392">
        <w:rPr>
          <w:rFonts w:ascii="Times New Roman" w:hAnsi="Times New Roman" w:cs="Times New Roman"/>
          <w:sz w:val="24"/>
          <w:szCs w:val="24"/>
        </w:rPr>
        <w:t xml:space="preserve"> tag with the predicted tag, the wrong tag</w:t>
      </w:r>
      <w:r w:rsidR="006808D8">
        <w:rPr>
          <w:rFonts w:ascii="Times New Roman" w:hAnsi="Times New Roman" w:cs="Times New Roman"/>
          <w:sz w:val="24"/>
          <w:szCs w:val="24"/>
        </w:rPr>
        <w:t>s</w:t>
      </w:r>
      <w:r w:rsidR="007A0392">
        <w:rPr>
          <w:rFonts w:ascii="Times New Roman" w:hAnsi="Times New Roman" w:cs="Times New Roman"/>
          <w:sz w:val="24"/>
          <w:szCs w:val="24"/>
        </w:rPr>
        <w:t xml:space="preserve"> have a bad effect on the dependenc</w:t>
      </w:r>
      <w:r w:rsidR="006808D8">
        <w:rPr>
          <w:rFonts w:ascii="Times New Roman" w:hAnsi="Times New Roman" w:cs="Times New Roman"/>
          <w:sz w:val="24"/>
          <w:szCs w:val="24"/>
        </w:rPr>
        <w:t>ies</w:t>
      </w:r>
      <w:r w:rsidR="007A0392">
        <w:rPr>
          <w:rFonts w:ascii="Times New Roman" w:hAnsi="Times New Roman" w:cs="Times New Roman"/>
          <w:sz w:val="24"/>
          <w:szCs w:val="24"/>
        </w:rPr>
        <w:t xml:space="preserve"> and parse result. Therefore, the labeled attachment score is lower than Q2. </w:t>
      </w:r>
      <w:r w:rsidR="006808D8">
        <w:rPr>
          <w:rFonts w:ascii="Times New Roman" w:hAnsi="Times New Roman" w:cs="Times New Roman"/>
          <w:sz w:val="24"/>
          <w:szCs w:val="24"/>
        </w:rPr>
        <w:t>Besides, the best parameters in Q2 are suitable in this question because the best result in Q3 is accurate though it isn’t 100%.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Default="0080235D" w:rsidP="0080235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553DD">
        <w:rPr>
          <w:rFonts w:ascii="Times New Roman" w:hAnsi="Times New Roman" w:cs="Times New Roman"/>
          <w:b/>
          <w:sz w:val="24"/>
          <w:szCs w:val="24"/>
        </w:rPr>
        <w:t>Q5:</w:t>
      </w:r>
    </w:p>
    <w:p w:rsidR="007553DD" w:rsidRPr="00DD20F7" w:rsidRDefault="00DD20F7" w:rsidP="00DD20F7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------ </w:t>
      </w:r>
      <w:r w:rsidR="002B28D7">
        <w:rPr>
          <w:rFonts w:ascii="Times New Roman" w:hAnsi="Times New Roman" w:cs="Times New Roman"/>
          <w:sz w:val="24"/>
          <w:szCs w:val="24"/>
        </w:rPr>
        <w:t>Get the first 20 sentences of GOLD file and predicted file</w:t>
      </w:r>
    </w:p>
    <w:p w:rsidR="006329D2" w:rsidRPr="002B28D7" w:rsidRDefault="0080235D" w:rsidP="0080235D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 xml:space="preserve">cat Q4/dev.new.ex.2_gold.conll |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"%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s#END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#", $0}' |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's/#END##END#/\n\n/g' |head -40 |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's/#END#/\n/g' &gt;</w:t>
      </w:r>
      <w:proofErr w:type="gramStart"/>
      <w:r w:rsidRPr="00F93A42">
        <w:rPr>
          <w:rFonts w:ascii="Times New Roman" w:hAnsi="Times New Roman" w:cs="Times New Roman"/>
          <w:sz w:val="24"/>
          <w:szCs w:val="24"/>
        </w:rPr>
        <w:t>dev</w:t>
      </w:r>
      <w:r w:rsidR="00787867">
        <w:rPr>
          <w:rFonts w:ascii="Times New Roman" w:hAnsi="Times New Roman" w:cs="Times New Roman"/>
          <w:sz w:val="24"/>
          <w:szCs w:val="24"/>
        </w:rPr>
        <w:t>.out.ex.5.a</w:t>
      </w:r>
      <w:proofErr w:type="gramEnd"/>
      <w:r w:rsidR="00787867">
        <w:rPr>
          <w:rFonts w:ascii="Times New Roman" w:hAnsi="Times New Roman" w:cs="Times New Roman"/>
          <w:sz w:val="24"/>
          <w:szCs w:val="24"/>
        </w:rPr>
        <w:t>.conll</w:t>
      </w:r>
    </w:p>
    <w:p w:rsidR="006329D2" w:rsidRPr="00F93A42" w:rsidRDefault="0080235D" w:rsidP="002B28D7">
      <w:pPr>
        <w:pStyle w:val="PlainTex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3A42">
        <w:rPr>
          <w:rFonts w:ascii="Times New Roman" w:hAnsi="Times New Roman" w:cs="Times New Roman"/>
          <w:sz w:val="24"/>
          <w:szCs w:val="24"/>
        </w:rPr>
        <w:t xml:space="preserve">cat Q4/dev.out.ex.4.b.conll | 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"%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s#END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>#", $0}' |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's/#END##END#/\n\n/g' |head -40 |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's/#END#/\n/g' &gt;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7867" w:rsidRPr="00F93A42">
        <w:rPr>
          <w:rFonts w:ascii="Times New Roman" w:hAnsi="Times New Roman" w:cs="Times New Roman"/>
          <w:sz w:val="24"/>
          <w:szCs w:val="24"/>
        </w:rPr>
        <w:t>dev</w:t>
      </w:r>
      <w:r w:rsidR="00787867">
        <w:rPr>
          <w:rFonts w:ascii="Times New Roman" w:hAnsi="Times New Roman" w:cs="Times New Roman"/>
          <w:sz w:val="24"/>
          <w:szCs w:val="24"/>
        </w:rPr>
        <w:t>.out.ex.5.</w:t>
      </w:r>
      <w:r w:rsidR="0078786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787867">
        <w:rPr>
          <w:rFonts w:ascii="Times New Roman" w:hAnsi="Times New Roman" w:cs="Times New Roman"/>
          <w:sz w:val="24"/>
          <w:szCs w:val="24"/>
        </w:rPr>
        <w:t>.conll</w:t>
      </w:r>
      <w:r w:rsidRPr="00F93A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B28D7" w:rsidRDefault="002B28D7" w:rsidP="002B28D7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Evaluation:</w:t>
      </w:r>
    </w:p>
    <w:p w:rsidR="006329D2" w:rsidRDefault="0080235D" w:rsidP="002B28D7">
      <w:pPr>
        <w:pStyle w:val="PlainTex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3A42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F93A42">
        <w:rPr>
          <w:rFonts w:ascii="Times New Roman" w:hAnsi="Times New Roman" w:cs="Times New Roman"/>
          <w:sz w:val="24"/>
          <w:szCs w:val="24"/>
        </w:rPr>
        <w:t xml:space="preserve"> conll-eval.pl -g </w:t>
      </w:r>
      <w:proofErr w:type="gramStart"/>
      <w:r w:rsidR="00787867" w:rsidRPr="00F93A42">
        <w:rPr>
          <w:rFonts w:ascii="Times New Roman" w:hAnsi="Times New Roman" w:cs="Times New Roman"/>
          <w:sz w:val="24"/>
          <w:szCs w:val="24"/>
        </w:rPr>
        <w:t>dev</w:t>
      </w:r>
      <w:r w:rsidR="00787867">
        <w:rPr>
          <w:rFonts w:ascii="Times New Roman" w:hAnsi="Times New Roman" w:cs="Times New Roman"/>
          <w:sz w:val="24"/>
          <w:szCs w:val="24"/>
        </w:rPr>
        <w:t>.out.ex.5.a</w:t>
      </w:r>
      <w:proofErr w:type="gramEnd"/>
      <w:r w:rsidR="00787867">
        <w:rPr>
          <w:rFonts w:ascii="Times New Roman" w:hAnsi="Times New Roman" w:cs="Times New Roman"/>
          <w:sz w:val="24"/>
          <w:szCs w:val="24"/>
        </w:rPr>
        <w:t>.conll</w:t>
      </w:r>
      <w:r w:rsidR="00787867" w:rsidRPr="00F93A42">
        <w:rPr>
          <w:rFonts w:ascii="Times New Roman" w:hAnsi="Times New Roman" w:cs="Times New Roman"/>
          <w:sz w:val="24"/>
          <w:szCs w:val="24"/>
        </w:rPr>
        <w:t xml:space="preserve"> </w:t>
      </w:r>
      <w:r w:rsidRPr="00F93A42">
        <w:rPr>
          <w:rFonts w:ascii="Times New Roman" w:hAnsi="Times New Roman" w:cs="Times New Roman"/>
          <w:sz w:val="24"/>
          <w:szCs w:val="24"/>
        </w:rPr>
        <w:t xml:space="preserve">-s </w:t>
      </w:r>
      <w:r w:rsidR="00787867" w:rsidRPr="00F93A42">
        <w:rPr>
          <w:rFonts w:ascii="Times New Roman" w:hAnsi="Times New Roman" w:cs="Times New Roman"/>
          <w:sz w:val="24"/>
          <w:szCs w:val="24"/>
        </w:rPr>
        <w:t>dev</w:t>
      </w:r>
      <w:r w:rsidR="00787867">
        <w:rPr>
          <w:rFonts w:ascii="Times New Roman" w:hAnsi="Times New Roman" w:cs="Times New Roman"/>
          <w:sz w:val="24"/>
          <w:szCs w:val="24"/>
        </w:rPr>
        <w:t>.out.ex.5.b.conll</w:t>
      </w:r>
    </w:p>
    <w:p w:rsidR="00E32C9E" w:rsidRDefault="00E32C9E" w:rsidP="00E32C9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E32C9E" w:rsidRPr="00E9165F" w:rsidRDefault="00E32C9E" w:rsidP="00E9165F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</w:t>
      </w:r>
    </w:p>
    <w:p w:rsidR="003121EF" w:rsidRDefault="00F41170" w:rsidP="003121EF">
      <w:pPr>
        <w:pStyle w:val="PlainTex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="002A7118">
        <w:rPr>
          <w:rFonts w:ascii="Times New Roman" w:hAnsi="Times New Roman" w:cs="Times New Roman"/>
          <w:sz w:val="24"/>
          <w:szCs w:val="24"/>
        </w:rPr>
        <w:t xml:space="preserve">NOUN for example. There are 140 noun words and the distribution of their right head is 91%. Besides, the right dependencies are 124 and the distribution is 89%. </w:t>
      </w:r>
      <w:r w:rsidR="00E9165F">
        <w:rPr>
          <w:rFonts w:ascii="Times New Roman" w:hAnsi="Times New Roman" w:cs="Times New Roman"/>
          <w:sz w:val="24"/>
          <w:szCs w:val="24"/>
        </w:rPr>
        <w:t>However, VERB has a lower accurate rate. The right head of a verb only has 83% and the right dependency of a verb is 84%</w:t>
      </w:r>
      <w:r w:rsidR="003121EF">
        <w:rPr>
          <w:rFonts w:ascii="Times New Roman" w:hAnsi="Times New Roman" w:cs="Times New Roman"/>
          <w:sz w:val="24"/>
          <w:szCs w:val="24"/>
        </w:rPr>
        <w:t xml:space="preserve">. </w:t>
      </w:r>
      <w:r w:rsidR="00BB47F7">
        <w:rPr>
          <w:rFonts w:ascii="Times New Roman" w:hAnsi="Times New Roman" w:cs="Times New Roman"/>
          <w:sz w:val="24"/>
          <w:szCs w:val="24"/>
        </w:rPr>
        <w:t xml:space="preserve">Other types of words have fewer errors than </w:t>
      </w:r>
      <w:r w:rsidR="00BB47F7" w:rsidRPr="00BB47F7">
        <w:rPr>
          <w:rFonts w:ascii="Times New Roman" w:hAnsi="Times New Roman" w:cs="Times New Roman"/>
          <w:i/>
          <w:sz w:val="24"/>
          <w:szCs w:val="24"/>
        </w:rPr>
        <w:t>verb</w:t>
      </w:r>
      <w:r w:rsidR="00BB47F7">
        <w:rPr>
          <w:rFonts w:ascii="Times New Roman" w:hAnsi="Times New Roman" w:cs="Times New Roman"/>
          <w:sz w:val="24"/>
          <w:szCs w:val="24"/>
        </w:rPr>
        <w:t>. Among these words, NUM has the highest accuracy. The system can give its right head and dependency.</w:t>
      </w:r>
    </w:p>
    <w:p w:rsidR="003121EF" w:rsidRPr="003121EF" w:rsidRDefault="003121EF" w:rsidP="003121E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BB47F7" w:rsidRDefault="003121EF" w:rsidP="00BB47F7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B64ED" wp14:editId="30920E6F">
            <wp:extent cx="5008880" cy="2127296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193" cy="21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18" w:rsidRDefault="003121EF" w:rsidP="003121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Additionally, t</w:t>
      </w:r>
      <w:r w:rsidR="002A7118">
        <w:rPr>
          <w:rFonts w:ascii="Times New Roman" w:hAnsi="Times New Roman" w:cs="Times New Roman"/>
          <w:sz w:val="24"/>
          <w:szCs w:val="24"/>
        </w:rPr>
        <w:t>he</w:t>
      </w:r>
      <w:r w:rsidR="004635D8">
        <w:rPr>
          <w:rFonts w:ascii="Times New Roman" w:hAnsi="Times New Roman" w:cs="Times New Roman"/>
          <w:sz w:val="24"/>
          <w:szCs w:val="24"/>
        </w:rPr>
        <w:t>re are some kinds of</w:t>
      </w:r>
      <w:r>
        <w:rPr>
          <w:rFonts w:ascii="Times New Roman" w:hAnsi="Times New Roman" w:cs="Times New Roman"/>
          <w:sz w:val="24"/>
          <w:szCs w:val="24"/>
        </w:rPr>
        <w:t xml:space="preserve"> specific</w:t>
      </w:r>
      <w:r w:rsidR="004635D8">
        <w:rPr>
          <w:rFonts w:ascii="Times New Roman" w:hAnsi="Times New Roman" w:cs="Times New Roman"/>
          <w:sz w:val="24"/>
          <w:szCs w:val="24"/>
        </w:rPr>
        <w:t xml:space="preserve"> errors</w:t>
      </w:r>
      <w:r w:rsidR="00F41170">
        <w:rPr>
          <w:rFonts w:ascii="Times New Roman" w:hAnsi="Times New Roman" w:cs="Times New Roman"/>
          <w:sz w:val="24"/>
          <w:szCs w:val="24"/>
        </w:rPr>
        <w:t>, six of them are dependencies errors</w:t>
      </w:r>
      <w:r w:rsidR="00BB47F7">
        <w:rPr>
          <w:rFonts w:ascii="Times New Roman" w:hAnsi="Times New Roman" w:cs="Times New Roman"/>
          <w:sz w:val="24"/>
          <w:szCs w:val="24"/>
        </w:rPr>
        <w:t>, I will analyze three of them</w:t>
      </w:r>
      <w:r w:rsidR="004635D8">
        <w:rPr>
          <w:rFonts w:ascii="Times New Roman" w:hAnsi="Times New Roman" w:cs="Times New Roman"/>
          <w:sz w:val="24"/>
          <w:szCs w:val="24"/>
        </w:rPr>
        <w:t>:</w:t>
      </w:r>
    </w:p>
    <w:p w:rsidR="004635D8" w:rsidRPr="0092446D" w:rsidRDefault="00D03BDC" w:rsidP="004635D8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635D8">
        <w:rPr>
          <w:rFonts w:ascii="Times New Roman" w:hAnsi="Times New Roman" w:cs="Times New Roman"/>
          <w:sz w:val="24"/>
          <w:szCs w:val="24"/>
        </w:rPr>
        <w:t xml:space="preserve">he focus word has the correct head, but the dependency should be </w:t>
      </w:r>
      <w:proofErr w:type="spellStart"/>
      <w:r w:rsidR="004635D8" w:rsidRPr="004635D8">
        <w:rPr>
          <w:rFonts w:ascii="Times New Roman" w:hAnsi="Times New Roman" w:cs="Times New Roman"/>
          <w:i/>
          <w:sz w:val="24"/>
          <w:szCs w:val="24"/>
        </w:rPr>
        <w:t>ccomp</w:t>
      </w:r>
      <w:proofErr w:type="spellEnd"/>
      <w:r w:rsidR="004635D8">
        <w:rPr>
          <w:rFonts w:ascii="Times New Roman" w:hAnsi="Times New Roman" w:cs="Times New Roman"/>
          <w:sz w:val="24"/>
          <w:szCs w:val="24"/>
        </w:rPr>
        <w:t xml:space="preserve">, but the evaluate script has the </w:t>
      </w:r>
      <w:proofErr w:type="spellStart"/>
      <w:r w:rsidR="004635D8" w:rsidRPr="004635D8">
        <w:rPr>
          <w:rFonts w:ascii="Times New Roman" w:hAnsi="Times New Roman" w:cs="Times New Roman"/>
          <w:i/>
          <w:sz w:val="24"/>
          <w:szCs w:val="24"/>
        </w:rPr>
        <w:t>advcl</w:t>
      </w:r>
      <w:proofErr w:type="spellEnd"/>
      <w:r w:rsidR="004635D8">
        <w:rPr>
          <w:rFonts w:ascii="Times New Roman" w:hAnsi="Times New Roman" w:cs="Times New Roman"/>
          <w:sz w:val="24"/>
          <w:szCs w:val="24"/>
        </w:rPr>
        <w:t xml:space="preserve"> dependency</w:t>
      </w:r>
      <w:r w:rsidR="003860C6">
        <w:rPr>
          <w:rFonts w:ascii="Times New Roman" w:hAnsi="Times New Roman" w:cs="Times New Roman"/>
          <w:sz w:val="24"/>
          <w:szCs w:val="24"/>
        </w:rPr>
        <w:t xml:space="preserve"> </w:t>
      </w:r>
      <w:r w:rsidR="003860C6" w:rsidRPr="0092446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3860C6" w:rsidRPr="0092446D">
        <w:rPr>
          <w:rFonts w:ascii="Times New Roman" w:hAnsi="Times New Roman" w:cs="Times New Roman"/>
          <w:i/>
          <w:sz w:val="24"/>
          <w:szCs w:val="24"/>
        </w:rPr>
        <w:t>ccomp</w:t>
      </w:r>
      <w:proofErr w:type="spellEnd"/>
      <w:r w:rsidR="003860C6" w:rsidRPr="0092446D">
        <w:rPr>
          <w:rFonts w:ascii="Times New Roman" w:hAnsi="Times New Roman" w:cs="Times New Roman"/>
          <w:i/>
          <w:sz w:val="24"/>
          <w:szCs w:val="24"/>
        </w:rPr>
        <w:t xml:space="preserve">: clausal complement, </w:t>
      </w:r>
      <w:proofErr w:type="spellStart"/>
      <w:r w:rsidR="003860C6" w:rsidRPr="0092446D">
        <w:rPr>
          <w:rFonts w:ascii="Times New Roman" w:hAnsi="Times New Roman" w:cs="Times New Roman"/>
          <w:i/>
          <w:sz w:val="24"/>
          <w:szCs w:val="24"/>
        </w:rPr>
        <w:t>advcl</w:t>
      </w:r>
      <w:proofErr w:type="spellEnd"/>
      <w:r w:rsidR="003860C6" w:rsidRPr="0092446D">
        <w:rPr>
          <w:rFonts w:ascii="Times New Roman" w:hAnsi="Times New Roman" w:cs="Times New Roman"/>
          <w:i/>
          <w:sz w:val="24"/>
          <w:szCs w:val="24"/>
        </w:rPr>
        <w:t>: adverbial clause modifier).</w:t>
      </w:r>
    </w:p>
    <w:p w:rsidR="003121EF" w:rsidRDefault="003121EF" w:rsidP="003121EF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“</w:t>
      </w:r>
      <w:r w:rsidRPr="003121EF">
        <w:rPr>
          <w:rFonts w:ascii="Times New Roman" w:hAnsi="Times New Roman" w:cs="Times New Roman"/>
          <w:i/>
          <w:sz w:val="24"/>
          <w:szCs w:val="24"/>
        </w:rPr>
        <w:t xml:space="preserve">have </w:t>
      </w:r>
      <w:r w:rsidRPr="003860C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 w:themeFill="background1"/>
        </w:rPr>
        <w:t>collected</w:t>
      </w:r>
      <w:r w:rsidRPr="003121EF">
        <w:rPr>
          <w:rFonts w:ascii="Times New Roman" w:hAnsi="Times New Roman" w:cs="Times New Roman"/>
          <w:i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121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 original sentence is: </w:t>
      </w:r>
      <w:r w:rsidRPr="003860C6">
        <w:rPr>
          <w:rFonts w:ascii="Times New Roman" w:hAnsi="Times New Roman" w:cs="Times New Roman"/>
          <w:i/>
          <w:sz w:val="24"/>
          <w:szCs w:val="24"/>
        </w:rPr>
        <w:t xml:space="preserve">“We would have to wait until we </w:t>
      </w:r>
      <w:r w:rsidRPr="003860C6">
        <w:rPr>
          <w:rFonts w:ascii="Times New Roman" w:hAnsi="Times New Roman" w:cs="Times New Roman"/>
          <w:i/>
          <w:sz w:val="24"/>
          <w:szCs w:val="24"/>
          <w:shd w:val="clear" w:color="auto" w:fill="ED7D31" w:themeFill="accent2"/>
        </w:rPr>
        <w:t>have collected on</w:t>
      </w:r>
      <w:r w:rsidRPr="003860C6">
        <w:rPr>
          <w:rFonts w:ascii="Times New Roman" w:hAnsi="Times New Roman" w:cs="Times New Roman"/>
          <w:i/>
          <w:sz w:val="24"/>
          <w:szCs w:val="24"/>
        </w:rPr>
        <w:t xml:space="preserve"> those assets before we can move forward</w:t>
      </w:r>
      <w:r w:rsidR="003860C6" w:rsidRPr="003860C6">
        <w:rPr>
          <w:rFonts w:ascii="Times New Roman" w:hAnsi="Times New Roman" w:cs="Times New Roman"/>
          <w:i/>
          <w:sz w:val="24"/>
          <w:szCs w:val="24"/>
        </w:rPr>
        <w:t>,” he said.</w:t>
      </w:r>
    </w:p>
    <w:p w:rsidR="003121EF" w:rsidRDefault="003121EF" w:rsidP="003121EF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:rsidR="00E9165F" w:rsidRDefault="00E9165F" w:rsidP="00E9165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7F7EF" wp14:editId="7031FE85">
            <wp:extent cx="5865495" cy="21043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C6" w:rsidRDefault="003860C6" w:rsidP="00E916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9165F" w:rsidRPr="003860C6" w:rsidRDefault="00E9165F" w:rsidP="00E9165F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focus word has a correct head, but the dependency should be </w:t>
      </w:r>
      <w:r w:rsidRPr="00E9165F">
        <w:rPr>
          <w:rFonts w:ascii="Times New Roman" w:hAnsi="Times New Roman" w:cs="Times New Roman"/>
          <w:i/>
          <w:sz w:val="24"/>
          <w:szCs w:val="24"/>
        </w:rPr>
        <w:t>dep</w:t>
      </w:r>
      <w:r>
        <w:rPr>
          <w:rFonts w:ascii="Times New Roman" w:hAnsi="Times New Roman" w:cs="Times New Roman"/>
          <w:sz w:val="24"/>
          <w:szCs w:val="24"/>
        </w:rPr>
        <w:t xml:space="preserve">, not </w:t>
      </w:r>
      <w:proofErr w:type="spellStart"/>
      <w:r w:rsidRPr="00E9165F">
        <w:rPr>
          <w:rFonts w:ascii="Times New Roman" w:hAnsi="Times New Roman" w:cs="Times New Roman"/>
          <w:i/>
          <w:sz w:val="24"/>
          <w:szCs w:val="24"/>
        </w:rPr>
        <w:t>appos</w:t>
      </w:r>
      <w:proofErr w:type="spellEnd"/>
      <w:r w:rsidR="0092446D">
        <w:rPr>
          <w:rFonts w:ascii="Times New Roman" w:hAnsi="Times New Roman" w:cs="Times New Roman"/>
          <w:i/>
          <w:sz w:val="24"/>
          <w:szCs w:val="24"/>
        </w:rPr>
        <w:t xml:space="preserve"> (dep: dependent, </w:t>
      </w:r>
      <w:proofErr w:type="spellStart"/>
      <w:r w:rsidR="0092446D">
        <w:rPr>
          <w:rFonts w:ascii="Times New Roman" w:hAnsi="Times New Roman" w:cs="Times New Roman"/>
          <w:i/>
          <w:sz w:val="24"/>
          <w:szCs w:val="24"/>
        </w:rPr>
        <w:t>appos</w:t>
      </w:r>
      <w:proofErr w:type="spellEnd"/>
      <w:r w:rsidR="0092446D">
        <w:rPr>
          <w:rFonts w:ascii="Times New Roman" w:hAnsi="Times New Roman" w:cs="Times New Roman"/>
          <w:i/>
          <w:sz w:val="24"/>
          <w:szCs w:val="24"/>
        </w:rPr>
        <w:t>: appositional modifier)</w:t>
      </w:r>
    </w:p>
    <w:p w:rsidR="003860C6" w:rsidRDefault="00F41170" w:rsidP="003860C6">
      <w:pPr>
        <w:pStyle w:val="PlainText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860C6">
        <w:rPr>
          <w:rFonts w:ascii="Times New Roman" w:hAnsi="Times New Roman" w:cs="Times New Roman"/>
          <w:sz w:val="24"/>
          <w:szCs w:val="24"/>
        </w:rPr>
        <w:t xml:space="preserve">Like “(D.,” </w:t>
      </w:r>
      <w:r w:rsidR="003860C6" w:rsidRPr="003860C6">
        <w:rPr>
          <w:rFonts w:ascii="Times New Roman" w:hAnsi="Times New Roman" w:cs="Times New Roman"/>
          <w:sz w:val="24"/>
          <w:szCs w:val="24"/>
        </w:rPr>
        <w:sym w:font="Wingdings" w:char="F0E0"/>
      </w:r>
      <w:r w:rsidR="003860C6">
        <w:rPr>
          <w:rFonts w:ascii="Times New Roman" w:hAnsi="Times New Roman" w:cs="Times New Roman"/>
          <w:sz w:val="24"/>
          <w:szCs w:val="24"/>
        </w:rPr>
        <w:t xml:space="preserve"> The original sentence is: </w:t>
      </w:r>
      <w:r w:rsidR="003860C6" w:rsidRPr="003860C6">
        <w:rPr>
          <w:rFonts w:ascii="Times New Roman" w:hAnsi="Times New Roman" w:cs="Times New Roman"/>
          <w:i/>
          <w:sz w:val="24"/>
          <w:szCs w:val="24"/>
        </w:rPr>
        <w:t>The bill, whose backers include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3860C6" w:rsidRPr="003860C6">
        <w:rPr>
          <w:rFonts w:ascii="Times New Roman" w:hAnsi="Times New Roman" w:cs="Times New Roman"/>
          <w:i/>
          <w:sz w:val="24"/>
          <w:szCs w:val="24"/>
        </w:rPr>
        <w:t xml:space="preserve">Chairman Dan Rostenkowski </w:t>
      </w:r>
      <w:r w:rsidR="003860C6" w:rsidRPr="0041053E">
        <w:rPr>
          <w:rFonts w:ascii="Times New Roman" w:hAnsi="Times New Roman" w:cs="Times New Roman"/>
          <w:i/>
          <w:sz w:val="24"/>
          <w:szCs w:val="24"/>
          <w:shd w:val="clear" w:color="auto" w:fill="ED7D31" w:themeFill="accent2"/>
        </w:rPr>
        <w:t>(D.,</w:t>
      </w:r>
      <w:r w:rsidR="003860C6" w:rsidRPr="003860C6">
        <w:rPr>
          <w:rFonts w:ascii="Times New Roman" w:hAnsi="Times New Roman" w:cs="Times New Roman"/>
          <w:i/>
          <w:sz w:val="24"/>
          <w:szCs w:val="24"/>
        </w:rPr>
        <w:t xml:space="preserve"> Ill.), would prevent the Resolution Trust Corp. from …</w:t>
      </w:r>
    </w:p>
    <w:p w:rsidR="003860C6" w:rsidRPr="003860C6" w:rsidRDefault="003860C6" w:rsidP="003860C6">
      <w:pPr>
        <w:pStyle w:val="PlainText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E9165F" w:rsidRDefault="00E9165F" w:rsidP="00E9165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35353" wp14:editId="0DF005D6">
            <wp:extent cx="5865495" cy="174815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C6" w:rsidRPr="00E9165F" w:rsidRDefault="003860C6" w:rsidP="00E916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635D8" w:rsidRDefault="004635D8" w:rsidP="004635D8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head of the focus word is 0, this word should be </w:t>
      </w:r>
      <w:r w:rsidRPr="0092446D">
        <w:rPr>
          <w:rFonts w:ascii="Times New Roman" w:hAnsi="Times New Roman" w:cs="Times New Roman"/>
          <w:i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3BDC">
        <w:rPr>
          <w:rFonts w:ascii="Times New Roman" w:hAnsi="Times New Roman" w:cs="Times New Roman"/>
          <w:sz w:val="24"/>
          <w:szCs w:val="24"/>
        </w:rPr>
        <w:t xml:space="preserve">however, the dependency is </w:t>
      </w:r>
      <w:proofErr w:type="spellStart"/>
      <w:r w:rsidR="00D03BDC" w:rsidRPr="00D03BDC">
        <w:rPr>
          <w:rFonts w:ascii="Times New Roman" w:hAnsi="Times New Roman" w:cs="Times New Roman"/>
          <w:i/>
          <w:sz w:val="24"/>
          <w:szCs w:val="24"/>
        </w:rPr>
        <w:t>advcl</w:t>
      </w:r>
      <w:proofErr w:type="spellEnd"/>
      <w:r w:rsidR="00D03BDC">
        <w:rPr>
          <w:rFonts w:ascii="Times New Roman" w:hAnsi="Times New Roman" w:cs="Times New Roman"/>
          <w:sz w:val="24"/>
          <w:szCs w:val="24"/>
        </w:rPr>
        <w:t xml:space="preserve"> in development set.</w:t>
      </w:r>
    </w:p>
    <w:p w:rsidR="003860C6" w:rsidRPr="0092446D" w:rsidRDefault="003860C6" w:rsidP="003860C6">
      <w:pPr>
        <w:pStyle w:val="PlainText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sentence is: </w:t>
      </w:r>
      <w:r w:rsidRPr="0092446D">
        <w:rPr>
          <w:rFonts w:ascii="Times New Roman" w:hAnsi="Times New Roman" w:cs="Times New Roman"/>
          <w:i/>
          <w:sz w:val="24"/>
          <w:szCs w:val="24"/>
        </w:rPr>
        <w:t xml:space="preserve">The bill intends to restrict the RTC to Treasury borrowings only, unless </w:t>
      </w:r>
      <w:r w:rsidRPr="00F41170">
        <w:rPr>
          <w:rFonts w:ascii="Times New Roman" w:hAnsi="Times New Roman" w:cs="Times New Roman"/>
          <w:i/>
          <w:sz w:val="24"/>
          <w:szCs w:val="24"/>
          <w:shd w:val="clear" w:color="auto" w:fill="ED7D31" w:themeFill="accent2"/>
        </w:rPr>
        <w:t>the agency receives specific</w:t>
      </w:r>
      <w:r w:rsidRPr="0092446D">
        <w:rPr>
          <w:rFonts w:ascii="Times New Roman" w:hAnsi="Times New Roman" w:cs="Times New Roman"/>
          <w:i/>
          <w:sz w:val="24"/>
          <w:szCs w:val="24"/>
        </w:rPr>
        <w:t xml:space="preserve"> congressional authorization.</w:t>
      </w:r>
    </w:p>
    <w:p w:rsidR="006329D2" w:rsidRPr="00F93A42" w:rsidRDefault="00E9165F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F643F" wp14:editId="61C03061">
            <wp:extent cx="5865495" cy="145796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72A57" w:rsidRDefault="00172A57" w:rsidP="00F41170">
      <w:pPr>
        <w:pStyle w:val="PlainTex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 re-annotation method in grammar rule. Re-annotating each node with the category of its parent category in treebank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improve parsing performance. For example, to first error, if the category of “wait” is re-annotated, the error will dismiss because the different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ccomp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advcl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advcl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modifier for verb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ccomp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object of the verb. </w:t>
      </w:r>
    </w:p>
    <w:p w:rsidR="006329D2" w:rsidRPr="00F93A42" w:rsidRDefault="00172A57" w:rsidP="00BA12E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  </w:t>
      </w:r>
      <w:r w:rsidR="007C4673">
        <w:rPr>
          <w:rFonts w:ascii="Times New Roman" w:hAnsi="Times New Roman" w:cs="Times New Roman"/>
          <w:sz w:val="24"/>
          <w:szCs w:val="24"/>
        </w:rPr>
        <w:t>Apply more training data. For second error, the reason causing this error is the model from training cannot identify the meaning of “D.”. More training data will solve this problem.</w:t>
      </w:r>
      <w:r w:rsidR="001236F2">
        <w:rPr>
          <w:rFonts w:ascii="Times New Roman" w:hAnsi="Times New Roman" w:cs="Times New Roman"/>
          <w:sz w:val="24"/>
          <w:szCs w:val="24"/>
        </w:rPr>
        <w:t xml:space="preserve"> </w:t>
      </w:r>
      <w:r w:rsidR="001751DD">
        <w:rPr>
          <w:rFonts w:ascii="Times New Roman" w:hAnsi="Times New Roman" w:cs="Times New Roman"/>
          <w:sz w:val="24"/>
          <w:szCs w:val="24"/>
        </w:rPr>
        <w:t>Through training more data, the model will know more about abbreviation and the model will get a more accurate result.</w:t>
      </w:r>
      <w:bookmarkStart w:id="0" w:name="_GoBack"/>
      <w:bookmarkEnd w:id="0"/>
      <w:r w:rsidR="001751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868C9" w:rsidRDefault="00C868C9" w:rsidP="00C868C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868C9">
        <w:rPr>
          <w:rFonts w:ascii="Times New Roman" w:hAnsi="Times New Roman" w:cs="Times New Roman"/>
          <w:b/>
          <w:sz w:val="24"/>
          <w:szCs w:val="24"/>
        </w:rPr>
        <w:t>Q6:</w:t>
      </w:r>
    </w:p>
    <w:p w:rsidR="00300090" w:rsidRDefault="00C868C9" w:rsidP="00300090">
      <w:pPr>
        <w:pStyle w:val="Plain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extract the training set word and tagger as a new training data file in hunpos-train.exe, then getting the predicted tags of test words by using hunpos-tag.exe. After that,</w:t>
      </w:r>
      <w:r w:rsidR="00F05FB0">
        <w:rPr>
          <w:rFonts w:ascii="Times New Roman" w:hAnsi="Times New Roman" w:cs="Times New Roman"/>
          <w:sz w:val="24"/>
          <w:szCs w:val="24"/>
        </w:rPr>
        <w:t xml:space="preserve"> by adding some columns, I get a new test file with </w:t>
      </w:r>
      <w:proofErr w:type="spellStart"/>
      <w:r w:rsidR="00F05FB0">
        <w:rPr>
          <w:rFonts w:ascii="Times New Roman" w:hAnsi="Times New Roman" w:cs="Times New Roman"/>
          <w:sz w:val="24"/>
          <w:szCs w:val="24"/>
        </w:rPr>
        <w:t>Maltparser</w:t>
      </w:r>
      <w:proofErr w:type="spellEnd"/>
      <w:r w:rsidR="00F05FB0">
        <w:rPr>
          <w:rFonts w:ascii="Times New Roman" w:hAnsi="Times New Roman" w:cs="Times New Roman"/>
          <w:sz w:val="24"/>
          <w:szCs w:val="24"/>
        </w:rPr>
        <w:t xml:space="preserve"> input format. </w:t>
      </w:r>
      <w:r>
        <w:rPr>
          <w:rFonts w:ascii="Times New Roman" w:hAnsi="Times New Roman" w:cs="Times New Roman"/>
          <w:sz w:val="24"/>
          <w:szCs w:val="24"/>
        </w:rPr>
        <w:t xml:space="preserve">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train the training set and get a parser-all model. </w:t>
      </w:r>
      <w:r w:rsidR="00F05FB0">
        <w:rPr>
          <w:rFonts w:ascii="Times New Roman" w:hAnsi="Times New Roman" w:cs="Times New Roman"/>
          <w:sz w:val="24"/>
          <w:szCs w:val="24"/>
        </w:rPr>
        <w:t>At last, applying the model to the new test file and get the result.</w:t>
      </w:r>
    </w:p>
    <w:p w:rsidR="00300090" w:rsidRDefault="00300090" w:rsidP="0030009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commands are as follows:</w:t>
      </w:r>
    </w:p>
    <w:p w:rsidR="00300090" w:rsidRPr="00300090" w:rsidRDefault="00300090" w:rsidP="00300090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0090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proofErr w:type="gramStart"/>
      <w:r w:rsidRPr="00300090">
        <w:rPr>
          <w:rFonts w:ascii="Times New Roman" w:hAnsi="Times New Roman" w:cs="Times New Roman"/>
          <w:sz w:val="24"/>
          <w:szCs w:val="24"/>
        </w:rPr>
        <w:t>train.conll</w:t>
      </w:r>
      <w:proofErr w:type="spellEnd"/>
      <w:proofErr w:type="gramEnd"/>
      <w:r w:rsidRPr="0030009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'{print $2"\t"$4"-"$5}' |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's/\s-//g' &gt;train-tagger.conll</w:t>
      </w:r>
    </w:p>
    <w:p w:rsidR="00300090" w:rsidRPr="00300090" w:rsidRDefault="00300090" w:rsidP="00300090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0090">
        <w:rPr>
          <w:rFonts w:ascii="Times New Roman" w:hAnsi="Times New Roman" w:cs="Times New Roman"/>
          <w:sz w:val="24"/>
          <w:szCs w:val="24"/>
        </w:rPr>
        <w:t>cat train-</w:t>
      </w:r>
      <w:proofErr w:type="gramStart"/>
      <w:r w:rsidRPr="00300090">
        <w:rPr>
          <w:rFonts w:ascii="Times New Roman" w:hAnsi="Times New Roman" w:cs="Times New Roman"/>
          <w:sz w:val="24"/>
          <w:szCs w:val="24"/>
        </w:rPr>
        <w:t>tagger.conll</w:t>
      </w:r>
      <w:proofErr w:type="gramEnd"/>
      <w:r w:rsidRPr="00300090">
        <w:rPr>
          <w:rFonts w:ascii="Times New Roman" w:hAnsi="Times New Roman" w:cs="Times New Roman"/>
          <w:sz w:val="24"/>
          <w:szCs w:val="24"/>
        </w:rPr>
        <w:t xml:space="preserve"> | ./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hunpos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-train -t4 -s20 -f20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mytagger.model</w:t>
      </w:r>
      <w:proofErr w:type="spellEnd"/>
    </w:p>
    <w:p w:rsidR="00300090" w:rsidRPr="00300090" w:rsidRDefault="00300090" w:rsidP="00300090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0090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proofErr w:type="gramStart"/>
      <w:r w:rsidRPr="00300090">
        <w:rPr>
          <w:rFonts w:ascii="Times New Roman" w:hAnsi="Times New Roman" w:cs="Times New Roman"/>
          <w:sz w:val="24"/>
          <w:szCs w:val="24"/>
        </w:rPr>
        <w:t>test.words</w:t>
      </w:r>
      <w:proofErr w:type="spellEnd"/>
      <w:proofErr w:type="gramEnd"/>
      <w:r w:rsidRPr="0030009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'{print $2}' &gt;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test_word.conll</w:t>
      </w:r>
      <w:proofErr w:type="spellEnd"/>
    </w:p>
    <w:p w:rsidR="00300090" w:rsidRPr="00300090" w:rsidRDefault="00300090" w:rsidP="00300090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00090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300090">
        <w:rPr>
          <w:rFonts w:ascii="Times New Roman" w:hAnsi="Times New Roman" w:cs="Times New Roman"/>
          <w:sz w:val="24"/>
          <w:szCs w:val="24"/>
        </w:rPr>
        <w:t>hunpos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-tag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mytagger.model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test_word.conll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 &gt; test-words-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tag.conll</w:t>
      </w:r>
      <w:proofErr w:type="spellEnd"/>
    </w:p>
    <w:p w:rsidR="00300090" w:rsidRPr="00300090" w:rsidRDefault="00300090" w:rsidP="00300090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0090">
        <w:rPr>
          <w:rFonts w:ascii="Times New Roman" w:hAnsi="Times New Roman" w:cs="Times New Roman"/>
          <w:sz w:val="24"/>
          <w:szCs w:val="24"/>
        </w:rPr>
        <w:t>cat test-words-</w:t>
      </w:r>
      <w:proofErr w:type="spellStart"/>
      <w:proofErr w:type="gramStart"/>
      <w:r w:rsidRPr="00300090">
        <w:rPr>
          <w:rFonts w:ascii="Times New Roman" w:hAnsi="Times New Roman" w:cs="Times New Roman"/>
          <w:sz w:val="24"/>
          <w:szCs w:val="24"/>
        </w:rPr>
        <w:t>tag.conll</w:t>
      </w:r>
      <w:proofErr w:type="spellEnd"/>
      <w:proofErr w:type="gramEnd"/>
      <w:r w:rsidRPr="0030009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'{sub(/-/,"\t",$2)};1' &gt;test-words-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tag_new.conll</w:t>
      </w:r>
      <w:proofErr w:type="spellEnd"/>
    </w:p>
    <w:p w:rsidR="00300090" w:rsidRPr="00300090" w:rsidRDefault="00300090" w:rsidP="00300090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0090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-v OFS='\t</w:t>
      </w:r>
      <w:proofErr w:type="gramStart"/>
      <w:r w:rsidRPr="00300090">
        <w:rPr>
          <w:rFonts w:ascii="Times New Roman" w:hAnsi="Times New Roman" w:cs="Times New Roman"/>
          <w:sz w:val="24"/>
          <w:szCs w:val="24"/>
        </w:rPr>
        <w:t>'  '</w:t>
      </w:r>
      <w:proofErr w:type="gramEnd"/>
      <w:r w:rsidRPr="00300090">
        <w:rPr>
          <w:rFonts w:ascii="Times New Roman" w:hAnsi="Times New Roman" w:cs="Times New Roman"/>
          <w:sz w:val="24"/>
          <w:szCs w:val="24"/>
        </w:rPr>
        <w:t>FNR==NR {a1[NR]=$2;a2[NR]=$3;next}{$3=a1[FNR];$4=a2[FNR]}1' test-words-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tag_new.conll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test.words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's/\t{4}//g' &gt;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>-universal-test-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words.conll</w:t>
      </w:r>
      <w:proofErr w:type="spellEnd"/>
    </w:p>
    <w:p w:rsidR="00300090" w:rsidRPr="00300090" w:rsidRDefault="00300090" w:rsidP="00300090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0090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>-universal-test-</w:t>
      </w:r>
      <w:proofErr w:type="spellStart"/>
      <w:proofErr w:type="gramStart"/>
      <w:r w:rsidRPr="00300090">
        <w:rPr>
          <w:rFonts w:ascii="Times New Roman" w:hAnsi="Times New Roman" w:cs="Times New Roman"/>
          <w:sz w:val="24"/>
          <w:szCs w:val="24"/>
        </w:rPr>
        <w:t>words.conll</w:t>
      </w:r>
      <w:proofErr w:type="spellEnd"/>
      <w:proofErr w:type="gramEnd"/>
      <w:r w:rsidRPr="0030009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-F"\t" '{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("-","\t",$3)}{print $1"\t"$2"\t_\t"$3"\t"$4}' |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's/\t{2}_\t{2}//g' &gt;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>-universal-test-words-no-.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conll</w:t>
      </w:r>
      <w:proofErr w:type="spellEnd"/>
    </w:p>
    <w:p w:rsidR="00300090" w:rsidRPr="00300090" w:rsidRDefault="00300090" w:rsidP="00300090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0090">
        <w:rPr>
          <w:rFonts w:ascii="Times New Roman" w:hAnsi="Times New Roman" w:cs="Times New Roman"/>
          <w:sz w:val="24"/>
          <w:szCs w:val="24"/>
        </w:rPr>
        <w:t>java -jar -Xmx5000m -Xms5000m maltparser-1.9.1.jar -c parser-all -m learn -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>-universal-</w:t>
      </w:r>
      <w:proofErr w:type="spellStart"/>
      <w:proofErr w:type="gramStart"/>
      <w:r w:rsidRPr="00300090">
        <w:rPr>
          <w:rFonts w:ascii="Times New Roman" w:hAnsi="Times New Roman" w:cs="Times New Roman"/>
          <w:sz w:val="24"/>
          <w:szCs w:val="24"/>
        </w:rPr>
        <w:t>train.words</w:t>
      </w:r>
      <w:proofErr w:type="spellEnd"/>
      <w:proofErr w:type="gramEnd"/>
      <w:r w:rsidRPr="00300090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nivreeager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-ne false -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E64550" w:rsidRDefault="00300090" w:rsidP="00E64550">
      <w:pPr>
        <w:pStyle w:val="PlainTex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00090">
        <w:rPr>
          <w:rFonts w:ascii="Times New Roman" w:hAnsi="Times New Roman" w:cs="Times New Roman"/>
          <w:sz w:val="24"/>
          <w:szCs w:val="24"/>
        </w:rPr>
        <w:t>java -jar -Xmx5000m -Xms5000m maltparser-1.9.1.jar -c parser-all -m parse -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00090">
        <w:rPr>
          <w:rFonts w:ascii="Times New Roman" w:hAnsi="Times New Roman" w:cs="Times New Roman"/>
          <w:sz w:val="24"/>
          <w:szCs w:val="24"/>
        </w:rPr>
        <w:t>-universal-test-words-no</w:t>
      </w:r>
      <w:proofErr w:type="gramStart"/>
      <w:r w:rsidRPr="00300090">
        <w:rPr>
          <w:rFonts w:ascii="Times New Roman" w:hAnsi="Times New Roman" w:cs="Times New Roman"/>
          <w:sz w:val="24"/>
          <w:szCs w:val="24"/>
        </w:rPr>
        <w:t>-.</w:t>
      </w:r>
      <w:proofErr w:type="spellStart"/>
      <w:r w:rsidRPr="00300090">
        <w:rPr>
          <w:rFonts w:ascii="Times New Roman" w:hAnsi="Times New Roman" w:cs="Times New Roman"/>
          <w:sz w:val="24"/>
          <w:szCs w:val="24"/>
        </w:rPr>
        <w:t>conll</w:t>
      </w:r>
      <w:proofErr w:type="spellEnd"/>
      <w:proofErr w:type="gramEnd"/>
      <w:r w:rsidRPr="00300090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="00C7452B">
        <w:rPr>
          <w:rFonts w:ascii="Times New Roman" w:hAnsi="Times New Roman" w:cs="Times New Roman"/>
          <w:sz w:val="24"/>
          <w:szCs w:val="24"/>
        </w:rPr>
        <w:t>test.out</w:t>
      </w:r>
      <w:r w:rsidRPr="00300090">
        <w:rPr>
          <w:rFonts w:ascii="Times New Roman" w:hAnsi="Times New Roman" w:cs="Times New Roman"/>
          <w:sz w:val="24"/>
          <w:szCs w:val="24"/>
        </w:rPr>
        <w:t>.conll</w:t>
      </w:r>
      <w:proofErr w:type="spellEnd"/>
    </w:p>
    <w:p w:rsidR="00E64550" w:rsidRDefault="00E64550" w:rsidP="00E6455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64550" w:rsidRPr="00E64550" w:rsidRDefault="00C7452B" w:rsidP="00E6455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2048" w:dyaOrig="9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1.35pt;height:356.65pt" o:ole="">
            <v:imagedata r:id="rId10" o:title=""/>
          </v:shape>
          <o:OLEObject Type="Embed" ProgID="Visio.Drawing.15" ShapeID="_x0000_i1028" DrawAspect="Content" ObjectID="_1573481498" r:id="rId11"/>
        </w:object>
      </w:r>
    </w:p>
    <w:p w:rsidR="00300090" w:rsidRPr="00300090" w:rsidRDefault="00300090" w:rsidP="00A44FD7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C868C9" w:rsidRPr="00F93A42" w:rsidRDefault="00C868C9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42972" w:rsidP="00642972">
      <w:pPr>
        <w:pStyle w:val="Plain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parser result of test locates in Q6/</w:t>
      </w:r>
      <w:proofErr w:type="spellStart"/>
      <w:r w:rsidR="00787867">
        <w:rPr>
          <w:rFonts w:ascii="Times New Roman" w:hAnsi="Times New Roman" w:cs="Times New Roman"/>
          <w:sz w:val="24"/>
          <w:szCs w:val="24"/>
        </w:rPr>
        <w:t>test.out.</w:t>
      </w:r>
      <w:r>
        <w:rPr>
          <w:rFonts w:ascii="Times New Roman" w:hAnsi="Times New Roman" w:cs="Times New Roman"/>
          <w:sz w:val="24"/>
          <w:szCs w:val="24"/>
        </w:rPr>
        <w:t>conll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329D2" w:rsidRPr="00F93A42" w:rsidRDefault="006329D2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0235D" w:rsidRPr="00F93A42" w:rsidRDefault="0080235D" w:rsidP="008023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80235D" w:rsidRPr="00F93A42" w:rsidSect="006329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5274"/>
    <w:multiLevelType w:val="hybridMultilevel"/>
    <w:tmpl w:val="55C83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654C0"/>
    <w:multiLevelType w:val="hybridMultilevel"/>
    <w:tmpl w:val="12B62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218B"/>
    <w:multiLevelType w:val="hybridMultilevel"/>
    <w:tmpl w:val="07E686C4"/>
    <w:lvl w:ilvl="0" w:tplc="95AEB5F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32D4"/>
    <w:multiLevelType w:val="hybridMultilevel"/>
    <w:tmpl w:val="500A0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73C9C"/>
    <w:multiLevelType w:val="hybridMultilevel"/>
    <w:tmpl w:val="C05061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697B2F"/>
    <w:multiLevelType w:val="hybridMultilevel"/>
    <w:tmpl w:val="2C3C87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486D74"/>
    <w:multiLevelType w:val="hybridMultilevel"/>
    <w:tmpl w:val="809074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FB002D"/>
    <w:multiLevelType w:val="hybridMultilevel"/>
    <w:tmpl w:val="C534F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402E4"/>
    <w:multiLevelType w:val="hybridMultilevel"/>
    <w:tmpl w:val="CCDA7F6E"/>
    <w:lvl w:ilvl="0" w:tplc="73C6D8D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A7F0F"/>
    <w:multiLevelType w:val="hybridMultilevel"/>
    <w:tmpl w:val="76041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C262E"/>
    <w:multiLevelType w:val="hybridMultilevel"/>
    <w:tmpl w:val="BDC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B4698"/>
    <w:multiLevelType w:val="hybridMultilevel"/>
    <w:tmpl w:val="FCFAB424"/>
    <w:lvl w:ilvl="0" w:tplc="D0E218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A7963"/>
    <w:multiLevelType w:val="hybridMultilevel"/>
    <w:tmpl w:val="7F789A24"/>
    <w:lvl w:ilvl="0" w:tplc="D0E218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D0560"/>
    <w:multiLevelType w:val="hybridMultilevel"/>
    <w:tmpl w:val="590698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954238"/>
    <w:multiLevelType w:val="hybridMultilevel"/>
    <w:tmpl w:val="BF48DE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E1636"/>
    <w:multiLevelType w:val="hybridMultilevel"/>
    <w:tmpl w:val="85A23D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8181A"/>
    <w:multiLevelType w:val="hybridMultilevel"/>
    <w:tmpl w:val="9D5E9426"/>
    <w:lvl w:ilvl="0" w:tplc="D0E218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D32CC"/>
    <w:multiLevelType w:val="hybridMultilevel"/>
    <w:tmpl w:val="0EC87EA0"/>
    <w:lvl w:ilvl="0" w:tplc="2FB0E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E76F7"/>
    <w:multiLevelType w:val="hybridMultilevel"/>
    <w:tmpl w:val="941A4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D04DCF"/>
    <w:multiLevelType w:val="hybridMultilevel"/>
    <w:tmpl w:val="77A8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12D44"/>
    <w:multiLevelType w:val="hybridMultilevel"/>
    <w:tmpl w:val="2E840BE8"/>
    <w:lvl w:ilvl="0" w:tplc="D0E218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41334"/>
    <w:multiLevelType w:val="hybridMultilevel"/>
    <w:tmpl w:val="A46C3462"/>
    <w:lvl w:ilvl="0" w:tplc="1EEA745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17F36"/>
    <w:multiLevelType w:val="hybridMultilevel"/>
    <w:tmpl w:val="1FA697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A0B7F"/>
    <w:multiLevelType w:val="hybridMultilevel"/>
    <w:tmpl w:val="9056BE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15"/>
  </w:num>
  <w:num w:numId="6">
    <w:abstractNumId w:val="17"/>
  </w:num>
  <w:num w:numId="7">
    <w:abstractNumId w:val="11"/>
  </w:num>
  <w:num w:numId="8">
    <w:abstractNumId w:val="20"/>
  </w:num>
  <w:num w:numId="9">
    <w:abstractNumId w:val="7"/>
  </w:num>
  <w:num w:numId="10">
    <w:abstractNumId w:val="14"/>
  </w:num>
  <w:num w:numId="11">
    <w:abstractNumId w:val="1"/>
  </w:num>
  <w:num w:numId="12">
    <w:abstractNumId w:val="5"/>
  </w:num>
  <w:num w:numId="13">
    <w:abstractNumId w:val="13"/>
  </w:num>
  <w:num w:numId="14">
    <w:abstractNumId w:val="22"/>
  </w:num>
  <w:num w:numId="15">
    <w:abstractNumId w:val="16"/>
  </w:num>
  <w:num w:numId="16">
    <w:abstractNumId w:val="19"/>
  </w:num>
  <w:num w:numId="17">
    <w:abstractNumId w:val="12"/>
  </w:num>
  <w:num w:numId="18">
    <w:abstractNumId w:val="3"/>
  </w:num>
  <w:num w:numId="19">
    <w:abstractNumId w:val="23"/>
  </w:num>
  <w:num w:numId="20">
    <w:abstractNumId w:val="6"/>
  </w:num>
  <w:num w:numId="21">
    <w:abstractNumId w:val="9"/>
  </w:num>
  <w:num w:numId="22">
    <w:abstractNumId w:val="18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59"/>
    <w:rsid w:val="00057D64"/>
    <w:rsid w:val="000B2F63"/>
    <w:rsid w:val="001236F2"/>
    <w:rsid w:val="00172A57"/>
    <w:rsid w:val="001751DD"/>
    <w:rsid w:val="001C7537"/>
    <w:rsid w:val="002A7118"/>
    <w:rsid w:val="002B28D7"/>
    <w:rsid w:val="002C6DC6"/>
    <w:rsid w:val="00300090"/>
    <w:rsid w:val="003121EF"/>
    <w:rsid w:val="00331B0C"/>
    <w:rsid w:val="003860C6"/>
    <w:rsid w:val="003C3CCF"/>
    <w:rsid w:val="0041053E"/>
    <w:rsid w:val="004635D8"/>
    <w:rsid w:val="004935C1"/>
    <w:rsid w:val="004A60BB"/>
    <w:rsid w:val="004E14E9"/>
    <w:rsid w:val="00520FC4"/>
    <w:rsid w:val="00527B37"/>
    <w:rsid w:val="00612662"/>
    <w:rsid w:val="006329D2"/>
    <w:rsid w:val="00642972"/>
    <w:rsid w:val="006808D8"/>
    <w:rsid w:val="007553DD"/>
    <w:rsid w:val="00787867"/>
    <w:rsid w:val="007A0392"/>
    <w:rsid w:val="007C4673"/>
    <w:rsid w:val="0080235D"/>
    <w:rsid w:val="008E363E"/>
    <w:rsid w:val="00905E8B"/>
    <w:rsid w:val="0092446D"/>
    <w:rsid w:val="009A2195"/>
    <w:rsid w:val="009C6C17"/>
    <w:rsid w:val="00A03288"/>
    <w:rsid w:val="00A12372"/>
    <w:rsid w:val="00A44FD7"/>
    <w:rsid w:val="00BA12E9"/>
    <w:rsid w:val="00BA19DF"/>
    <w:rsid w:val="00BB1459"/>
    <w:rsid w:val="00BB47F7"/>
    <w:rsid w:val="00BE541C"/>
    <w:rsid w:val="00C5637E"/>
    <w:rsid w:val="00C7452B"/>
    <w:rsid w:val="00C868C9"/>
    <w:rsid w:val="00C86A17"/>
    <w:rsid w:val="00CA5897"/>
    <w:rsid w:val="00CA65E9"/>
    <w:rsid w:val="00CC4443"/>
    <w:rsid w:val="00D03BDC"/>
    <w:rsid w:val="00DB37DF"/>
    <w:rsid w:val="00DB70ED"/>
    <w:rsid w:val="00DD20F7"/>
    <w:rsid w:val="00DE4BDE"/>
    <w:rsid w:val="00DE7694"/>
    <w:rsid w:val="00E32C9E"/>
    <w:rsid w:val="00E545C8"/>
    <w:rsid w:val="00E64550"/>
    <w:rsid w:val="00E761AC"/>
    <w:rsid w:val="00E9165F"/>
    <w:rsid w:val="00F05FB0"/>
    <w:rsid w:val="00F41170"/>
    <w:rsid w:val="00F93A42"/>
    <w:rsid w:val="00F95D0B"/>
    <w:rsid w:val="00FA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AB4A"/>
  <w15:chartTrackingRefBased/>
  <w15:docId w15:val="{95044D26-9F47-4BDF-9E64-74C588D8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E5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A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chart" Target="charts/chart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</a:t>
            </a:r>
            <a:r>
              <a:rPr lang="en-US" baseline="0"/>
              <a:t> Curve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Labeled attachment 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4 sentences</c:v>
                </c:pt>
                <c:pt idx="1">
                  <c:v>40 sentences</c:v>
                </c:pt>
                <c:pt idx="2">
                  <c:v>400 sentences</c:v>
                </c:pt>
                <c:pt idx="3">
                  <c:v>4000 sentences</c:v>
                </c:pt>
                <c:pt idx="4">
                  <c:v>All sentences</c:v>
                </c:pt>
              </c:strCache>
            </c:strRef>
          </c:cat>
          <c:val>
            <c:numRef>
              <c:f>Sheet1!$B$2:$B$6</c:f>
              <c:numCache>
                <c:formatCode>0.00%</c:formatCode>
                <c:ptCount val="5"/>
                <c:pt idx="0">
                  <c:v>0.37590000000000001</c:v>
                </c:pt>
                <c:pt idx="1">
                  <c:v>0.63990000000000002</c:v>
                </c:pt>
                <c:pt idx="2">
                  <c:v>0.77110000000000001</c:v>
                </c:pt>
                <c:pt idx="3">
                  <c:v>0.84960000000000002</c:v>
                </c:pt>
                <c:pt idx="4">
                  <c:v>0.84960000000000002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8E-4362-9C24-6B896167BF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Unlabeled attachment 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4 sentences</c:v>
                </c:pt>
                <c:pt idx="1">
                  <c:v>40 sentences</c:v>
                </c:pt>
                <c:pt idx="2">
                  <c:v>400 sentences</c:v>
                </c:pt>
                <c:pt idx="3">
                  <c:v>4000 sentences</c:v>
                </c:pt>
                <c:pt idx="4">
                  <c:v>All sentences</c:v>
                </c:pt>
              </c:strCache>
            </c:strRef>
          </c:cat>
          <c:val>
            <c:numRef>
              <c:f>Sheet1!$C$2:$C$6</c:f>
              <c:numCache>
                <c:formatCode>0.00%</c:formatCode>
                <c:ptCount val="5"/>
                <c:pt idx="0">
                  <c:v>0.42249999999999999</c:v>
                </c:pt>
                <c:pt idx="1">
                  <c:v>0.68149999999999999</c:v>
                </c:pt>
                <c:pt idx="2">
                  <c:v>0.80389999999999995</c:v>
                </c:pt>
                <c:pt idx="3">
                  <c:v>0.87190000000000001</c:v>
                </c:pt>
                <c:pt idx="4">
                  <c:v>0.87190000000000001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8E-4362-9C24-6B896167BFB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Label accuracy score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4 sentences</c:v>
                </c:pt>
                <c:pt idx="1">
                  <c:v>40 sentences</c:v>
                </c:pt>
                <c:pt idx="2">
                  <c:v>400 sentences</c:v>
                </c:pt>
                <c:pt idx="3">
                  <c:v>4000 sentences</c:v>
                </c:pt>
                <c:pt idx="4">
                  <c:v>All sentences</c:v>
                </c:pt>
              </c:strCache>
            </c:strRef>
          </c:cat>
          <c:val>
            <c:numRef>
              <c:f>Sheet1!$D$2:$D$6</c:f>
              <c:numCache>
                <c:formatCode>0.00%</c:formatCode>
                <c:ptCount val="5"/>
                <c:pt idx="0">
                  <c:v>0.53739999999999999</c:v>
                </c:pt>
                <c:pt idx="1">
                  <c:v>0.76139999999999997</c:v>
                </c:pt>
                <c:pt idx="2">
                  <c:v>0.85319999999999996</c:v>
                </c:pt>
                <c:pt idx="3">
                  <c:v>0.90890000000000004</c:v>
                </c:pt>
                <c:pt idx="4">
                  <c:v>0.90890000000000004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8E-4362-9C24-6B896167B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7978815"/>
        <c:axId val="1482276127"/>
      </c:lineChart>
      <c:catAx>
        <c:axId val="1607978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276127"/>
        <c:crosses val="autoZero"/>
        <c:auto val="1"/>
        <c:lblAlgn val="ctr"/>
        <c:lblOffset val="100"/>
        <c:noMultiLvlLbl val="0"/>
      </c:catAx>
      <c:valAx>
        <c:axId val="148227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978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9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 nie</dc:creator>
  <cp:keywords/>
  <dc:description/>
  <cp:lastModifiedBy>mengxi nie</cp:lastModifiedBy>
  <cp:revision>40</cp:revision>
  <dcterms:created xsi:type="dcterms:W3CDTF">2017-11-19T20:31:00Z</dcterms:created>
  <dcterms:modified xsi:type="dcterms:W3CDTF">2017-11-29T22:24:00Z</dcterms:modified>
</cp:coreProperties>
</file>