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1591" w14:textId="77777777" w:rsidR="00BE423D" w:rsidRPr="00617459" w:rsidRDefault="00BE423D" w:rsidP="00617459">
      <w:pPr>
        <w:spacing w:after="0" w:line="240" w:lineRule="auto"/>
        <w:jc w:val="center"/>
        <w:rPr>
          <w:rFonts w:ascii="Arial" w:hAnsi="Arial"/>
          <w:b/>
          <w:sz w:val="8"/>
        </w:rPr>
      </w:pPr>
    </w:p>
    <w:p w14:paraId="42811592" w14:textId="77777777" w:rsidR="003B51E4" w:rsidRDefault="003B51E4" w:rsidP="00AF1D37">
      <w:pPr>
        <w:pStyle w:val="ListParagraph"/>
        <w:numPr>
          <w:ilvl w:val="0"/>
          <w:numId w:val="1"/>
        </w:numPr>
        <w:tabs>
          <w:tab w:val="left" w:pos="720"/>
          <w:tab w:val="left" w:pos="1440"/>
          <w:tab w:val="left" w:pos="2160"/>
          <w:tab w:val="left" w:pos="2880"/>
          <w:tab w:val="left" w:pos="3600"/>
          <w:tab w:val="left" w:pos="4320"/>
          <w:tab w:val="left" w:pos="6394"/>
        </w:tabs>
        <w:spacing w:after="120" w:line="240" w:lineRule="auto"/>
        <w:rPr>
          <w:rFonts w:ascii="Arial" w:hAnsi="Arial"/>
          <w:b/>
        </w:rPr>
      </w:pPr>
      <w:r>
        <w:rPr>
          <w:rFonts w:ascii="Arial" w:hAnsi="Arial"/>
          <w:b/>
        </w:rPr>
        <w:t>General Information</w:t>
      </w:r>
    </w:p>
    <w:p w14:paraId="42811593" w14:textId="77777777" w:rsidR="003B51E4" w:rsidRDefault="003B51E4" w:rsidP="003B51E4">
      <w:pPr>
        <w:pStyle w:val="ListParagraph"/>
        <w:tabs>
          <w:tab w:val="left" w:pos="720"/>
          <w:tab w:val="left" w:pos="1440"/>
          <w:tab w:val="left" w:pos="2160"/>
          <w:tab w:val="left" w:pos="2880"/>
          <w:tab w:val="left" w:pos="3600"/>
          <w:tab w:val="left" w:pos="4320"/>
          <w:tab w:val="left" w:pos="6394"/>
        </w:tabs>
        <w:spacing w:after="120" w:line="240" w:lineRule="auto"/>
        <w:rPr>
          <w:rFonts w:ascii="Arial" w:hAnsi="Arial"/>
          <w:b/>
        </w:rPr>
      </w:pPr>
    </w:p>
    <w:tbl>
      <w:tblPr>
        <w:tblW w:w="10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9"/>
        <w:gridCol w:w="5296"/>
      </w:tblGrid>
      <w:tr w:rsidR="002B2D43" w:rsidRPr="00CD7F62" w14:paraId="42811596" w14:textId="77777777" w:rsidTr="00EB72E7">
        <w:trPr>
          <w:trHeight w:val="301"/>
          <w:jc w:val="center"/>
        </w:trPr>
        <w:tc>
          <w:tcPr>
            <w:tcW w:w="5229" w:type="dxa"/>
            <w:tcMar>
              <w:top w:w="58" w:type="dxa"/>
              <w:bottom w:w="58" w:type="dxa"/>
            </w:tcMar>
          </w:tcPr>
          <w:p w14:paraId="42811594" w14:textId="0716F4C3" w:rsidR="002B2D43" w:rsidRPr="00D25F73" w:rsidRDefault="002B2D43" w:rsidP="00C438CE">
            <w:pPr>
              <w:spacing w:after="0"/>
              <w:rPr>
                <w:rFonts w:ascii="Arial" w:hAnsi="Arial"/>
              </w:rPr>
            </w:pPr>
            <w:r w:rsidRPr="00D25F73">
              <w:rPr>
                <w:rFonts w:ascii="Arial" w:hAnsi="Arial"/>
                <w:b/>
              </w:rPr>
              <w:t>Course Title:</w:t>
            </w:r>
            <w:r w:rsidRPr="00D25F73">
              <w:rPr>
                <w:rFonts w:ascii="Arial" w:hAnsi="Arial"/>
              </w:rPr>
              <w:t xml:space="preserve">  Management Information Systems</w:t>
            </w:r>
          </w:p>
        </w:tc>
        <w:tc>
          <w:tcPr>
            <w:tcW w:w="5296" w:type="dxa"/>
            <w:tcMar>
              <w:top w:w="58" w:type="dxa"/>
              <w:bottom w:w="58" w:type="dxa"/>
            </w:tcMar>
          </w:tcPr>
          <w:p w14:paraId="42811595" w14:textId="2AE823D0" w:rsidR="002B2D43" w:rsidRPr="00D25F73" w:rsidRDefault="002B2D43" w:rsidP="001558E5">
            <w:pPr>
              <w:spacing w:after="0"/>
              <w:rPr>
                <w:rFonts w:ascii="Arial" w:hAnsi="Arial"/>
              </w:rPr>
            </w:pPr>
            <w:r w:rsidRPr="00D25F73">
              <w:rPr>
                <w:rFonts w:ascii="Arial" w:hAnsi="Arial"/>
                <w:b/>
              </w:rPr>
              <w:t>Course Number:</w:t>
            </w:r>
            <w:r w:rsidRPr="00D25F73">
              <w:rPr>
                <w:rFonts w:ascii="Arial" w:hAnsi="Arial"/>
              </w:rPr>
              <w:t xml:space="preserve">  </w:t>
            </w:r>
            <w:r w:rsidR="00D04A9E" w:rsidRPr="00D25F73">
              <w:rPr>
                <w:rFonts w:ascii="Arial" w:hAnsi="Arial"/>
              </w:rPr>
              <w:t>BUS381</w:t>
            </w:r>
          </w:p>
        </w:tc>
      </w:tr>
      <w:tr w:rsidR="002B2D43" w:rsidRPr="00CD7F62" w14:paraId="42811599" w14:textId="77777777" w:rsidTr="00EB72E7">
        <w:trPr>
          <w:trHeight w:val="229"/>
          <w:jc w:val="center"/>
        </w:trPr>
        <w:tc>
          <w:tcPr>
            <w:tcW w:w="5229" w:type="dxa"/>
            <w:tcMar>
              <w:top w:w="58" w:type="dxa"/>
              <w:bottom w:w="58" w:type="dxa"/>
            </w:tcMar>
          </w:tcPr>
          <w:p w14:paraId="42811597" w14:textId="0C377E83" w:rsidR="002B2D43" w:rsidRPr="00D25F73" w:rsidRDefault="002B2D43" w:rsidP="009678C5">
            <w:pPr>
              <w:spacing w:after="0"/>
              <w:rPr>
                <w:rFonts w:ascii="Arial" w:hAnsi="Arial"/>
              </w:rPr>
            </w:pPr>
            <w:r w:rsidRPr="00D25F73">
              <w:rPr>
                <w:rFonts w:ascii="Arial" w:hAnsi="Arial"/>
                <w:b/>
              </w:rPr>
              <w:t>Semester:</w:t>
            </w:r>
            <w:r w:rsidRPr="00D25F73">
              <w:rPr>
                <w:rFonts w:ascii="Arial" w:hAnsi="Arial"/>
              </w:rPr>
              <w:t xml:space="preserve">  </w:t>
            </w:r>
            <w:r w:rsidR="000729FB" w:rsidRPr="00D25F73">
              <w:rPr>
                <w:rFonts w:ascii="Arial" w:hAnsi="Arial"/>
              </w:rPr>
              <w:t>Fall</w:t>
            </w:r>
            <w:r w:rsidR="009678C5" w:rsidRPr="00D25F73">
              <w:rPr>
                <w:rFonts w:ascii="Arial" w:hAnsi="Arial"/>
              </w:rPr>
              <w:t>, 202</w:t>
            </w:r>
            <w:r w:rsidR="00FB66A2" w:rsidRPr="00D25F73">
              <w:rPr>
                <w:rFonts w:ascii="Arial" w:hAnsi="Arial"/>
              </w:rPr>
              <w:t>1</w:t>
            </w:r>
          </w:p>
        </w:tc>
        <w:tc>
          <w:tcPr>
            <w:tcW w:w="5296" w:type="dxa"/>
            <w:tcMar>
              <w:top w:w="58" w:type="dxa"/>
              <w:bottom w:w="58" w:type="dxa"/>
            </w:tcMar>
          </w:tcPr>
          <w:p w14:paraId="42811598" w14:textId="77777777" w:rsidR="002B2D43" w:rsidRPr="00D25F73" w:rsidRDefault="002B2D43" w:rsidP="00EB72E7">
            <w:pPr>
              <w:spacing w:after="0" w:line="240" w:lineRule="auto"/>
              <w:rPr>
                <w:rFonts w:ascii="Arial" w:hAnsi="Arial"/>
              </w:rPr>
            </w:pPr>
            <w:r w:rsidRPr="00D25F73">
              <w:rPr>
                <w:rFonts w:ascii="Arial" w:hAnsi="Arial"/>
                <w:b/>
              </w:rPr>
              <w:t>Number of Credits:</w:t>
            </w:r>
            <w:r w:rsidRPr="00D25F73">
              <w:rPr>
                <w:rFonts w:ascii="Arial" w:hAnsi="Arial"/>
              </w:rPr>
              <w:t xml:space="preserve">  3</w:t>
            </w:r>
          </w:p>
        </w:tc>
      </w:tr>
      <w:tr w:rsidR="002B2D43" w:rsidRPr="00CD7F62" w14:paraId="4281159C" w14:textId="77777777" w:rsidTr="00EB72E7">
        <w:trPr>
          <w:trHeight w:val="544"/>
          <w:jc w:val="center"/>
        </w:trPr>
        <w:tc>
          <w:tcPr>
            <w:tcW w:w="5229" w:type="dxa"/>
            <w:tcMar>
              <w:top w:w="58" w:type="dxa"/>
              <w:bottom w:w="58" w:type="dxa"/>
            </w:tcMar>
          </w:tcPr>
          <w:p w14:paraId="4281159A" w14:textId="52EE189A" w:rsidR="002B2D43" w:rsidRPr="00D25F73" w:rsidRDefault="002B2D43" w:rsidP="00EB72E7">
            <w:pPr>
              <w:spacing w:after="0" w:line="240" w:lineRule="auto"/>
              <w:rPr>
                <w:rFonts w:ascii="Arial" w:hAnsi="Arial"/>
              </w:rPr>
            </w:pPr>
            <w:r w:rsidRPr="00D25F73">
              <w:rPr>
                <w:rFonts w:ascii="Arial" w:hAnsi="Arial"/>
                <w:b/>
              </w:rPr>
              <w:t>Instructor Name:</w:t>
            </w:r>
            <w:r w:rsidRPr="00D25F73">
              <w:rPr>
                <w:rFonts w:ascii="Arial" w:hAnsi="Arial"/>
              </w:rPr>
              <w:t xml:space="preserve">  </w:t>
            </w:r>
            <w:r w:rsidR="005F2487" w:rsidRPr="00D25F73">
              <w:rPr>
                <w:rFonts w:ascii="Arial" w:hAnsi="Arial"/>
              </w:rPr>
              <w:t xml:space="preserve">Kristinn </w:t>
            </w:r>
            <w:r w:rsidR="000172CD" w:rsidRPr="00D25F73">
              <w:rPr>
                <w:rFonts w:ascii="Arial" w:hAnsi="Arial"/>
              </w:rPr>
              <w:t>Bj</w:t>
            </w:r>
            <w:r w:rsidR="00B835DD" w:rsidRPr="00D25F73">
              <w:rPr>
                <w:rFonts w:ascii="Arial" w:hAnsi="Arial"/>
              </w:rPr>
              <w:t>arnason</w:t>
            </w:r>
            <w:r w:rsidR="00EB72E7" w:rsidRPr="00D25F73">
              <w:rPr>
                <w:rFonts w:ascii="Arial" w:hAnsi="Arial"/>
              </w:rPr>
              <w:br/>
            </w:r>
            <w:r w:rsidR="00EB72E7" w:rsidRPr="00D25F73">
              <w:rPr>
                <w:rFonts w:ascii="Arial" w:hAnsi="Arial"/>
                <w:b/>
              </w:rPr>
              <w:t>Email:</w:t>
            </w:r>
            <w:r w:rsidR="00EB72E7" w:rsidRPr="00D25F73">
              <w:rPr>
                <w:rFonts w:ascii="Arial" w:hAnsi="Arial"/>
              </w:rPr>
              <w:t xml:space="preserve">  </w:t>
            </w:r>
            <w:r w:rsidR="000172CD" w:rsidRPr="00D25F73">
              <w:rPr>
                <w:rFonts w:ascii="Arial" w:hAnsi="Arial"/>
              </w:rPr>
              <w:t>kristinn.bjarnason@gallaudet.edu</w:t>
            </w:r>
          </w:p>
        </w:tc>
        <w:tc>
          <w:tcPr>
            <w:tcW w:w="5296" w:type="dxa"/>
            <w:tcMar>
              <w:top w:w="58" w:type="dxa"/>
              <w:bottom w:w="58" w:type="dxa"/>
            </w:tcMar>
          </w:tcPr>
          <w:p w14:paraId="4281159B" w14:textId="2D4BA540" w:rsidR="002B2D43" w:rsidRPr="00D25F73" w:rsidRDefault="00EB72E7" w:rsidP="00EB72E7">
            <w:pPr>
              <w:spacing w:after="0"/>
              <w:rPr>
                <w:rFonts w:ascii="Arial" w:hAnsi="Arial"/>
              </w:rPr>
            </w:pPr>
            <w:r w:rsidRPr="00D25F73">
              <w:rPr>
                <w:rFonts w:ascii="Arial" w:hAnsi="Arial"/>
                <w:b/>
              </w:rPr>
              <w:t xml:space="preserve">Phone/VP:  </w:t>
            </w:r>
            <w:r w:rsidR="001E2DFD" w:rsidRPr="00D25F73">
              <w:rPr>
                <w:rFonts w:ascii="Arial" w:hAnsi="Arial"/>
                <w:bCs/>
              </w:rPr>
              <w:t>202-618-6880</w:t>
            </w:r>
          </w:p>
        </w:tc>
      </w:tr>
      <w:tr w:rsidR="00EB72E7" w:rsidRPr="00CD7F62" w14:paraId="4281159E" w14:textId="77777777" w:rsidTr="00EB72E7">
        <w:trPr>
          <w:trHeight w:val="319"/>
          <w:jc w:val="center"/>
        </w:trPr>
        <w:tc>
          <w:tcPr>
            <w:tcW w:w="10525" w:type="dxa"/>
            <w:gridSpan w:val="2"/>
            <w:tcMar>
              <w:top w:w="58" w:type="dxa"/>
              <w:bottom w:w="58" w:type="dxa"/>
            </w:tcMar>
          </w:tcPr>
          <w:p w14:paraId="4281159D" w14:textId="79D3CC20" w:rsidR="00EB72E7" w:rsidRPr="00D25F73" w:rsidRDefault="00EB72E7" w:rsidP="00AD1086">
            <w:pPr>
              <w:spacing w:after="0"/>
              <w:ind w:left="2880" w:hanging="2880"/>
              <w:rPr>
                <w:rFonts w:ascii="Arial" w:hAnsi="Arial"/>
              </w:rPr>
            </w:pPr>
            <w:r w:rsidRPr="00D25F73">
              <w:rPr>
                <w:rFonts w:ascii="Arial" w:hAnsi="Arial"/>
                <w:b/>
              </w:rPr>
              <w:t>Office Hours</w:t>
            </w:r>
            <w:r w:rsidR="009678C5" w:rsidRPr="00D25F73">
              <w:rPr>
                <w:rFonts w:ascii="Arial" w:hAnsi="Arial"/>
              </w:rPr>
              <w:t xml:space="preserve">: </w:t>
            </w:r>
            <w:r w:rsidR="001E2DFD" w:rsidRPr="00D25F73">
              <w:rPr>
                <w:rFonts w:ascii="Arial" w:hAnsi="Arial"/>
              </w:rPr>
              <w:t>By Appointment</w:t>
            </w:r>
            <w:r w:rsidR="009033CA">
              <w:rPr>
                <w:rFonts w:ascii="Arial" w:hAnsi="Arial"/>
              </w:rPr>
              <w:t xml:space="preserve"> only</w:t>
            </w:r>
            <w:r w:rsidR="001E2DFD" w:rsidRPr="00D25F73">
              <w:rPr>
                <w:rFonts w:ascii="Arial" w:hAnsi="Arial"/>
              </w:rPr>
              <w:t>:  EMG 211B</w:t>
            </w:r>
          </w:p>
        </w:tc>
      </w:tr>
      <w:tr w:rsidR="002B2D43" w:rsidRPr="00CD7F62" w14:paraId="428115A0" w14:textId="77777777" w:rsidTr="00EB72E7">
        <w:trPr>
          <w:trHeight w:val="328"/>
          <w:jc w:val="center"/>
        </w:trPr>
        <w:tc>
          <w:tcPr>
            <w:tcW w:w="10525" w:type="dxa"/>
            <w:gridSpan w:val="2"/>
            <w:tcMar>
              <w:top w:w="58" w:type="dxa"/>
              <w:bottom w:w="58" w:type="dxa"/>
            </w:tcMar>
          </w:tcPr>
          <w:p w14:paraId="4281159F" w14:textId="359E5E29" w:rsidR="002B2D43" w:rsidRPr="00D25F73" w:rsidRDefault="002B2D43" w:rsidP="00257126">
            <w:pPr>
              <w:spacing w:after="0" w:line="240" w:lineRule="auto"/>
              <w:ind w:left="2949" w:hanging="2949"/>
              <w:rPr>
                <w:rFonts w:ascii="Arial" w:hAnsi="Arial"/>
                <w:b/>
              </w:rPr>
            </w:pPr>
            <w:r w:rsidRPr="00D25F73">
              <w:rPr>
                <w:rFonts w:ascii="Arial" w:hAnsi="Arial"/>
                <w:b/>
              </w:rPr>
              <w:t>Class Days/Time/Location:</w:t>
            </w:r>
            <w:r w:rsidRPr="00D25F73">
              <w:rPr>
                <w:rFonts w:ascii="Arial" w:hAnsi="Arial"/>
              </w:rPr>
              <w:t xml:space="preserve">  </w:t>
            </w:r>
            <w:r w:rsidR="001E2DFD" w:rsidRPr="00D25F73">
              <w:rPr>
                <w:rFonts w:ascii="Arial" w:hAnsi="Arial"/>
              </w:rPr>
              <w:t>T</w:t>
            </w:r>
            <w:r w:rsidR="00151D90" w:rsidRPr="00D25F73">
              <w:rPr>
                <w:rFonts w:ascii="Arial" w:hAnsi="Arial"/>
              </w:rPr>
              <w:t>uesdays and Thursdays</w:t>
            </w:r>
            <w:r w:rsidR="00856642" w:rsidRPr="00D25F73">
              <w:rPr>
                <w:rFonts w:ascii="Arial" w:hAnsi="Arial"/>
              </w:rPr>
              <w:t xml:space="preserve">: </w:t>
            </w:r>
            <w:r w:rsidR="00BD061C" w:rsidRPr="00D25F73">
              <w:rPr>
                <w:rFonts w:ascii="Arial" w:hAnsi="Arial"/>
              </w:rPr>
              <w:t>4</w:t>
            </w:r>
            <w:r w:rsidR="00856642" w:rsidRPr="00D25F73">
              <w:rPr>
                <w:rFonts w:ascii="Arial" w:hAnsi="Arial"/>
              </w:rPr>
              <w:t>:00-</w:t>
            </w:r>
            <w:r w:rsidR="00BD061C" w:rsidRPr="00D25F73">
              <w:rPr>
                <w:rFonts w:ascii="Arial" w:hAnsi="Arial"/>
              </w:rPr>
              <w:t>5</w:t>
            </w:r>
            <w:r w:rsidR="00856642" w:rsidRPr="00D25F73">
              <w:rPr>
                <w:rFonts w:ascii="Arial" w:hAnsi="Arial"/>
              </w:rPr>
              <w:t xml:space="preserve">:20 </w:t>
            </w:r>
            <w:r w:rsidR="00F96AFD" w:rsidRPr="00D25F73">
              <w:rPr>
                <w:rFonts w:ascii="Arial" w:hAnsi="Arial"/>
              </w:rPr>
              <w:t>PM; Location</w:t>
            </w:r>
            <w:r w:rsidR="00151D90" w:rsidRPr="00D25F73">
              <w:rPr>
                <w:rFonts w:ascii="Arial" w:hAnsi="Arial"/>
              </w:rPr>
              <w:t xml:space="preserve">: </w:t>
            </w:r>
            <w:r w:rsidR="00D46FE7">
              <w:rPr>
                <w:rFonts w:ascii="Arial" w:hAnsi="Arial"/>
              </w:rPr>
              <w:t>SAC1214</w:t>
            </w:r>
          </w:p>
        </w:tc>
      </w:tr>
    </w:tbl>
    <w:p w14:paraId="428115A1" w14:textId="77777777" w:rsidR="002B2D43" w:rsidRDefault="002B2D43" w:rsidP="003B51E4">
      <w:pPr>
        <w:pStyle w:val="ListParagraph"/>
        <w:tabs>
          <w:tab w:val="left" w:pos="720"/>
          <w:tab w:val="left" w:pos="1440"/>
          <w:tab w:val="left" w:pos="2160"/>
          <w:tab w:val="left" w:pos="2880"/>
          <w:tab w:val="left" w:pos="3600"/>
          <w:tab w:val="left" w:pos="4320"/>
          <w:tab w:val="left" w:pos="6394"/>
        </w:tabs>
        <w:spacing w:after="120" w:line="240" w:lineRule="auto"/>
        <w:rPr>
          <w:rFonts w:ascii="Arial" w:hAnsi="Arial"/>
          <w:b/>
        </w:rPr>
      </w:pPr>
    </w:p>
    <w:p w14:paraId="428115A2" w14:textId="77777777" w:rsidR="003B51E4" w:rsidRPr="006026CF" w:rsidRDefault="003B51E4" w:rsidP="000B532C">
      <w:pPr>
        <w:spacing w:after="120" w:line="240" w:lineRule="auto"/>
        <w:ind w:firstLine="360"/>
        <w:rPr>
          <w:rFonts w:ascii="Arial" w:hAnsi="Arial"/>
          <w:b/>
        </w:rPr>
      </w:pPr>
      <w:r w:rsidRPr="006026CF">
        <w:rPr>
          <w:rFonts w:ascii="Arial" w:hAnsi="Arial"/>
          <w:b/>
        </w:rPr>
        <w:t>Catalog Description:</w:t>
      </w:r>
    </w:p>
    <w:p w14:paraId="404AFBDB" w14:textId="5DACCB22" w:rsidR="006F2FF6" w:rsidRPr="00D25F73" w:rsidRDefault="006F2FF6" w:rsidP="006F2FF6">
      <w:pPr>
        <w:spacing w:after="0" w:line="240" w:lineRule="auto"/>
        <w:ind w:left="360"/>
        <w:rPr>
          <w:rFonts w:ascii="Arial" w:hAnsi="Arial"/>
        </w:rPr>
      </w:pPr>
      <w:r w:rsidRPr="00D25F73">
        <w:rPr>
          <w:rFonts w:ascii="Arial" w:hAnsi="Arial"/>
        </w:rPr>
        <w:t>An introduction to data and information processing concepts and systems viewed from a contemporary management perspective. The course and the lab provide the conceptual foundations in understanding technologies, such as computer hardware and software</w:t>
      </w:r>
      <w:r w:rsidR="00303AFE" w:rsidRPr="00D25F73">
        <w:rPr>
          <w:rFonts w:ascii="Arial" w:hAnsi="Arial"/>
        </w:rPr>
        <w:t>; the Internet; networking; security;</w:t>
      </w:r>
      <w:r w:rsidRPr="00D25F73">
        <w:rPr>
          <w:rFonts w:ascii="Arial" w:hAnsi="Arial"/>
        </w:rPr>
        <w:t xml:space="preserve"> enterprise computing</w:t>
      </w:r>
      <w:r w:rsidR="00303AFE" w:rsidRPr="00D25F73">
        <w:rPr>
          <w:rFonts w:ascii="Arial" w:hAnsi="Arial"/>
        </w:rPr>
        <w:t>;</w:t>
      </w:r>
      <w:r w:rsidRPr="00D25F73">
        <w:rPr>
          <w:rFonts w:ascii="Arial" w:hAnsi="Arial"/>
        </w:rPr>
        <w:t xml:space="preserve"> e-commerce</w:t>
      </w:r>
      <w:r w:rsidR="00303AFE" w:rsidRPr="00D25F73">
        <w:rPr>
          <w:rFonts w:ascii="Arial" w:hAnsi="Arial"/>
        </w:rPr>
        <w:t>;</w:t>
      </w:r>
      <w:r w:rsidRPr="00D25F73">
        <w:rPr>
          <w:rFonts w:ascii="Arial" w:hAnsi="Arial"/>
        </w:rPr>
        <w:t xml:space="preserve"> database management</w:t>
      </w:r>
      <w:r w:rsidR="00303AFE" w:rsidRPr="00D25F73">
        <w:rPr>
          <w:rFonts w:ascii="Arial" w:hAnsi="Arial"/>
        </w:rPr>
        <w:t>;</w:t>
      </w:r>
      <w:r w:rsidRPr="00D25F73">
        <w:rPr>
          <w:rFonts w:ascii="Arial" w:hAnsi="Arial"/>
        </w:rPr>
        <w:t xml:space="preserve"> and how information systems support business functions.</w:t>
      </w:r>
    </w:p>
    <w:p w14:paraId="17ACDD53" w14:textId="77777777" w:rsidR="006F2FF6" w:rsidRPr="00D25F73" w:rsidRDefault="006F2FF6" w:rsidP="00D04A9E">
      <w:pPr>
        <w:spacing w:after="120" w:line="240" w:lineRule="auto"/>
        <w:ind w:left="360"/>
        <w:rPr>
          <w:rFonts w:ascii="Arial" w:hAnsi="Arial"/>
        </w:rPr>
      </w:pPr>
      <w:r w:rsidRPr="00D25F73">
        <w:rPr>
          <w:rFonts w:ascii="Arial" w:hAnsi="Arial"/>
        </w:rPr>
        <w:t>Prerequisites: Business department majors only or permission of the department.</w:t>
      </w:r>
    </w:p>
    <w:p w14:paraId="428115A6" w14:textId="5761D6DB" w:rsidR="00B12A4F" w:rsidRPr="00D25F73" w:rsidRDefault="00B12A4F" w:rsidP="00484FD7">
      <w:pPr>
        <w:adjustRightInd w:val="0"/>
        <w:snapToGrid w:val="0"/>
        <w:spacing w:after="120" w:line="240" w:lineRule="auto"/>
        <w:ind w:firstLine="360"/>
        <w:rPr>
          <w:rFonts w:ascii="Arial" w:hAnsi="Arial"/>
          <w:b/>
        </w:rPr>
      </w:pPr>
      <w:r w:rsidRPr="00D25F73">
        <w:rPr>
          <w:rFonts w:ascii="Arial" w:hAnsi="Arial"/>
          <w:b/>
        </w:rPr>
        <w:t>Course Materials</w:t>
      </w:r>
      <w:r w:rsidR="007A1E70" w:rsidRPr="00D25F73">
        <w:rPr>
          <w:rFonts w:ascii="Arial" w:hAnsi="Arial"/>
          <w:b/>
        </w:rPr>
        <w:t>—</w:t>
      </w:r>
      <w:r w:rsidR="007A1E70" w:rsidRPr="00D25F73">
        <w:rPr>
          <w:rFonts w:ascii="Arial" w:hAnsi="Arial"/>
          <w:b/>
          <w:color w:val="FF0000"/>
        </w:rPr>
        <w:t>Cengage Unlimited Subscription for one semester</w:t>
      </w:r>
    </w:p>
    <w:p w14:paraId="611546CE" w14:textId="3C937C60" w:rsidR="000E7234" w:rsidRPr="00D25F73" w:rsidRDefault="000E7234" w:rsidP="00AF1D37">
      <w:pPr>
        <w:pStyle w:val="Heading2"/>
        <w:keepNext w:val="0"/>
        <w:keepLines w:val="0"/>
        <w:numPr>
          <w:ilvl w:val="0"/>
          <w:numId w:val="6"/>
        </w:numPr>
        <w:shd w:val="clear" w:color="auto" w:fill="FFFFFF"/>
        <w:spacing w:before="60" w:after="60"/>
        <w:textAlignment w:val="baseline"/>
        <w:rPr>
          <w:rFonts w:ascii="Arial" w:hAnsi="Arial"/>
          <w:color w:val="FF0000"/>
          <w:sz w:val="22"/>
          <w:szCs w:val="22"/>
        </w:rPr>
      </w:pPr>
      <w:r w:rsidRPr="00D25F73">
        <w:rPr>
          <w:rFonts w:ascii="Arial" w:eastAsia="Calibri" w:hAnsi="Arial"/>
          <w:bCs w:val="0"/>
          <w:i/>
          <w:color w:val="auto"/>
          <w:sz w:val="22"/>
          <w:szCs w:val="22"/>
        </w:rPr>
        <w:t>Fundamentals of Information Systems, 9th Edition</w:t>
      </w:r>
      <w:r w:rsidR="000E5E0C" w:rsidRPr="00D25F73">
        <w:rPr>
          <w:rFonts w:ascii="Arial" w:eastAsia="Calibri" w:hAnsi="Arial"/>
          <w:b w:val="0"/>
          <w:bCs w:val="0"/>
          <w:color w:val="auto"/>
          <w:sz w:val="22"/>
          <w:szCs w:val="22"/>
        </w:rPr>
        <w:t xml:space="preserve">, by </w:t>
      </w:r>
      <w:r w:rsidR="00AF63A1" w:rsidRPr="00D25F73">
        <w:rPr>
          <w:rFonts w:ascii="Arial" w:eastAsia="Calibri" w:hAnsi="Arial"/>
          <w:b w:val="0"/>
          <w:bCs w:val="0"/>
          <w:color w:val="auto"/>
          <w:sz w:val="22"/>
          <w:szCs w:val="22"/>
        </w:rPr>
        <w:t xml:space="preserve">Stair and Reynolds; </w:t>
      </w:r>
      <w:r w:rsidR="004F0445" w:rsidRPr="00D25F73">
        <w:rPr>
          <w:rFonts w:ascii="Arial" w:eastAsia="Calibri" w:hAnsi="Arial"/>
          <w:b w:val="0"/>
          <w:bCs w:val="0"/>
          <w:color w:val="auto"/>
          <w:sz w:val="22"/>
          <w:szCs w:val="22"/>
        </w:rPr>
        <w:t>MindTap® Computing, 6</w:t>
      </w:r>
      <w:r w:rsidR="008265F2" w:rsidRPr="00D25F73">
        <w:rPr>
          <w:rFonts w:ascii="Arial" w:eastAsia="Calibri" w:hAnsi="Arial"/>
          <w:b w:val="0"/>
          <w:bCs w:val="0"/>
          <w:color w:val="auto"/>
          <w:sz w:val="22"/>
          <w:szCs w:val="22"/>
        </w:rPr>
        <w:t>-</w:t>
      </w:r>
      <w:r w:rsidR="004F0445" w:rsidRPr="00D25F73">
        <w:rPr>
          <w:rFonts w:ascii="Arial" w:eastAsia="Calibri" w:hAnsi="Arial"/>
          <w:b w:val="0"/>
          <w:bCs w:val="0"/>
          <w:color w:val="auto"/>
          <w:sz w:val="22"/>
          <w:szCs w:val="22"/>
        </w:rPr>
        <w:t xml:space="preserve">month instant access; </w:t>
      </w:r>
      <w:r w:rsidR="002227D7" w:rsidRPr="00D25F73">
        <w:rPr>
          <w:rFonts w:ascii="Arial" w:eastAsia="Calibri" w:hAnsi="Arial"/>
          <w:b w:val="0"/>
          <w:bCs w:val="0"/>
          <w:color w:val="auto"/>
          <w:sz w:val="22"/>
          <w:szCs w:val="22"/>
        </w:rPr>
        <w:t>ISBN-13: 978-1-337-09753-6</w:t>
      </w:r>
      <w:r w:rsidR="00056617" w:rsidRPr="00D25F73">
        <w:rPr>
          <w:rFonts w:ascii="Arial" w:eastAsia="Calibri" w:hAnsi="Arial"/>
          <w:b w:val="0"/>
          <w:bCs w:val="0"/>
          <w:color w:val="auto"/>
          <w:sz w:val="22"/>
          <w:szCs w:val="22"/>
        </w:rPr>
        <w:t xml:space="preserve">; </w:t>
      </w:r>
      <w:r w:rsidR="00056617" w:rsidRPr="00D25F73">
        <w:rPr>
          <w:rFonts w:ascii="Arial" w:eastAsia="Calibri" w:hAnsi="Arial"/>
          <w:color w:val="auto"/>
          <w:sz w:val="22"/>
          <w:szCs w:val="22"/>
        </w:rPr>
        <w:t>MindTap Course Key</w:t>
      </w:r>
      <w:r w:rsidR="00056617" w:rsidRPr="00D25F73">
        <w:rPr>
          <w:rFonts w:ascii="Arial" w:eastAsia="Calibri" w:hAnsi="Arial"/>
          <w:b w:val="0"/>
          <w:bCs w:val="0"/>
          <w:color w:val="auto"/>
          <w:sz w:val="22"/>
          <w:szCs w:val="22"/>
        </w:rPr>
        <w:t>:</w:t>
      </w:r>
      <w:r w:rsidR="00734CDB" w:rsidRPr="00D25F73">
        <w:rPr>
          <w:rFonts w:ascii="Arial" w:eastAsia="Calibri" w:hAnsi="Arial"/>
          <w:b w:val="0"/>
          <w:bCs w:val="0"/>
          <w:color w:val="auto"/>
          <w:sz w:val="22"/>
          <w:szCs w:val="22"/>
        </w:rPr>
        <w:t xml:space="preserve"> </w:t>
      </w:r>
      <w:r w:rsidR="00700DF6" w:rsidRPr="00D25F73">
        <w:rPr>
          <w:rFonts w:ascii="Arial" w:hAnsi="Arial"/>
          <w:color w:val="FF0000"/>
          <w:sz w:val="24"/>
          <w:szCs w:val="24"/>
          <w:shd w:val="clear" w:color="auto" w:fill="FFFFFF"/>
        </w:rPr>
        <w:t>MTPPZB5QB35X</w:t>
      </w:r>
    </w:p>
    <w:p w14:paraId="2395B1B9" w14:textId="59AF42AB" w:rsidR="00B21917" w:rsidRPr="00D25F73" w:rsidRDefault="00A337FC" w:rsidP="00AF1D37">
      <w:pPr>
        <w:pStyle w:val="ListParagraph"/>
        <w:numPr>
          <w:ilvl w:val="0"/>
          <w:numId w:val="6"/>
        </w:numPr>
        <w:rPr>
          <w:rFonts w:ascii="Arial" w:eastAsia="Times New Roman" w:hAnsi="Arial"/>
          <w:b/>
          <w:bCs/>
          <w:color w:val="FF0000"/>
        </w:rPr>
      </w:pPr>
      <w:r w:rsidRPr="00D25F73">
        <w:rPr>
          <w:rFonts w:ascii="Arial" w:hAnsi="Arial"/>
          <w:b/>
          <w:i/>
        </w:rPr>
        <w:t>New Perspectives Microsoft Office 365 &amp; Excel 2016: Comprehensive</w:t>
      </w:r>
      <w:r w:rsidR="007C01CE" w:rsidRPr="00D25F73">
        <w:rPr>
          <w:rFonts w:ascii="Arial" w:hAnsi="Arial"/>
          <w:color w:val="333333"/>
          <w:sz w:val="18"/>
          <w:szCs w:val="18"/>
          <w:shd w:val="clear" w:color="auto" w:fill="FFFFFF"/>
        </w:rPr>
        <w:t xml:space="preserve">, </w:t>
      </w:r>
      <w:r w:rsidR="007C01CE" w:rsidRPr="00D25F73">
        <w:rPr>
          <w:rFonts w:ascii="Arial" w:hAnsi="Arial"/>
        </w:rPr>
        <w:t xml:space="preserve">by </w:t>
      </w:r>
      <w:r w:rsidR="00907922" w:rsidRPr="00D25F73">
        <w:rPr>
          <w:rFonts w:ascii="Arial" w:hAnsi="Arial"/>
        </w:rPr>
        <w:t>Carey</w:t>
      </w:r>
      <w:r w:rsidR="00F060EF" w:rsidRPr="00D25F73">
        <w:rPr>
          <w:rFonts w:ascii="Arial" w:hAnsi="Arial"/>
        </w:rPr>
        <w:t>;</w:t>
      </w:r>
      <w:r w:rsidR="001E1848" w:rsidRPr="00D25F73">
        <w:rPr>
          <w:rFonts w:ascii="Arial" w:hAnsi="Arial"/>
        </w:rPr>
        <w:t xml:space="preserve"> </w:t>
      </w:r>
      <w:r w:rsidR="00F060EF" w:rsidRPr="00D25F73">
        <w:rPr>
          <w:rFonts w:ascii="Arial" w:hAnsi="Arial"/>
        </w:rPr>
        <w:t>MindTap® Computing, 6</w:t>
      </w:r>
      <w:r w:rsidR="00F060EF" w:rsidRPr="00D25F73">
        <w:rPr>
          <w:rFonts w:ascii="Arial" w:hAnsi="Arial"/>
          <w:b/>
          <w:bCs/>
        </w:rPr>
        <w:t>-</w:t>
      </w:r>
      <w:r w:rsidR="00F060EF" w:rsidRPr="00D25F73">
        <w:rPr>
          <w:rFonts w:ascii="Arial" w:hAnsi="Arial"/>
        </w:rPr>
        <w:t>month instant access; ISBN-13:</w:t>
      </w:r>
      <w:r w:rsidR="00F069F8" w:rsidRPr="00D25F73">
        <w:rPr>
          <w:rFonts w:ascii="Arial" w:hAnsi="Arial"/>
          <w:color w:val="333333"/>
          <w:sz w:val="18"/>
          <w:szCs w:val="18"/>
          <w:shd w:val="clear" w:color="auto" w:fill="FFFFFF"/>
        </w:rPr>
        <w:t xml:space="preserve"> </w:t>
      </w:r>
      <w:r w:rsidR="00F069F8" w:rsidRPr="00D25F73">
        <w:rPr>
          <w:rFonts w:ascii="Arial" w:hAnsi="Arial"/>
        </w:rPr>
        <w:t>978-1-305-88074-0</w:t>
      </w:r>
      <w:r w:rsidR="00A4500A" w:rsidRPr="00D25F73">
        <w:rPr>
          <w:rFonts w:ascii="Arial" w:hAnsi="Arial"/>
        </w:rPr>
        <w:t>.</w:t>
      </w:r>
      <w:r w:rsidR="00F069F8" w:rsidRPr="00D25F73">
        <w:rPr>
          <w:rFonts w:ascii="Arial" w:hAnsi="Arial"/>
          <w:b/>
          <w:bCs/>
        </w:rPr>
        <w:t xml:space="preserve"> MindTap Course Key:</w:t>
      </w:r>
      <w:r w:rsidR="00561EA9" w:rsidRPr="00D25F73">
        <w:rPr>
          <w:rFonts w:ascii="Arial" w:hAnsi="Arial"/>
          <w:color w:val="FF0000"/>
        </w:rPr>
        <w:t xml:space="preserve"> </w:t>
      </w:r>
      <w:r w:rsidR="00DA2D73" w:rsidRPr="00D25F73">
        <w:rPr>
          <w:rFonts w:ascii="Arial" w:hAnsi="Arial"/>
          <w:color w:val="FF0000"/>
        </w:rPr>
        <w:br/>
      </w:r>
      <w:r w:rsidR="007A46B5" w:rsidRPr="00D25F73">
        <w:rPr>
          <w:rFonts w:ascii="Arial" w:hAnsi="Arial"/>
          <w:b/>
          <w:bCs/>
          <w:color w:val="FF0000"/>
          <w:sz w:val="24"/>
          <w:szCs w:val="24"/>
          <w:shd w:val="clear" w:color="auto" w:fill="FFFFFF"/>
        </w:rPr>
        <w:t>MTPP3SWQ2ZGQ</w:t>
      </w:r>
    </w:p>
    <w:p w14:paraId="58C715B2" w14:textId="5F427580" w:rsidR="00D34AFF" w:rsidRPr="00D34AFF" w:rsidRDefault="00D34AFF" w:rsidP="00AF1D37">
      <w:pPr>
        <w:pStyle w:val="ListParagraph"/>
        <w:numPr>
          <w:ilvl w:val="0"/>
          <w:numId w:val="6"/>
        </w:numPr>
        <w:rPr>
          <w:highlight w:val="cyan"/>
        </w:rPr>
      </w:pPr>
      <w:r>
        <w:rPr>
          <w:rFonts w:ascii="Arial" w:hAnsi="Arial"/>
          <w:b/>
          <w:i/>
          <w:highlight w:val="cyan"/>
        </w:rPr>
        <w:t>Required—</w:t>
      </w:r>
      <w:r w:rsidRPr="00D34AFF">
        <w:rPr>
          <w:rFonts w:ascii="Arial" w:hAnsi="Arial"/>
          <w:b/>
          <w:i/>
          <w:highlight w:val="cyan"/>
        </w:rPr>
        <w:t>Windows</w:t>
      </w:r>
      <w:r>
        <w:rPr>
          <w:rFonts w:ascii="Arial" w:hAnsi="Arial"/>
          <w:b/>
          <w:i/>
          <w:highlight w:val="cyan"/>
        </w:rPr>
        <w:t xml:space="preserve"> </w:t>
      </w:r>
      <w:r w:rsidRPr="00D34AFF">
        <w:rPr>
          <w:rFonts w:ascii="Arial" w:hAnsi="Arial"/>
          <w:b/>
          <w:i/>
          <w:highlight w:val="cyan"/>
        </w:rPr>
        <w:t xml:space="preserve">PC or </w:t>
      </w:r>
      <w:r w:rsidR="007C38C3">
        <w:rPr>
          <w:rFonts w:ascii="Arial" w:hAnsi="Arial"/>
          <w:b/>
          <w:i/>
          <w:highlight w:val="cyan"/>
        </w:rPr>
        <w:t xml:space="preserve">Windows </w:t>
      </w:r>
      <w:r w:rsidRPr="00D34AFF">
        <w:rPr>
          <w:rFonts w:ascii="Arial" w:hAnsi="Arial"/>
          <w:b/>
          <w:i/>
          <w:highlight w:val="cyan"/>
        </w:rPr>
        <w:t>Laptop with MS Office 365 installed.</w:t>
      </w:r>
    </w:p>
    <w:p w14:paraId="79EA2B81" w14:textId="75224305" w:rsidR="00341992" w:rsidRDefault="00341992" w:rsidP="00341992">
      <w:pPr>
        <w:spacing w:after="0"/>
        <w:ind w:left="360"/>
        <w:rPr>
          <w:rFonts w:ascii="Arial" w:hAnsi="Arial"/>
          <w:b/>
        </w:rPr>
      </w:pPr>
      <w:r w:rsidRPr="00341992">
        <w:rPr>
          <w:rFonts w:ascii="Arial" w:hAnsi="Arial"/>
          <w:b/>
        </w:rPr>
        <w:t>MINDTAP Portal</w:t>
      </w:r>
      <w:r>
        <w:rPr>
          <w:rFonts w:ascii="Arial" w:hAnsi="Arial"/>
          <w:b/>
        </w:rPr>
        <w:t xml:space="preserve"> I</w:t>
      </w:r>
      <w:r w:rsidRPr="00341992">
        <w:rPr>
          <w:rFonts w:ascii="Arial" w:hAnsi="Arial"/>
          <w:b/>
        </w:rPr>
        <w:t>nstructions:</w:t>
      </w:r>
    </w:p>
    <w:p w14:paraId="1D1F6DED" w14:textId="77777777" w:rsidR="00F9666C" w:rsidRPr="00F9666C" w:rsidRDefault="00341992" w:rsidP="00AF1D37">
      <w:pPr>
        <w:pStyle w:val="ListParagraph"/>
        <w:numPr>
          <w:ilvl w:val="0"/>
          <w:numId w:val="7"/>
        </w:numPr>
        <w:rPr>
          <w:rFonts w:ascii="Arial" w:hAnsi="Arial"/>
          <w:b/>
        </w:rPr>
      </w:pPr>
      <w:r>
        <w:t xml:space="preserve">Create an account at </w:t>
      </w:r>
      <w:hyperlink r:id="rId11" w:history="1">
        <w:r>
          <w:rPr>
            <w:rStyle w:val="Hyperlink"/>
          </w:rPr>
          <w:t>cengage.com</w:t>
        </w:r>
      </w:hyperlink>
      <w:r>
        <w:t xml:space="preserve"> </w:t>
      </w:r>
      <w:r w:rsidR="00AA2DC1">
        <w:t>or use your existing account to log in.</w:t>
      </w:r>
    </w:p>
    <w:p w14:paraId="3E720D6E" w14:textId="27B161A6" w:rsidR="00341992" w:rsidRPr="000D3EE8" w:rsidRDefault="00F9666C" w:rsidP="00AF1D37">
      <w:pPr>
        <w:pStyle w:val="ListParagraph"/>
        <w:numPr>
          <w:ilvl w:val="0"/>
          <w:numId w:val="7"/>
        </w:numPr>
        <w:rPr>
          <w:rFonts w:ascii="Arial" w:hAnsi="Arial"/>
          <w:b/>
        </w:rPr>
      </w:pPr>
      <w:r>
        <w:t xml:space="preserve">Input your </w:t>
      </w:r>
      <w:r w:rsidR="0031490C">
        <w:t xml:space="preserve">Cengage Unlimited </w:t>
      </w:r>
      <w:r w:rsidR="001A48FB">
        <w:t xml:space="preserve">Subscription </w:t>
      </w:r>
      <w:r w:rsidR="00341992" w:rsidRPr="00F9666C">
        <w:rPr>
          <w:rFonts w:asciiTheme="majorHAnsi" w:hAnsiTheme="majorHAnsi"/>
        </w:rPr>
        <w:t>Access Code (</w:t>
      </w:r>
      <w:r w:rsidR="001A48FB">
        <w:rPr>
          <w:rFonts w:asciiTheme="majorHAnsi" w:hAnsiTheme="majorHAnsi"/>
        </w:rPr>
        <w:t xml:space="preserve">purchased </w:t>
      </w:r>
      <w:r w:rsidR="00341992" w:rsidRPr="00F9666C">
        <w:rPr>
          <w:rFonts w:asciiTheme="majorHAnsi" w:hAnsiTheme="majorHAnsi"/>
        </w:rPr>
        <w:t>at eCampus.com)</w:t>
      </w:r>
    </w:p>
    <w:p w14:paraId="67BECF4C" w14:textId="36A7BD19" w:rsidR="007C3B4A" w:rsidRPr="0049122E" w:rsidRDefault="000D3EE8" w:rsidP="00AF1D37">
      <w:pPr>
        <w:pStyle w:val="ListParagraph"/>
        <w:numPr>
          <w:ilvl w:val="0"/>
          <w:numId w:val="7"/>
        </w:numPr>
        <w:spacing w:after="240"/>
        <w:contextualSpacing w:val="0"/>
        <w:rPr>
          <w:rFonts w:ascii="Arial" w:hAnsi="Arial"/>
          <w:b/>
        </w:rPr>
      </w:pPr>
      <w:r w:rsidRPr="0049122E">
        <w:rPr>
          <w:rFonts w:asciiTheme="majorHAnsi" w:hAnsiTheme="majorHAnsi"/>
        </w:rPr>
        <w:t>Input C</w:t>
      </w:r>
      <w:r w:rsidR="006F55AA">
        <w:rPr>
          <w:rFonts w:asciiTheme="majorHAnsi" w:hAnsiTheme="majorHAnsi"/>
        </w:rPr>
        <w:t>o</w:t>
      </w:r>
      <w:r w:rsidRPr="0049122E">
        <w:rPr>
          <w:rFonts w:asciiTheme="majorHAnsi" w:hAnsiTheme="majorHAnsi"/>
        </w:rPr>
        <w:t>urse Keys to enter the course</w:t>
      </w:r>
      <w:r w:rsidR="00895E08" w:rsidRPr="0049122E">
        <w:rPr>
          <w:rFonts w:asciiTheme="majorHAnsi" w:hAnsiTheme="majorHAnsi"/>
        </w:rPr>
        <w:t>—BUS381-Excel</w:t>
      </w:r>
      <w:r w:rsidR="004F6D64">
        <w:rPr>
          <w:rFonts w:asciiTheme="majorHAnsi" w:hAnsiTheme="majorHAnsi"/>
        </w:rPr>
        <w:t>_</w:t>
      </w:r>
      <w:r w:rsidR="0079749B">
        <w:rPr>
          <w:rFonts w:asciiTheme="majorHAnsi" w:hAnsiTheme="majorHAnsi"/>
        </w:rPr>
        <w:t>FL</w:t>
      </w:r>
      <w:r w:rsidR="004F6D64">
        <w:rPr>
          <w:rFonts w:asciiTheme="majorHAnsi" w:hAnsiTheme="majorHAnsi"/>
        </w:rPr>
        <w:t>21</w:t>
      </w:r>
      <w:r w:rsidR="00895E08" w:rsidRPr="0049122E">
        <w:rPr>
          <w:rFonts w:asciiTheme="majorHAnsi" w:hAnsiTheme="majorHAnsi"/>
        </w:rPr>
        <w:t xml:space="preserve"> and BUS381</w:t>
      </w:r>
      <w:r w:rsidR="004F6D64">
        <w:rPr>
          <w:rFonts w:asciiTheme="majorHAnsi" w:hAnsiTheme="majorHAnsi"/>
        </w:rPr>
        <w:t>-MIS_</w:t>
      </w:r>
      <w:r w:rsidR="0079749B">
        <w:rPr>
          <w:rFonts w:asciiTheme="majorHAnsi" w:hAnsiTheme="majorHAnsi"/>
        </w:rPr>
        <w:t>FL</w:t>
      </w:r>
      <w:r w:rsidR="004F6D64">
        <w:rPr>
          <w:rFonts w:asciiTheme="majorHAnsi" w:hAnsiTheme="majorHAnsi"/>
        </w:rPr>
        <w:t>21</w:t>
      </w:r>
    </w:p>
    <w:p w14:paraId="428115A9" w14:textId="77777777" w:rsidR="003B51E4" w:rsidRDefault="003B51E4" w:rsidP="00AF1D37">
      <w:pPr>
        <w:pStyle w:val="ListParagraph"/>
        <w:numPr>
          <w:ilvl w:val="0"/>
          <w:numId w:val="1"/>
        </w:numPr>
        <w:tabs>
          <w:tab w:val="left" w:pos="720"/>
          <w:tab w:val="left" w:pos="1440"/>
          <w:tab w:val="left" w:pos="2160"/>
          <w:tab w:val="left" w:pos="2880"/>
          <w:tab w:val="left" w:pos="3600"/>
          <w:tab w:val="left" w:pos="4320"/>
          <w:tab w:val="left" w:pos="6394"/>
        </w:tabs>
        <w:snapToGrid w:val="0"/>
        <w:spacing w:after="120" w:line="240" w:lineRule="auto"/>
        <w:contextualSpacing w:val="0"/>
        <w:rPr>
          <w:rFonts w:ascii="Arial" w:hAnsi="Arial"/>
          <w:b/>
        </w:rPr>
      </w:pPr>
      <w:r>
        <w:rPr>
          <w:rFonts w:ascii="Arial" w:hAnsi="Arial"/>
          <w:b/>
        </w:rPr>
        <w:t>Requirements and Grading</w:t>
      </w:r>
    </w:p>
    <w:p w14:paraId="428115AA" w14:textId="77777777" w:rsidR="00617459" w:rsidRDefault="00617459" w:rsidP="00507AF0">
      <w:pPr>
        <w:spacing w:after="0"/>
        <w:ind w:left="360"/>
        <w:rPr>
          <w:rFonts w:ascii="Arial" w:hAnsi="Arial"/>
          <w:b/>
        </w:rPr>
      </w:pPr>
      <w:r w:rsidRPr="00617459">
        <w:rPr>
          <w:rFonts w:ascii="Arial" w:hAnsi="Arial"/>
          <w:b/>
        </w:rPr>
        <w:t>Bison Letter Grade Equivalencies:</w:t>
      </w:r>
    </w:p>
    <w:p w14:paraId="428115AB" w14:textId="77777777" w:rsidR="00E101D8" w:rsidRDefault="00E101D8" w:rsidP="00507AF0">
      <w:pPr>
        <w:spacing w:after="0"/>
        <w:ind w:left="720"/>
        <w:rPr>
          <w:rFonts w:ascii="Arial" w:hAnsi="Arial"/>
        </w:rPr>
      </w:pPr>
      <w:r w:rsidRPr="00617459">
        <w:rPr>
          <w:rFonts w:ascii="Arial" w:hAnsi="Arial"/>
        </w:rPr>
        <w:t>The Department of Business grading system is:</w:t>
      </w:r>
    </w:p>
    <w:tbl>
      <w:tblPr>
        <w:tblStyle w:val="TableGrid"/>
        <w:tblW w:w="0" w:type="auto"/>
        <w:jc w:val="center"/>
        <w:tblLook w:val="04A0" w:firstRow="1" w:lastRow="0" w:firstColumn="1" w:lastColumn="0" w:noHBand="0" w:noVBand="1"/>
      </w:tblPr>
      <w:tblGrid>
        <w:gridCol w:w="2875"/>
        <w:gridCol w:w="2790"/>
        <w:gridCol w:w="2790"/>
      </w:tblGrid>
      <w:tr w:rsidR="00D55010" w14:paraId="428115AF" w14:textId="77777777" w:rsidTr="00D55010">
        <w:trPr>
          <w:jc w:val="center"/>
        </w:trPr>
        <w:tc>
          <w:tcPr>
            <w:tcW w:w="2875" w:type="dxa"/>
          </w:tcPr>
          <w:p w14:paraId="428115AC" w14:textId="77777777" w:rsidR="00D55010" w:rsidRDefault="00D55010" w:rsidP="00D55010">
            <w:pPr>
              <w:spacing w:after="0" w:line="240" w:lineRule="auto"/>
              <w:rPr>
                <w:rFonts w:ascii="Arial" w:hAnsi="Arial"/>
              </w:rPr>
            </w:pPr>
            <w:r>
              <w:rPr>
                <w:rFonts w:ascii="Arial" w:hAnsi="Arial"/>
              </w:rPr>
              <w:t>93% and Above</w:t>
            </w:r>
            <w:r>
              <w:rPr>
                <w:rFonts w:ascii="Arial" w:hAnsi="Arial"/>
              </w:rPr>
              <w:tab/>
            </w:r>
            <w:r w:rsidRPr="00617459">
              <w:rPr>
                <w:rFonts w:ascii="Arial" w:hAnsi="Arial"/>
              </w:rPr>
              <w:t>A</w:t>
            </w:r>
          </w:p>
        </w:tc>
        <w:tc>
          <w:tcPr>
            <w:tcW w:w="2790" w:type="dxa"/>
          </w:tcPr>
          <w:p w14:paraId="428115AD" w14:textId="77777777" w:rsidR="00D55010" w:rsidRDefault="00D55010" w:rsidP="00507AF0">
            <w:pPr>
              <w:spacing w:after="0" w:line="240" w:lineRule="auto"/>
              <w:rPr>
                <w:rFonts w:ascii="Arial" w:hAnsi="Arial"/>
              </w:rPr>
            </w:pPr>
            <w:r>
              <w:rPr>
                <w:rFonts w:ascii="Arial" w:hAnsi="Arial"/>
              </w:rPr>
              <w:t>80 – 82%</w:t>
            </w:r>
            <w:r>
              <w:rPr>
                <w:rFonts w:ascii="Arial" w:hAnsi="Arial"/>
              </w:rPr>
              <w:tab/>
            </w:r>
            <w:r>
              <w:rPr>
                <w:rFonts w:ascii="Arial" w:hAnsi="Arial"/>
              </w:rPr>
              <w:tab/>
              <w:t>B-</w:t>
            </w:r>
          </w:p>
        </w:tc>
        <w:tc>
          <w:tcPr>
            <w:tcW w:w="2790" w:type="dxa"/>
          </w:tcPr>
          <w:p w14:paraId="428115AE" w14:textId="77777777" w:rsidR="00D55010" w:rsidRDefault="00D55010" w:rsidP="00507AF0">
            <w:pPr>
              <w:spacing w:after="0" w:line="240" w:lineRule="auto"/>
              <w:rPr>
                <w:rFonts w:ascii="Arial" w:hAnsi="Arial"/>
              </w:rPr>
            </w:pPr>
            <w:r>
              <w:rPr>
                <w:rFonts w:ascii="Arial" w:hAnsi="Arial"/>
              </w:rPr>
              <w:t>67 – 69%</w:t>
            </w:r>
            <w:r>
              <w:rPr>
                <w:rFonts w:ascii="Arial" w:hAnsi="Arial"/>
              </w:rPr>
              <w:tab/>
            </w:r>
            <w:r>
              <w:rPr>
                <w:rFonts w:ascii="Arial" w:hAnsi="Arial"/>
              </w:rPr>
              <w:tab/>
            </w:r>
            <w:r w:rsidRPr="00617459">
              <w:rPr>
                <w:rFonts w:ascii="Arial" w:hAnsi="Arial"/>
              </w:rPr>
              <w:t>D+</w:t>
            </w:r>
          </w:p>
        </w:tc>
      </w:tr>
      <w:tr w:rsidR="00D55010" w14:paraId="428115B3" w14:textId="77777777" w:rsidTr="00D55010">
        <w:trPr>
          <w:jc w:val="center"/>
        </w:trPr>
        <w:tc>
          <w:tcPr>
            <w:tcW w:w="2875" w:type="dxa"/>
          </w:tcPr>
          <w:p w14:paraId="428115B0" w14:textId="77777777" w:rsidR="00D55010" w:rsidRDefault="00D55010" w:rsidP="00D55010">
            <w:pPr>
              <w:spacing w:after="0" w:line="240" w:lineRule="auto"/>
              <w:rPr>
                <w:rFonts w:ascii="Arial" w:hAnsi="Arial"/>
              </w:rPr>
            </w:pPr>
            <w:r>
              <w:rPr>
                <w:rFonts w:ascii="Arial" w:hAnsi="Arial"/>
              </w:rPr>
              <w:t>90 – 92%</w:t>
            </w:r>
            <w:r>
              <w:rPr>
                <w:rFonts w:ascii="Arial" w:hAnsi="Arial"/>
              </w:rPr>
              <w:tab/>
            </w:r>
            <w:r>
              <w:rPr>
                <w:rFonts w:ascii="Arial" w:hAnsi="Arial"/>
              </w:rPr>
              <w:tab/>
              <w:t>A-</w:t>
            </w:r>
          </w:p>
        </w:tc>
        <w:tc>
          <w:tcPr>
            <w:tcW w:w="2790" w:type="dxa"/>
          </w:tcPr>
          <w:p w14:paraId="428115B1" w14:textId="77777777" w:rsidR="00D55010" w:rsidRDefault="00D55010" w:rsidP="00507AF0">
            <w:pPr>
              <w:spacing w:after="0" w:line="240" w:lineRule="auto"/>
              <w:rPr>
                <w:rFonts w:ascii="Arial" w:hAnsi="Arial"/>
              </w:rPr>
            </w:pPr>
            <w:r>
              <w:rPr>
                <w:rFonts w:ascii="Arial" w:hAnsi="Arial"/>
              </w:rPr>
              <w:t>77 – 79%</w:t>
            </w:r>
            <w:r>
              <w:rPr>
                <w:rFonts w:ascii="Arial" w:hAnsi="Arial"/>
              </w:rPr>
              <w:tab/>
            </w:r>
            <w:r>
              <w:rPr>
                <w:rFonts w:ascii="Arial" w:hAnsi="Arial"/>
              </w:rPr>
              <w:tab/>
            </w:r>
            <w:r w:rsidRPr="00617459">
              <w:rPr>
                <w:rFonts w:ascii="Arial" w:hAnsi="Arial"/>
              </w:rPr>
              <w:t>C</w:t>
            </w:r>
            <w:r>
              <w:rPr>
                <w:rFonts w:ascii="Arial" w:hAnsi="Arial"/>
              </w:rPr>
              <w:t>+</w:t>
            </w:r>
          </w:p>
        </w:tc>
        <w:tc>
          <w:tcPr>
            <w:tcW w:w="2790" w:type="dxa"/>
          </w:tcPr>
          <w:p w14:paraId="428115B2" w14:textId="77777777" w:rsidR="00D55010" w:rsidRDefault="00D55010" w:rsidP="00507AF0">
            <w:pPr>
              <w:spacing w:after="0" w:line="240" w:lineRule="auto"/>
              <w:rPr>
                <w:rFonts w:ascii="Arial" w:hAnsi="Arial"/>
              </w:rPr>
            </w:pPr>
            <w:r>
              <w:rPr>
                <w:rFonts w:ascii="Arial" w:hAnsi="Arial"/>
              </w:rPr>
              <w:t>60 – 66%</w:t>
            </w:r>
            <w:r>
              <w:rPr>
                <w:rFonts w:ascii="Arial" w:hAnsi="Arial"/>
              </w:rPr>
              <w:tab/>
            </w:r>
            <w:r>
              <w:rPr>
                <w:rFonts w:ascii="Arial" w:hAnsi="Arial"/>
              </w:rPr>
              <w:tab/>
            </w:r>
            <w:r w:rsidRPr="00617459">
              <w:rPr>
                <w:rFonts w:ascii="Arial" w:hAnsi="Arial"/>
              </w:rPr>
              <w:t>D</w:t>
            </w:r>
          </w:p>
        </w:tc>
      </w:tr>
      <w:tr w:rsidR="00D55010" w14:paraId="428115B7" w14:textId="77777777" w:rsidTr="00D55010">
        <w:trPr>
          <w:jc w:val="center"/>
        </w:trPr>
        <w:tc>
          <w:tcPr>
            <w:tcW w:w="2875" w:type="dxa"/>
          </w:tcPr>
          <w:p w14:paraId="428115B4" w14:textId="77777777" w:rsidR="00D55010" w:rsidRDefault="00D55010" w:rsidP="00D55010">
            <w:pPr>
              <w:spacing w:after="0" w:line="240" w:lineRule="auto"/>
              <w:rPr>
                <w:rFonts w:ascii="Arial" w:hAnsi="Arial"/>
              </w:rPr>
            </w:pPr>
            <w:r>
              <w:rPr>
                <w:rFonts w:ascii="Arial" w:hAnsi="Arial"/>
              </w:rPr>
              <w:t>87 - 89%</w:t>
            </w:r>
            <w:r>
              <w:rPr>
                <w:rFonts w:ascii="Arial" w:hAnsi="Arial"/>
              </w:rPr>
              <w:tab/>
            </w:r>
            <w:r>
              <w:rPr>
                <w:rFonts w:ascii="Arial" w:hAnsi="Arial"/>
              </w:rPr>
              <w:tab/>
            </w:r>
            <w:r w:rsidRPr="00617459">
              <w:rPr>
                <w:rFonts w:ascii="Arial" w:hAnsi="Arial"/>
              </w:rPr>
              <w:t>B+</w:t>
            </w:r>
          </w:p>
        </w:tc>
        <w:tc>
          <w:tcPr>
            <w:tcW w:w="2790" w:type="dxa"/>
          </w:tcPr>
          <w:p w14:paraId="428115B5" w14:textId="77777777" w:rsidR="00D55010" w:rsidRDefault="00D55010" w:rsidP="00507AF0">
            <w:pPr>
              <w:spacing w:after="0" w:line="240" w:lineRule="auto"/>
              <w:rPr>
                <w:rFonts w:ascii="Arial" w:hAnsi="Arial"/>
              </w:rPr>
            </w:pPr>
            <w:r>
              <w:rPr>
                <w:rFonts w:ascii="Arial" w:hAnsi="Arial"/>
              </w:rPr>
              <w:t>73 – 76%</w:t>
            </w:r>
            <w:r>
              <w:rPr>
                <w:rFonts w:ascii="Arial" w:hAnsi="Arial"/>
              </w:rPr>
              <w:tab/>
            </w:r>
            <w:r>
              <w:rPr>
                <w:rFonts w:ascii="Arial" w:hAnsi="Arial"/>
              </w:rPr>
              <w:tab/>
            </w:r>
            <w:r w:rsidRPr="00617459">
              <w:rPr>
                <w:rFonts w:ascii="Arial" w:hAnsi="Arial"/>
              </w:rPr>
              <w:t>C</w:t>
            </w:r>
          </w:p>
        </w:tc>
        <w:tc>
          <w:tcPr>
            <w:tcW w:w="2790" w:type="dxa"/>
          </w:tcPr>
          <w:p w14:paraId="428115B6" w14:textId="77777777" w:rsidR="00D55010" w:rsidRDefault="00D55010" w:rsidP="00507AF0">
            <w:pPr>
              <w:spacing w:after="0" w:line="240" w:lineRule="auto"/>
              <w:rPr>
                <w:rFonts w:ascii="Arial" w:hAnsi="Arial"/>
              </w:rPr>
            </w:pPr>
            <w:r>
              <w:rPr>
                <w:rFonts w:ascii="Arial" w:hAnsi="Arial"/>
              </w:rPr>
              <w:t>Below 60%</w:t>
            </w:r>
            <w:r>
              <w:rPr>
                <w:rFonts w:ascii="Arial" w:hAnsi="Arial"/>
              </w:rPr>
              <w:tab/>
            </w:r>
            <w:r w:rsidR="0051502B">
              <w:rPr>
                <w:rFonts w:ascii="Arial" w:hAnsi="Arial"/>
              </w:rPr>
              <w:tab/>
            </w:r>
            <w:r w:rsidRPr="00617459">
              <w:rPr>
                <w:rFonts w:ascii="Arial" w:hAnsi="Arial"/>
              </w:rPr>
              <w:t>F</w:t>
            </w:r>
          </w:p>
        </w:tc>
      </w:tr>
      <w:tr w:rsidR="00D55010" w14:paraId="428115BB" w14:textId="77777777" w:rsidTr="00D55010">
        <w:trPr>
          <w:jc w:val="center"/>
        </w:trPr>
        <w:tc>
          <w:tcPr>
            <w:tcW w:w="2875" w:type="dxa"/>
          </w:tcPr>
          <w:p w14:paraId="428115B8" w14:textId="77777777" w:rsidR="00D55010" w:rsidRDefault="00D55010" w:rsidP="00D55010">
            <w:pPr>
              <w:spacing w:after="0" w:line="240" w:lineRule="auto"/>
              <w:rPr>
                <w:rFonts w:ascii="Arial" w:hAnsi="Arial"/>
              </w:rPr>
            </w:pPr>
            <w:r>
              <w:rPr>
                <w:rFonts w:ascii="Arial" w:hAnsi="Arial"/>
              </w:rPr>
              <w:t>83 - 86%</w:t>
            </w:r>
            <w:r>
              <w:rPr>
                <w:rFonts w:ascii="Arial" w:hAnsi="Arial"/>
              </w:rPr>
              <w:tab/>
            </w:r>
            <w:r>
              <w:rPr>
                <w:rFonts w:ascii="Arial" w:hAnsi="Arial"/>
              </w:rPr>
              <w:tab/>
            </w:r>
            <w:r w:rsidRPr="00617459">
              <w:rPr>
                <w:rFonts w:ascii="Arial" w:hAnsi="Arial"/>
              </w:rPr>
              <w:t>B</w:t>
            </w:r>
          </w:p>
        </w:tc>
        <w:tc>
          <w:tcPr>
            <w:tcW w:w="2790" w:type="dxa"/>
          </w:tcPr>
          <w:p w14:paraId="428115B9" w14:textId="77777777" w:rsidR="00D55010" w:rsidRDefault="00D55010" w:rsidP="00507AF0">
            <w:pPr>
              <w:spacing w:after="0" w:line="240" w:lineRule="auto"/>
              <w:rPr>
                <w:rFonts w:ascii="Arial" w:hAnsi="Arial"/>
              </w:rPr>
            </w:pPr>
            <w:r>
              <w:rPr>
                <w:rFonts w:ascii="Arial" w:hAnsi="Arial"/>
              </w:rPr>
              <w:t>70 – 72%</w:t>
            </w:r>
            <w:r>
              <w:rPr>
                <w:rFonts w:ascii="Arial" w:hAnsi="Arial"/>
              </w:rPr>
              <w:tab/>
            </w:r>
            <w:r>
              <w:rPr>
                <w:rFonts w:ascii="Arial" w:hAnsi="Arial"/>
              </w:rPr>
              <w:tab/>
              <w:t>C-</w:t>
            </w:r>
          </w:p>
        </w:tc>
        <w:tc>
          <w:tcPr>
            <w:tcW w:w="2790" w:type="dxa"/>
          </w:tcPr>
          <w:p w14:paraId="428115BA" w14:textId="77777777" w:rsidR="00D55010" w:rsidRDefault="00D55010" w:rsidP="00507AF0">
            <w:pPr>
              <w:spacing w:after="0" w:line="240" w:lineRule="auto"/>
              <w:rPr>
                <w:rFonts w:ascii="Arial" w:hAnsi="Arial"/>
              </w:rPr>
            </w:pPr>
          </w:p>
        </w:tc>
      </w:tr>
    </w:tbl>
    <w:p w14:paraId="428115BC" w14:textId="77777777" w:rsidR="00E101D8" w:rsidRDefault="00E101D8" w:rsidP="00507AF0">
      <w:pPr>
        <w:spacing w:after="0" w:line="240" w:lineRule="auto"/>
        <w:ind w:left="1080"/>
        <w:rPr>
          <w:rFonts w:ascii="Arial" w:hAnsi="Arial"/>
        </w:rPr>
      </w:pPr>
    </w:p>
    <w:p w14:paraId="428115BD" w14:textId="77777777" w:rsidR="00EA0A85" w:rsidRPr="006026CF" w:rsidRDefault="00EA0A85" w:rsidP="00EA0A85">
      <w:pPr>
        <w:spacing w:after="0" w:line="240" w:lineRule="auto"/>
        <w:rPr>
          <w:rFonts w:ascii="Arial" w:hAnsi="Arial"/>
        </w:rPr>
      </w:pPr>
    </w:p>
    <w:p w14:paraId="5B8D7C1B" w14:textId="77777777" w:rsidR="00D34AFF" w:rsidRDefault="00D34AFF">
      <w:pPr>
        <w:spacing w:after="0" w:line="240" w:lineRule="auto"/>
        <w:rPr>
          <w:rFonts w:ascii="Arial" w:hAnsi="Arial"/>
          <w:b/>
        </w:rPr>
      </w:pPr>
      <w:r>
        <w:rPr>
          <w:rFonts w:ascii="Arial" w:hAnsi="Arial"/>
          <w:b/>
        </w:rPr>
        <w:br w:type="page"/>
      </w:r>
    </w:p>
    <w:p w14:paraId="428115BE" w14:textId="56321CF3" w:rsidR="00617459" w:rsidRPr="006026CF" w:rsidRDefault="00617459" w:rsidP="00507AF0">
      <w:pPr>
        <w:spacing w:after="120" w:line="240" w:lineRule="auto"/>
        <w:ind w:left="360"/>
        <w:rPr>
          <w:rFonts w:ascii="Arial" w:hAnsi="Arial"/>
          <w:i/>
          <w:color w:val="000000"/>
        </w:rPr>
      </w:pPr>
      <w:r>
        <w:rPr>
          <w:rFonts w:ascii="Arial" w:hAnsi="Arial"/>
          <w:b/>
        </w:rPr>
        <w:lastRenderedPageBreak/>
        <w:t xml:space="preserve">Major Assignments and </w:t>
      </w:r>
      <w:r w:rsidRPr="006026CF">
        <w:rPr>
          <w:rFonts w:ascii="Arial" w:hAnsi="Arial"/>
          <w:b/>
        </w:rPr>
        <w:t>Grading Policy:</w:t>
      </w:r>
      <w:r w:rsidRPr="006026CF">
        <w:rPr>
          <w:rFonts w:ascii="Arial" w:hAnsi="Arial"/>
        </w:rPr>
        <w:t xml:space="preserve">  </w:t>
      </w:r>
    </w:p>
    <w:p w14:paraId="428115BF" w14:textId="4CBEC39B" w:rsidR="00AB54AF" w:rsidRPr="00B819A6" w:rsidRDefault="00AB54AF" w:rsidP="00AB54AF">
      <w:pPr>
        <w:autoSpaceDE w:val="0"/>
        <w:autoSpaceDN w:val="0"/>
        <w:adjustRightInd w:val="0"/>
        <w:spacing w:after="0"/>
        <w:ind w:left="720"/>
        <w:rPr>
          <w:rFonts w:ascii="Arial" w:hAnsi="Arial"/>
          <w:b/>
        </w:rPr>
      </w:pPr>
      <w:r w:rsidRPr="00B819A6">
        <w:rPr>
          <w:rFonts w:ascii="Arial" w:hAnsi="Arial"/>
          <w:b/>
          <w:u w:val="single"/>
        </w:rPr>
        <w:t>Requirement</w:t>
      </w:r>
      <w:r w:rsidRPr="00B819A6">
        <w:rPr>
          <w:rFonts w:ascii="Arial" w:hAnsi="Arial"/>
          <w:b/>
        </w:rPr>
        <w:t xml:space="preserve"> </w:t>
      </w:r>
      <w:r w:rsidRPr="00B819A6">
        <w:rPr>
          <w:rFonts w:ascii="Arial" w:hAnsi="Arial"/>
          <w:b/>
        </w:rPr>
        <w:tab/>
      </w:r>
      <w:r w:rsidRPr="00B819A6">
        <w:rPr>
          <w:rFonts w:ascii="Arial" w:hAnsi="Arial"/>
          <w:b/>
        </w:rPr>
        <w:tab/>
      </w:r>
      <w:r w:rsidRPr="00B819A6">
        <w:rPr>
          <w:rFonts w:ascii="Arial" w:hAnsi="Arial"/>
          <w:b/>
        </w:rPr>
        <w:tab/>
      </w:r>
      <w:r w:rsidRPr="00B819A6">
        <w:rPr>
          <w:rFonts w:ascii="Arial" w:hAnsi="Arial"/>
          <w:b/>
        </w:rPr>
        <w:tab/>
      </w:r>
      <w:r w:rsidRPr="00B819A6">
        <w:rPr>
          <w:rFonts w:ascii="Arial" w:hAnsi="Arial"/>
          <w:b/>
        </w:rPr>
        <w:tab/>
      </w:r>
      <w:r>
        <w:rPr>
          <w:rFonts w:ascii="Arial" w:hAnsi="Arial"/>
          <w:b/>
        </w:rPr>
        <w:tab/>
      </w:r>
      <w:r w:rsidR="00303AFE">
        <w:rPr>
          <w:rFonts w:ascii="Arial" w:hAnsi="Arial"/>
          <w:b/>
        </w:rPr>
        <w:tab/>
      </w:r>
      <w:r w:rsidR="00303AFE">
        <w:rPr>
          <w:rFonts w:ascii="Arial" w:hAnsi="Arial"/>
          <w:b/>
        </w:rPr>
        <w:tab/>
      </w:r>
      <w:r w:rsidRPr="00B819A6">
        <w:rPr>
          <w:rFonts w:ascii="Arial" w:hAnsi="Arial"/>
          <w:b/>
          <w:u w:val="single"/>
        </w:rPr>
        <w:t>Percentage of Grade</w:t>
      </w:r>
    </w:p>
    <w:p w14:paraId="428115C0" w14:textId="2ED910EA" w:rsidR="00AB54AF" w:rsidRDefault="00AB54AF" w:rsidP="00AB54AF">
      <w:pPr>
        <w:autoSpaceDE w:val="0"/>
        <w:autoSpaceDN w:val="0"/>
        <w:adjustRightInd w:val="0"/>
        <w:spacing w:after="0"/>
        <w:ind w:left="720"/>
        <w:rPr>
          <w:rFonts w:ascii="Arial" w:hAnsi="Arial"/>
        </w:rPr>
      </w:pPr>
    </w:p>
    <w:p w14:paraId="428115C1" w14:textId="38928EA7" w:rsidR="00AB54AF" w:rsidRDefault="00507DEF" w:rsidP="00AB54AF">
      <w:pPr>
        <w:autoSpaceDE w:val="0"/>
        <w:autoSpaceDN w:val="0"/>
        <w:adjustRightInd w:val="0"/>
        <w:spacing w:after="0"/>
        <w:ind w:left="720"/>
        <w:rPr>
          <w:rFonts w:ascii="Arial" w:hAnsi="Arial"/>
        </w:rPr>
      </w:pPr>
      <w:r>
        <w:rPr>
          <w:rFonts w:ascii="Arial" w:hAnsi="Arial"/>
        </w:rPr>
        <w:t>MindT</w:t>
      </w:r>
      <w:r w:rsidR="00BA586C">
        <w:rPr>
          <w:rFonts w:ascii="Arial" w:hAnsi="Arial"/>
        </w:rPr>
        <w:t>ap eLearning Assignments (</w:t>
      </w:r>
      <w:r w:rsidR="003F31CD">
        <w:rPr>
          <w:rFonts w:ascii="Arial" w:hAnsi="Arial"/>
        </w:rPr>
        <w:t>Unit Tests)</w:t>
      </w:r>
      <w:r w:rsidR="000846D9">
        <w:rPr>
          <w:rFonts w:ascii="Arial" w:hAnsi="Arial"/>
        </w:rPr>
        <w:tab/>
      </w:r>
      <w:r w:rsidR="00666493">
        <w:rPr>
          <w:rFonts w:ascii="Arial" w:hAnsi="Arial"/>
        </w:rPr>
        <w:tab/>
      </w:r>
      <w:r w:rsidR="00666493">
        <w:rPr>
          <w:rFonts w:ascii="Arial" w:hAnsi="Arial"/>
        </w:rPr>
        <w:tab/>
      </w:r>
      <w:r w:rsidR="00666493">
        <w:rPr>
          <w:rFonts w:ascii="Arial" w:hAnsi="Arial"/>
        </w:rPr>
        <w:tab/>
      </w:r>
      <w:r w:rsidR="00666493">
        <w:rPr>
          <w:rFonts w:ascii="Arial" w:hAnsi="Arial"/>
        </w:rPr>
        <w:tab/>
      </w:r>
      <w:r w:rsidR="00D90EF8">
        <w:rPr>
          <w:rFonts w:ascii="Arial" w:hAnsi="Arial"/>
        </w:rPr>
        <w:t>5</w:t>
      </w:r>
      <w:r w:rsidR="00AB54AF" w:rsidRPr="00602CDF">
        <w:rPr>
          <w:rFonts w:ascii="Arial" w:hAnsi="Arial"/>
        </w:rPr>
        <w:t>%</w:t>
      </w:r>
    </w:p>
    <w:p w14:paraId="4C9B16B4" w14:textId="35B46D43" w:rsidR="003F31CD" w:rsidRDefault="003F31CD" w:rsidP="003F31CD">
      <w:pPr>
        <w:autoSpaceDE w:val="0"/>
        <w:autoSpaceDN w:val="0"/>
        <w:adjustRightInd w:val="0"/>
        <w:spacing w:after="0"/>
        <w:ind w:left="720"/>
        <w:rPr>
          <w:rFonts w:ascii="Arial" w:hAnsi="Arial"/>
        </w:rPr>
      </w:pPr>
      <w:r>
        <w:rPr>
          <w:rFonts w:ascii="Arial" w:hAnsi="Arial"/>
        </w:rPr>
        <w:t>Class Discussion</w:t>
      </w:r>
      <w:r w:rsidR="0085632E">
        <w:rPr>
          <w:rFonts w:ascii="Arial" w:hAnsi="Arial"/>
        </w:rPr>
        <w:t>—</w:t>
      </w:r>
      <w:r w:rsidR="00167EAE">
        <w:rPr>
          <w:rFonts w:ascii="Arial" w:hAnsi="Arial"/>
        </w:rPr>
        <w:t>Bb Discussion Forum</w:t>
      </w:r>
      <w:r>
        <w:rPr>
          <w:rFonts w:ascii="Arial" w:hAnsi="Arial"/>
        </w:rPr>
        <w:tab/>
      </w:r>
      <w:r>
        <w:rPr>
          <w:rFonts w:ascii="Arial" w:hAnsi="Arial"/>
        </w:rPr>
        <w:tab/>
      </w:r>
      <w:r>
        <w:rPr>
          <w:rFonts w:ascii="Arial" w:hAnsi="Arial"/>
        </w:rPr>
        <w:tab/>
      </w:r>
      <w:r>
        <w:rPr>
          <w:rFonts w:ascii="Arial" w:hAnsi="Arial"/>
        </w:rPr>
        <w:tab/>
      </w:r>
      <w:r w:rsidR="00FE2639">
        <w:rPr>
          <w:rFonts w:ascii="Arial" w:hAnsi="Arial"/>
        </w:rPr>
        <w:tab/>
      </w:r>
      <w:r w:rsidR="00FE2639">
        <w:rPr>
          <w:rFonts w:ascii="Arial" w:hAnsi="Arial"/>
        </w:rPr>
        <w:tab/>
      </w:r>
      <w:r w:rsidR="00B8686F">
        <w:rPr>
          <w:rFonts w:ascii="Arial" w:hAnsi="Arial"/>
        </w:rPr>
        <w:t>10</w:t>
      </w:r>
      <w:r>
        <w:rPr>
          <w:rFonts w:ascii="Arial" w:hAnsi="Arial"/>
        </w:rPr>
        <w:t>%</w:t>
      </w:r>
    </w:p>
    <w:p w14:paraId="02BB54E4" w14:textId="2DA1B653" w:rsidR="00BC1370" w:rsidRDefault="00B81C13" w:rsidP="00AB54AF">
      <w:pPr>
        <w:autoSpaceDE w:val="0"/>
        <w:autoSpaceDN w:val="0"/>
        <w:adjustRightInd w:val="0"/>
        <w:spacing w:after="0"/>
        <w:ind w:left="720"/>
        <w:rPr>
          <w:rFonts w:ascii="Arial" w:hAnsi="Arial"/>
        </w:rPr>
      </w:pPr>
      <w:r>
        <w:rPr>
          <w:rFonts w:ascii="Arial" w:hAnsi="Arial"/>
        </w:rPr>
        <w:t xml:space="preserve">Excel </w:t>
      </w:r>
      <w:r w:rsidR="00BC0801">
        <w:rPr>
          <w:rFonts w:ascii="Arial" w:hAnsi="Arial"/>
        </w:rPr>
        <w:t>T</w:t>
      </w:r>
      <w:r w:rsidR="00224922">
        <w:rPr>
          <w:rFonts w:ascii="Arial" w:hAnsi="Arial"/>
        </w:rPr>
        <w:t>r</w:t>
      </w:r>
      <w:r w:rsidR="00BC0801">
        <w:rPr>
          <w:rFonts w:ascii="Arial" w:hAnsi="Arial"/>
        </w:rPr>
        <w:t>aining</w:t>
      </w:r>
      <w:r w:rsidR="002E2742">
        <w:rPr>
          <w:rFonts w:ascii="Arial" w:hAnsi="Arial"/>
        </w:rPr>
        <w:t>/Exams</w:t>
      </w:r>
      <w:r w:rsidR="007C35B5">
        <w:rPr>
          <w:rFonts w:ascii="Arial" w:hAnsi="Arial"/>
        </w:rPr>
        <w:tab/>
      </w:r>
      <w:r w:rsidR="007C35B5">
        <w:rPr>
          <w:rFonts w:ascii="Arial" w:hAnsi="Arial"/>
        </w:rPr>
        <w:tab/>
      </w:r>
      <w:r w:rsidR="007C35B5">
        <w:rPr>
          <w:rFonts w:ascii="Arial" w:hAnsi="Arial"/>
        </w:rPr>
        <w:tab/>
      </w:r>
      <w:r w:rsidR="007C35B5">
        <w:rPr>
          <w:rFonts w:ascii="Arial" w:hAnsi="Arial"/>
        </w:rPr>
        <w:tab/>
      </w:r>
      <w:r w:rsidR="007C35B5">
        <w:rPr>
          <w:rFonts w:ascii="Arial" w:hAnsi="Arial"/>
        </w:rPr>
        <w:tab/>
      </w:r>
      <w:r w:rsidR="007C35B5">
        <w:rPr>
          <w:rFonts w:ascii="Arial" w:hAnsi="Arial"/>
        </w:rPr>
        <w:tab/>
      </w:r>
      <w:r w:rsidR="007C35B5">
        <w:rPr>
          <w:rFonts w:ascii="Arial" w:hAnsi="Arial"/>
        </w:rPr>
        <w:tab/>
      </w:r>
      <w:r w:rsidR="007C35B5">
        <w:rPr>
          <w:rFonts w:ascii="Arial" w:hAnsi="Arial"/>
        </w:rPr>
        <w:tab/>
      </w:r>
      <w:r w:rsidR="007C35B5">
        <w:rPr>
          <w:rFonts w:ascii="Arial" w:hAnsi="Arial"/>
        </w:rPr>
        <w:tab/>
      </w:r>
      <w:r w:rsidR="00AB7376">
        <w:rPr>
          <w:rFonts w:ascii="Arial" w:hAnsi="Arial"/>
        </w:rPr>
        <w:t>10</w:t>
      </w:r>
      <w:r w:rsidR="007C35B5">
        <w:rPr>
          <w:rFonts w:ascii="Arial" w:hAnsi="Arial"/>
        </w:rPr>
        <w:t>%</w:t>
      </w:r>
    </w:p>
    <w:p w14:paraId="127F3947" w14:textId="7EDE3045" w:rsidR="00224922" w:rsidRDefault="00224922" w:rsidP="00AB54AF">
      <w:pPr>
        <w:autoSpaceDE w:val="0"/>
        <w:autoSpaceDN w:val="0"/>
        <w:adjustRightInd w:val="0"/>
        <w:spacing w:after="0"/>
        <w:ind w:left="720"/>
        <w:rPr>
          <w:rFonts w:ascii="Arial" w:hAnsi="Arial"/>
        </w:rPr>
      </w:pPr>
      <w:r>
        <w:rPr>
          <w:rFonts w:ascii="Arial" w:hAnsi="Arial"/>
        </w:rPr>
        <w:t>Excel Projects</w:t>
      </w:r>
      <w:r w:rsidR="002B7236">
        <w:rPr>
          <w:rFonts w:ascii="Arial" w:hAnsi="Arial"/>
        </w:rPr>
        <w:t xml:space="preserve"> &amp; Capstone</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2732C3">
        <w:rPr>
          <w:rFonts w:ascii="Arial" w:hAnsi="Arial"/>
        </w:rPr>
        <w:t>3</w:t>
      </w:r>
      <w:r w:rsidR="006451A4">
        <w:rPr>
          <w:rFonts w:ascii="Arial" w:hAnsi="Arial"/>
        </w:rPr>
        <w:t>0</w:t>
      </w:r>
      <w:r w:rsidR="006F55AA">
        <w:rPr>
          <w:rFonts w:ascii="Arial" w:hAnsi="Arial"/>
        </w:rPr>
        <w:t>%</w:t>
      </w:r>
    </w:p>
    <w:p w14:paraId="26025035" w14:textId="2CEED32F" w:rsidR="006451A4" w:rsidRDefault="000F2A47" w:rsidP="00AB54AF">
      <w:pPr>
        <w:autoSpaceDE w:val="0"/>
        <w:autoSpaceDN w:val="0"/>
        <w:adjustRightInd w:val="0"/>
        <w:spacing w:after="0"/>
        <w:ind w:left="720"/>
        <w:rPr>
          <w:rFonts w:ascii="Arial" w:hAnsi="Arial"/>
        </w:rPr>
      </w:pPr>
      <w:r>
        <w:rPr>
          <w:rFonts w:ascii="Arial" w:hAnsi="Arial"/>
        </w:rPr>
        <w:t xml:space="preserve">MOS Skill Training &amp; </w:t>
      </w:r>
      <w:r w:rsidR="007E1713">
        <w:rPr>
          <w:rFonts w:ascii="Arial" w:hAnsi="Arial"/>
        </w:rPr>
        <w:t xml:space="preserve">Practice </w:t>
      </w:r>
      <w:r>
        <w:rPr>
          <w:rFonts w:ascii="Arial" w:hAnsi="Arial"/>
        </w:rPr>
        <w:t>Exams</w:t>
      </w:r>
      <w:r w:rsidR="006451A4">
        <w:rPr>
          <w:rFonts w:ascii="Arial" w:hAnsi="Arial"/>
        </w:rPr>
        <w:t xml:space="preserve"> </w:t>
      </w:r>
      <w:r w:rsidR="007E1713">
        <w:rPr>
          <w:rFonts w:ascii="Arial" w:hAnsi="Arial"/>
        </w:rPr>
        <w:tab/>
      </w:r>
      <w:r w:rsidR="007E1713">
        <w:rPr>
          <w:rFonts w:ascii="Arial" w:hAnsi="Arial"/>
        </w:rPr>
        <w:tab/>
      </w:r>
      <w:r w:rsidR="007E1713">
        <w:rPr>
          <w:rFonts w:ascii="Arial" w:hAnsi="Arial"/>
        </w:rPr>
        <w:tab/>
      </w:r>
      <w:r w:rsidR="007E1713">
        <w:rPr>
          <w:rFonts w:ascii="Arial" w:hAnsi="Arial"/>
        </w:rPr>
        <w:tab/>
      </w:r>
      <w:r w:rsidR="007E1713">
        <w:rPr>
          <w:rFonts w:ascii="Arial" w:hAnsi="Arial"/>
        </w:rPr>
        <w:tab/>
      </w:r>
      <w:r w:rsidR="007E1713">
        <w:rPr>
          <w:rFonts w:ascii="Arial" w:hAnsi="Arial"/>
        </w:rPr>
        <w:tab/>
      </w:r>
      <w:r w:rsidR="00AB7376">
        <w:rPr>
          <w:rFonts w:ascii="Arial" w:hAnsi="Arial"/>
        </w:rPr>
        <w:t>5</w:t>
      </w:r>
      <w:r w:rsidR="006F55AA">
        <w:rPr>
          <w:rFonts w:ascii="Arial" w:hAnsi="Arial"/>
        </w:rPr>
        <w:t>%</w:t>
      </w:r>
    </w:p>
    <w:p w14:paraId="428115C3" w14:textId="7B63B009" w:rsidR="00AB54AF" w:rsidRPr="00602CDF" w:rsidRDefault="008B3C12" w:rsidP="007746B9">
      <w:pPr>
        <w:autoSpaceDE w:val="0"/>
        <w:autoSpaceDN w:val="0"/>
        <w:adjustRightInd w:val="0"/>
        <w:spacing w:after="0"/>
        <w:ind w:left="1440" w:hanging="720"/>
        <w:rPr>
          <w:rFonts w:ascii="Arial" w:hAnsi="Arial"/>
        </w:rPr>
      </w:pPr>
      <w:r>
        <w:rPr>
          <w:rFonts w:ascii="Arial" w:hAnsi="Arial"/>
          <w:color w:val="FF0000"/>
        </w:rPr>
        <w:t>Passing</w:t>
      </w:r>
      <w:r w:rsidR="00F46150">
        <w:rPr>
          <w:rFonts w:ascii="Arial" w:hAnsi="Arial"/>
          <w:color w:val="FF0000"/>
        </w:rPr>
        <w:t xml:space="preserve"> </w:t>
      </w:r>
      <w:r w:rsidR="009707A9">
        <w:rPr>
          <w:rFonts w:ascii="Arial" w:hAnsi="Arial"/>
        </w:rPr>
        <w:t>Microsoft Office Specialist</w:t>
      </w:r>
      <w:r w:rsidR="000833C9">
        <w:rPr>
          <w:rFonts w:ascii="Arial" w:hAnsi="Arial"/>
        </w:rPr>
        <w:t xml:space="preserve"> (MOS)</w:t>
      </w:r>
      <w:r w:rsidR="009707A9">
        <w:rPr>
          <w:rFonts w:ascii="Arial" w:hAnsi="Arial"/>
        </w:rPr>
        <w:t xml:space="preserve"> Excel 2016 </w:t>
      </w:r>
      <w:r w:rsidR="00423582">
        <w:rPr>
          <w:rFonts w:ascii="Arial" w:hAnsi="Arial"/>
        </w:rPr>
        <w:t>Expert</w:t>
      </w:r>
      <w:r w:rsidR="00485C95">
        <w:rPr>
          <w:rFonts w:ascii="Arial" w:hAnsi="Arial"/>
        </w:rPr>
        <w:t xml:space="preserve"> </w:t>
      </w:r>
      <w:r w:rsidR="000846D9">
        <w:rPr>
          <w:rFonts w:ascii="Arial" w:hAnsi="Arial"/>
        </w:rPr>
        <w:t xml:space="preserve">Certification </w:t>
      </w:r>
      <w:r w:rsidR="00AB54AF">
        <w:rPr>
          <w:rFonts w:ascii="Arial" w:hAnsi="Arial"/>
        </w:rPr>
        <w:t>Exam</w:t>
      </w:r>
      <w:r w:rsidR="00014704">
        <w:rPr>
          <w:rFonts w:ascii="Arial" w:hAnsi="Arial"/>
        </w:rPr>
        <w:br/>
      </w:r>
      <w:r w:rsidR="00AB54AF">
        <w:rPr>
          <w:rFonts w:ascii="Arial" w:hAnsi="Arial"/>
        </w:rPr>
        <w:t xml:space="preserve"> </w:t>
      </w:r>
      <w:r w:rsidR="009550FF">
        <w:rPr>
          <w:rFonts w:ascii="Arial" w:hAnsi="Arial"/>
        </w:rPr>
        <w:t>(</w:t>
      </w:r>
      <w:r w:rsidR="00594682">
        <w:rPr>
          <w:rFonts w:ascii="Arial" w:hAnsi="Arial"/>
        </w:rPr>
        <w:t>MOS Exam 77-728)</w:t>
      </w:r>
      <w:r w:rsidR="006A10C7">
        <w:rPr>
          <w:rFonts w:ascii="Arial" w:hAnsi="Arial"/>
        </w:rPr>
        <w:tab/>
      </w:r>
      <w:r w:rsidR="006A10C7">
        <w:rPr>
          <w:rFonts w:ascii="Arial" w:hAnsi="Arial"/>
        </w:rPr>
        <w:tab/>
      </w:r>
      <w:r w:rsidR="006A10C7">
        <w:rPr>
          <w:rFonts w:ascii="Arial" w:hAnsi="Arial"/>
        </w:rPr>
        <w:tab/>
      </w:r>
      <w:r w:rsidR="0077708B">
        <w:rPr>
          <w:rFonts w:ascii="Arial" w:hAnsi="Arial"/>
        </w:rPr>
        <w:tab/>
      </w:r>
      <w:r w:rsidR="00014704">
        <w:rPr>
          <w:rFonts w:ascii="Arial" w:hAnsi="Arial"/>
        </w:rPr>
        <w:tab/>
      </w:r>
      <w:r w:rsidR="00014704">
        <w:rPr>
          <w:rFonts w:ascii="Arial" w:hAnsi="Arial"/>
        </w:rPr>
        <w:tab/>
      </w:r>
      <w:r w:rsidR="00014704">
        <w:rPr>
          <w:rFonts w:ascii="Arial" w:hAnsi="Arial"/>
        </w:rPr>
        <w:tab/>
      </w:r>
      <w:r w:rsidR="00014704">
        <w:rPr>
          <w:rFonts w:ascii="Arial" w:hAnsi="Arial"/>
        </w:rPr>
        <w:tab/>
      </w:r>
      <w:r w:rsidR="00DB1767">
        <w:rPr>
          <w:rFonts w:ascii="Arial" w:hAnsi="Arial"/>
          <w:color w:val="FF0000"/>
        </w:rPr>
        <w:t>4</w:t>
      </w:r>
      <w:r w:rsidR="00AB54AF" w:rsidRPr="008F5934">
        <w:rPr>
          <w:rFonts w:ascii="Arial" w:hAnsi="Arial"/>
          <w:color w:val="FF0000"/>
        </w:rPr>
        <w:t>0%</w:t>
      </w:r>
    </w:p>
    <w:p w14:paraId="6AF2E279" w14:textId="7388EBAC" w:rsidR="00BA586C" w:rsidRDefault="00BA586C" w:rsidP="00AB54AF">
      <w:pPr>
        <w:autoSpaceDE w:val="0"/>
        <w:autoSpaceDN w:val="0"/>
        <w:adjustRightInd w:val="0"/>
        <w:spacing w:after="0"/>
        <w:ind w:left="720"/>
        <w:rPr>
          <w:rFonts w:ascii="Arial" w:hAnsi="Arial"/>
        </w:rPr>
      </w:pPr>
    </w:p>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95"/>
      </w:tblGrid>
      <w:tr w:rsidR="003F31CD" w:rsidRPr="000F444C" w14:paraId="39C3873D" w14:textId="77777777" w:rsidTr="009C17A5">
        <w:trPr>
          <w:jc w:val="center"/>
        </w:trPr>
        <w:tc>
          <w:tcPr>
            <w:tcW w:w="9895" w:type="dxa"/>
          </w:tcPr>
          <w:p w14:paraId="50892E56" w14:textId="77777777" w:rsidR="003F31CD" w:rsidRPr="000F444C" w:rsidRDefault="003F31CD" w:rsidP="009C17A5">
            <w:pPr>
              <w:tabs>
                <w:tab w:val="left" w:pos="8320"/>
              </w:tabs>
              <w:spacing w:before="120" w:after="120"/>
              <w:rPr>
                <w:b/>
                <w:color w:val="FF0000"/>
              </w:rPr>
            </w:pPr>
            <w:r w:rsidRPr="000F444C">
              <w:rPr>
                <w:b/>
                <w:color w:val="FF0000"/>
              </w:rPr>
              <w:t>Assignments &amp; Study/Preparation Time Expectations:</w:t>
            </w:r>
            <w:r>
              <w:rPr>
                <w:b/>
                <w:color w:val="FF0000"/>
              </w:rPr>
              <w:tab/>
            </w:r>
          </w:p>
        </w:tc>
      </w:tr>
      <w:tr w:rsidR="003F31CD" w:rsidRPr="00CD7F62" w14:paraId="2E74CD72" w14:textId="77777777" w:rsidTr="009C17A5">
        <w:trPr>
          <w:jc w:val="center"/>
        </w:trPr>
        <w:tc>
          <w:tcPr>
            <w:tcW w:w="9895" w:type="dxa"/>
          </w:tcPr>
          <w:p w14:paraId="1D27FB84" w14:textId="77777777" w:rsidR="003F31CD" w:rsidRDefault="003F31CD" w:rsidP="009C17A5">
            <w:pPr>
              <w:spacing w:after="120"/>
            </w:pPr>
            <w:r>
              <w:t xml:space="preserve">Assignments, designed for students to learn, develop, and apply concepts and skills in MIS, are assigned </w:t>
            </w:r>
            <w:r w:rsidRPr="00262D5D">
              <w:rPr>
                <w:b/>
                <w:bCs/>
                <w:i/>
              </w:rPr>
              <w:t>weekly</w:t>
            </w:r>
            <w:r>
              <w:t>. Specifically,</w:t>
            </w:r>
          </w:p>
          <w:p w14:paraId="21E8ADF4" w14:textId="5FCEFBDB" w:rsidR="003F31CD" w:rsidRDefault="003F31CD" w:rsidP="00AF1D37">
            <w:pPr>
              <w:numPr>
                <w:ilvl w:val="0"/>
                <w:numId w:val="2"/>
              </w:numPr>
              <w:spacing w:after="120" w:line="240" w:lineRule="auto"/>
            </w:pPr>
            <w:r>
              <w:rPr>
                <w:b/>
              </w:rPr>
              <w:t xml:space="preserve">Unit eLearning Activities </w:t>
            </w:r>
            <w:r w:rsidRPr="003F2D67">
              <w:t>(</w:t>
            </w:r>
            <w:r>
              <w:t>putting principles into practice</w:t>
            </w:r>
            <w:r w:rsidR="00E51BFD">
              <w:t xml:space="preserve"> </w:t>
            </w:r>
            <w:r>
              <w:t xml:space="preserve">&amp; unit test) hosted on the </w:t>
            </w:r>
            <w:r>
              <w:rPr>
                <w:b/>
                <w:color w:val="FF0000"/>
              </w:rPr>
              <w:t>MindT</w:t>
            </w:r>
            <w:r w:rsidRPr="00BA74B7">
              <w:rPr>
                <w:b/>
                <w:color w:val="FF0000"/>
              </w:rPr>
              <w:t>ap</w:t>
            </w:r>
            <w:r w:rsidRPr="00BA74B7">
              <w:rPr>
                <w:color w:val="FF0000"/>
              </w:rPr>
              <w:t xml:space="preserve"> </w:t>
            </w:r>
            <w:r w:rsidR="004058E4" w:rsidRPr="00C01398">
              <w:rPr>
                <w:b/>
                <w:bCs/>
                <w:color w:val="FF0000"/>
              </w:rPr>
              <w:t>BUS381</w:t>
            </w:r>
            <w:r w:rsidR="00D3029B">
              <w:rPr>
                <w:b/>
                <w:bCs/>
                <w:color w:val="FF0000"/>
              </w:rPr>
              <w:t>-MIS</w:t>
            </w:r>
            <w:r w:rsidR="004058E4" w:rsidRPr="00C01398">
              <w:rPr>
                <w:b/>
                <w:bCs/>
                <w:color w:val="FF0000"/>
              </w:rPr>
              <w:t>_</w:t>
            </w:r>
            <w:r w:rsidR="00C051C5">
              <w:rPr>
                <w:b/>
                <w:bCs/>
                <w:color w:val="FF0000"/>
              </w:rPr>
              <w:t>FL</w:t>
            </w:r>
            <w:r w:rsidR="00944410">
              <w:rPr>
                <w:b/>
                <w:bCs/>
                <w:color w:val="FF0000"/>
              </w:rPr>
              <w:t>21</w:t>
            </w:r>
            <w:r w:rsidR="004058E4">
              <w:rPr>
                <w:color w:val="FF0000"/>
              </w:rPr>
              <w:t xml:space="preserve"> </w:t>
            </w:r>
            <w:r>
              <w:t xml:space="preserve">portal are assigned as Monday class activities </w:t>
            </w:r>
            <w:r w:rsidR="00415BBC">
              <w:t xml:space="preserve">and </w:t>
            </w:r>
            <w:r>
              <w:t xml:space="preserve">homework. The estimated time to complete the activities is about </w:t>
            </w:r>
            <w:r w:rsidR="00C05287">
              <w:t>1</w:t>
            </w:r>
            <w:r w:rsidR="00B3655F">
              <w:t>-</w:t>
            </w:r>
            <w:r w:rsidR="00C05287">
              <w:t>2</w:t>
            </w:r>
            <w:r>
              <w:t xml:space="preserve"> hours weekly depending on a student’s prior skills.</w:t>
            </w:r>
          </w:p>
          <w:p w14:paraId="4DC10E7E" w14:textId="21BC18C3" w:rsidR="00ED438F" w:rsidRPr="00CB5677" w:rsidRDefault="003F31CD" w:rsidP="00AF1D37">
            <w:pPr>
              <w:pStyle w:val="ListParagraph"/>
              <w:numPr>
                <w:ilvl w:val="0"/>
                <w:numId w:val="2"/>
              </w:numPr>
              <w:spacing w:before="120" w:after="0"/>
              <w:rPr>
                <w:rFonts w:cs="Times New Roman"/>
              </w:rPr>
            </w:pPr>
            <w:r w:rsidRPr="00CB5677">
              <w:rPr>
                <w:b/>
              </w:rPr>
              <w:t xml:space="preserve">Class Discussion </w:t>
            </w:r>
            <w:r w:rsidRPr="00BA74B7">
              <w:t>topics</w:t>
            </w:r>
            <w:r>
              <w:t>,</w:t>
            </w:r>
            <w:r w:rsidRPr="00BA74B7">
              <w:t xml:space="preserve"> </w:t>
            </w:r>
            <w:r>
              <w:t xml:space="preserve">hosted on the </w:t>
            </w:r>
            <w:r w:rsidR="00C32101" w:rsidRPr="00CB5677">
              <w:rPr>
                <w:b/>
                <w:color w:val="FF0000"/>
              </w:rPr>
              <w:t>Bb</w:t>
            </w:r>
            <w:r>
              <w:t xml:space="preserve"> portal,</w:t>
            </w:r>
            <w:r w:rsidRPr="00CB5677">
              <w:rPr>
                <w:b/>
              </w:rPr>
              <w:t xml:space="preserve"> </w:t>
            </w:r>
            <w:r>
              <w:t>are</w:t>
            </w:r>
            <w:r w:rsidRPr="00766DB9">
              <w:t xml:space="preserve"> assigned</w:t>
            </w:r>
            <w:r w:rsidRPr="00CB5677">
              <w:rPr>
                <w:b/>
              </w:rPr>
              <w:t xml:space="preserve"> </w:t>
            </w:r>
            <w:r>
              <w:t xml:space="preserve">for each unit. </w:t>
            </w:r>
            <w:r w:rsidR="002D4B73">
              <w:t xml:space="preserve">The estimated time to complete the activities is about </w:t>
            </w:r>
            <w:r w:rsidR="00B05548">
              <w:t>1</w:t>
            </w:r>
            <w:r w:rsidR="002D4B73">
              <w:t>-</w:t>
            </w:r>
            <w:r w:rsidR="00B05548">
              <w:t>2</w:t>
            </w:r>
            <w:r w:rsidR="002D4B73">
              <w:t xml:space="preserve"> hours weekly depending on a student’s prior skills.</w:t>
            </w:r>
            <w:r w:rsidR="006B0B8A">
              <w:t xml:space="preserve"> </w:t>
            </w:r>
            <w:r w:rsidR="00D327EA">
              <w:t xml:space="preserve">The questions are based on the </w:t>
            </w:r>
            <w:r w:rsidR="00B97AAE">
              <w:t xml:space="preserve">content in the </w:t>
            </w:r>
            <w:r w:rsidR="00B97AAE" w:rsidRPr="00AC4E5F">
              <w:rPr>
                <w:rFonts w:ascii="Arial" w:hAnsi="Arial"/>
                <w:i/>
              </w:rPr>
              <w:t>Fundamentals of Information Systems</w:t>
            </w:r>
            <w:r w:rsidR="00B97AAE" w:rsidRPr="00CB5677">
              <w:rPr>
                <w:rFonts w:cs="Times New Roman"/>
              </w:rPr>
              <w:t xml:space="preserve"> </w:t>
            </w:r>
            <w:r w:rsidR="00B97AAE">
              <w:rPr>
                <w:rFonts w:cs="Times New Roman"/>
              </w:rPr>
              <w:t xml:space="preserve">textbook. </w:t>
            </w:r>
            <w:r w:rsidR="00ED438F" w:rsidRPr="00CB5677">
              <w:rPr>
                <w:rFonts w:cs="Times New Roman"/>
              </w:rPr>
              <w:t xml:space="preserve">Your postings in the discussion forums will be reviewed and graded with feedback provided online. You can access the Discussion Board inside </w:t>
            </w:r>
            <w:r w:rsidR="00ED438F" w:rsidRPr="00CB5677">
              <w:rPr>
                <w:rFonts w:cs="Times New Roman"/>
                <w:b/>
              </w:rPr>
              <w:t>Discussion</w:t>
            </w:r>
            <w:r w:rsidR="00ED438F" w:rsidRPr="00CB5677">
              <w:rPr>
                <w:rFonts w:cs="Times New Roman"/>
              </w:rPr>
              <w:t xml:space="preserve"> </w:t>
            </w:r>
            <w:r w:rsidR="00ED438F" w:rsidRPr="00CB5677">
              <w:rPr>
                <w:rFonts w:cs="Times New Roman"/>
                <w:b/>
                <w:bCs/>
              </w:rPr>
              <w:t>Questions</w:t>
            </w:r>
            <w:r w:rsidR="00ED438F" w:rsidRPr="00CB5677">
              <w:rPr>
                <w:rFonts w:cs="Times New Roman"/>
              </w:rPr>
              <w:t xml:space="preserve"> folder on the Bb course portal. Make sure you follow the instructions and post well prepared answers by the deadlines. Specifically:</w:t>
            </w:r>
          </w:p>
          <w:p w14:paraId="0255C6C0" w14:textId="587C28CE" w:rsidR="00ED438F" w:rsidRPr="00052C62" w:rsidRDefault="00ED438F" w:rsidP="00052C62">
            <w:pPr>
              <w:spacing w:before="120" w:after="0"/>
              <w:ind w:left="1440"/>
              <w:rPr>
                <w:rFonts w:ascii="Arial" w:hAnsi="Arial"/>
                <w:highlight w:val="yellow"/>
              </w:rPr>
            </w:pPr>
            <w:r w:rsidRPr="00052C62">
              <w:rPr>
                <w:rFonts w:ascii="Arial" w:hAnsi="Arial"/>
                <w:highlight w:val="yellow"/>
              </w:rPr>
              <w:t xml:space="preserve">Students who </w:t>
            </w:r>
            <w:r w:rsidRPr="00052C62">
              <w:rPr>
                <w:rFonts w:ascii="Arial" w:hAnsi="Arial"/>
                <w:b/>
                <w:bCs/>
                <w:highlight w:val="yellow"/>
              </w:rPr>
              <w:t>contribute</w:t>
            </w:r>
            <w:r w:rsidRPr="00052C62">
              <w:rPr>
                <w:rFonts w:ascii="Arial" w:hAnsi="Arial"/>
                <w:highlight w:val="yellow"/>
              </w:rPr>
              <w:t xml:space="preserve"> to the discussion forum must </w:t>
            </w:r>
            <w:r w:rsidR="003D039B" w:rsidRPr="00052C62">
              <w:rPr>
                <w:rFonts w:ascii="Arial" w:hAnsi="Arial"/>
                <w:highlight w:val="yellow"/>
              </w:rPr>
              <w:t xml:space="preserve">1) </w:t>
            </w:r>
            <w:r w:rsidRPr="00052C62">
              <w:rPr>
                <w:rFonts w:ascii="Arial" w:hAnsi="Arial"/>
                <w:highlight w:val="yellow"/>
              </w:rPr>
              <w:t xml:space="preserve">select </w:t>
            </w:r>
            <w:r w:rsidR="000316DA" w:rsidRPr="00052C62">
              <w:rPr>
                <w:rFonts w:ascii="Arial" w:hAnsi="Arial"/>
                <w:highlight w:val="yellow"/>
              </w:rPr>
              <w:t xml:space="preserve">at least </w:t>
            </w:r>
            <w:r w:rsidR="00564169" w:rsidRPr="00052C62">
              <w:rPr>
                <w:rFonts w:ascii="Arial" w:hAnsi="Arial"/>
                <w:highlight w:val="yellow"/>
              </w:rPr>
              <w:t>one</w:t>
            </w:r>
            <w:r w:rsidRPr="00052C62">
              <w:rPr>
                <w:rFonts w:ascii="Arial" w:hAnsi="Arial"/>
                <w:highlight w:val="yellow"/>
              </w:rPr>
              <w:t xml:space="preserve"> </w:t>
            </w:r>
            <w:r w:rsidR="00131161" w:rsidRPr="00052C62">
              <w:rPr>
                <w:rFonts w:ascii="Arial" w:hAnsi="Arial"/>
                <w:highlight w:val="yellow"/>
              </w:rPr>
              <w:t xml:space="preserve">unanswered </w:t>
            </w:r>
            <w:r w:rsidRPr="00052C62">
              <w:rPr>
                <w:rFonts w:ascii="Arial" w:hAnsi="Arial"/>
                <w:highlight w:val="yellow"/>
              </w:rPr>
              <w:t>question to post your answer entr</w:t>
            </w:r>
            <w:r w:rsidR="00292ED5" w:rsidRPr="00052C62">
              <w:rPr>
                <w:rFonts w:ascii="Arial" w:hAnsi="Arial"/>
                <w:highlight w:val="yellow"/>
              </w:rPr>
              <w:t>y</w:t>
            </w:r>
            <w:r w:rsidRPr="00052C62">
              <w:rPr>
                <w:rFonts w:ascii="Arial" w:hAnsi="Arial"/>
                <w:highlight w:val="yellow"/>
              </w:rPr>
              <w:t xml:space="preserve"> by</w:t>
            </w:r>
            <w:r w:rsidRPr="00052C62">
              <w:rPr>
                <w:rFonts w:ascii="Arial" w:hAnsi="Arial"/>
                <w:b/>
                <w:bCs/>
                <w:highlight w:val="yellow"/>
              </w:rPr>
              <w:t xml:space="preserve"> </w:t>
            </w:r>
            <w:r w:rsidR="003F5877" w:rsidRPr="00052C62">
              <w:rPr>
                <w:rFonts w:ascii="Arial" w:hAnsi="Arial"/>
                <w:b/>
                <w:bCs/>
                <w:highlight w:val="yellow"/>
              </w:rPr>
              <w:t>Tue</w:t>
            </w:r>
            <w:r w:rsidRPr="00052C62">
              <w:rPr>
                <w:rFonts w:ascii="Arial" w:hAnsi="Arial"/>
                <w:b/>
                <w:bCs/>
                <w:highlight w:val="yellow"/>
              </w:rPr>
              <w:t>sday</w:t>
            </w:r>
            <w:r w:rsidR="003D039B" w:rsidRPr="00052C62">
              <w:rPr>
                <w:rFonts w:ascii="Arial" w:hAnsi="Arial"/>
                <w:b/>
                <w:bCs/>
                <w:highlight w:val="yellow"/>
              </w:rPr>
              <w:t xml:space="preserve"> </w:t>
            </w:r>
            <w:r w:rsidR="00BF36FD" w:rsidRPr="00052C62">
              <w:rPr>
                <w:rFonts w:ascii="Arial" w:hAnsi="Arial"/>
                <w:highlight w:val="yellow"/>
              </w:rPr>
              <w:t>(if you like</w:t>
            </w:r>
            <w:r w:rsidR="00BF36FD" w:rsidRPr="00052C62">
              <w:rPr>
                <w:rFonts w:ascii="Arial" w:hAnsi="Arial"/>
                <w:b/>
                <w:bCs/>
                <w:highlight w:val="yellow"/>
              </w:rPr>
              <w:t xml:space="preserve"> </w:t>
            </w:r>
            <w:r w:rsidR="00BF36FD" w:rsidRPr="00052C62">
              <w:rPr>
                <w:rFonts w:ascii="Arial" w:hAnsi="Arial"/>
                <w:highlight w:val="yellow"/>
              </w:rPr>
              <w:t>a question, act early</w:t>
            </w:r>
            <w:r w:rsidR="003D5833" w:rsidRPr="00052C62">
              <w:rPr>
                <w:rFonts w:ascii="Arial" w:hAnsi="Arial"/>
                <w:highlight w:val="yellow"/>
              </w:rPr>
              <w:t xml:space="preserve">) </w:t>
            </w:r>
            <w:r w:rsidR="003D039B" w:rsidRPr="00052C62">
              <w:rPr>
                <w:rFonts w:ascii="Arial" w:hAnsi="Arial"/>
                <w:highlight w:val="yellow"/>
              </w:rPr>
              <w:t>and 2)</w:t>
            </w:r>
            <w:r w:rsidR="00616066" w:rsidRPr="00052C62">
              <w:rPr>
                <w:rFonts w:ascii="Arial" w:hAnsi="Arial"/>
                <w:highlight w:val="yellow"/>
              </w:rPr>
              <w:t xml:space="preserve"> </w:t>
            </w:r>
            <w:r w:rsidR="000316DA" w:rsidRPr="00052C62">
              <w:rPr>
                <w:rFonts w:ascii="Arial" w:hAnsi="Arial"/>
                <w:highlight w:val="yellow"/>
              </w:rPr>
              <w:t xml:space="preserve">read and respond to at least two </w:t>
            </w:r>
            <w:r w:rsidR="00992B03" w:rsidRPr="00052C62">
              <w:rPr>
                <w:rFonts w:ascii="Arial" w:hAnsi="Arial"/>
                <w:highlight w:val="yellow"/>
              </w:rPr>
              <w:t>peer</w:t>
            </w:r>
            <w:r w:rsidR="000316DA" w:rsidRPr="00052C62">
              <w:rPr>
                <w:rFonts w:ascii="Arial" w:hAnsi="Arial"/>
                <w:highlight w:val="yellow"/>
              </w:rPr>
              <w:t xml:space="preserve"> entries to questions </w:t>
            </w:r>
            <w:r w:rsidR="009B3CA6" w:rsidRPr="00052C62">
              <w:rPr>
                <w:rFonts w:ascii="Arial" w:hAnsi="Arial"/>
                <w:highlight w:val="yellow"/>
              </w:rPr>
              <w:t xml:space="preserve">by </w:t>
            </w:r>
            <w:r w:rsidR="003F5877" w:rsidRPr="00052C62">
              <w:rPr>
                <w:rFonts w:ascii="Arial" w:hAnsi="Arial"/>
                <w:b/>
                <w:bCs/>
                <w:highlight w:val="yellow"/>
              </w:rPr>
              <w:t>Wednesday</w:t>
            </w:r>
            <w:r w:rsidR="00BF0948" w:rsidRPr="00052C62">
              <w:rPr>
                <w:rFonts w:ascii="Arial" w:hAnsi="Arial"/>
                <w:highlight w:val="yellow"/>
              </w:rPr>
              <w:t>.</w:t>
            </w:r>
            <w:r w:rsidRPr="00052C62">
              <w:rPr>
                <w:rFonts w:ascii="Arial" w:hAnsi="Arial"/>
                <w:b/>
                <w:bCs/>
                <w:highlight w:val="yellow"/>
              </w:rPr>
              <w:t xml:space="preserve"> </w:t>
            </w:r>
            <w:r w:rsidRPr="00052C62">
              <w:rPr>
                <w:rFonts w:ascii="Arial" w:hAnsi="Arial"/>
                <w:highlight w:val="yellow"/>
              </w:rPr>
              <w:t xml:space="preserve">If a </w:t>
            </w:r>
            <w:r w:rsidR="0088788D" w:rsidRPr="00052C62">
              <w:rPr>
                <w:rFonts w:ascii="Arial" w:hAnsi="Arial"/>
                <w:highlight w:val="yellow"/>
              </w:rPr>
              <w:t xml:space="preserve">peer </w:t>
            </w:r>
            <w:r w:rsidRPr="00052C62">
              <w:rPr>
                <w:rFonts w:ascii="Arial" w:hAnsi="Arial"/>
                <w:highlight w:val="yellow"/>
              </w:rPr>
              <w:t xml:space="preserve">posts additional question to your entry, you must </w:t>
            </w:r>
            <w:r w:rsidR="00636C39" w:rsidRPr="00052C62">
              <w:rPr>
                <w:rFonts w:ascii="Arial" w:hAnsi="Arial"/>
                <w:highlight w:val="yellow"/>
              </w:rPr>
              <w:t>reply.</w:t>
            </w:r>
            <w:r w:rsidR="00636C39">
              <w:rPr>
                <w:rFonts w:ascii="Arial" w:hAnsi="Arial"/>
                <w:highlight w:val="yellow"/>
              </w:rPr>
              <w:t xml:space="preserve"> In short, you must </w:t>
            </w:r>
            <w:r w:rsidR="00D40098">
              <w:rPr>
                <w:rFonts w:ascii="Arial" w:hAnsi="Arial"/>
                <w:highlight w:val="yellow"/>
              </w:rPr>
              <w:t xml:space="preserve">monitor and </w:t>
            </w:r>
            <w:r w:rsidR="00636C39">
              <w:rPr>
                <w:rFonts w:ascii="Arial" w:hAnsi="Arial"/>
                <w:highlight w:val="yellow"/>
              </w:rPr>
              <w:t>maintain</w:t>
            </w:r>
            <w:r w:rsidR="00D40098">
              <w:rPr>
                <w:rFonts w:ascii="Arial" w:hAnsi="Arial"/>
                <w:highlight w:val="yellow"/>
              </w:rPr>
              <w:t xml:space="preserve"> your posts.</w:t>
            </w:r>
            <w:r w:rsidR="00636C39">
              <w:rPr>
                <w:rFonts w:ascii="Arial" w:hAnsi="Arial"/>
                <w:highlight w:val="yellow"/>
              </w:rPr>
              <w:t xml:space="preserve"> </w:t>
            </w:r>
          </w:p>
          <w:p w14:paraId="5FCC4C6E" w14:textId="27C01DD9" w:rsidR="009F55E2" w:rsidRDefault="00EF7415" w:rsidP="00EF7415">
            <w:pPr>
              <w:numPr>
                <w:ilvl w:val="0"/>
                <w:numId w:val="2"/>
              </w:numPr>
              <w:spacing w:before="120" w:after="120" w:line="240" w:lineRule="auto"/>
            </w:pPr>
            <w:r>
              <w:rPr>
                <w:b/>
              </w:rPr>
              <w:t xml:space="preserve">Excel Skill Training Activities </w:t>
            </w:r>
            <w:r w:rsidRPr="00EB50A9">
              <w:rPr>
                <w:bCs/>
              </w:rPr>
              <w:t>(trainings</w:t>
            </w:r>
            <w:r>
              <w:rPr>
                <w:bCs/>
              </w:rPr>
              <w:t>-</w:t>
            </w:r>
            <w:r w:rsidRPr="00EB50A9">
              <w:rPr>
                <w:bCs/>
              </w:rPr>
              <w:t>exams</w:t>
            </w:r>
            <w:r>
              <w:rPr>
                <w:bCs/>
              </w:rPr>
              <w:t>-projects)</w:t>
            </w:r>
            <w:r w:rsidR="009F55E2" w:rsidRPr="00BA74B7">
              <w:t xml:space="preserve"> </w:t>
            </w:r>
            <w:r w:rsidR="009F55E2">
              <w:t xml:space="preserve">hosted on the </w:t>
            </w:r>
            <w:r w:rsidR="009F55E2" w:rsidRPr="00B3655F">
              <w:rPr>
                <w:b/>
                <w:color w:val="FF0000"/>
              </w:rPr>
              <w:t>MindTap</w:t>
            </w:r>
            <w:r w:rsidR="009F55E2">
              <w:t xml:space="preserve"> </w:t>
            </w:r>
            <w:r w:rsidR="00FF2AD5" w:rsidRPr="00EE345B">
              <w:rPr>
                <w:b/>
                <w:bCs/>
                <w:color w:val="FF0000"/>
              </w:rPr>
              <w:t>BUS381-Excel</w:t>
            </w:r>
            <w:r w:rsidR="00736194">
              <w:rPr>
                <w:b/>
                <w:bCs/>
                <w:color w:val="FF0000"/>
              </w:rPr>
              <w:t>_</w:t>
            </w:r>
            <w:r w:rsidR="00C051C5">
              <w:rPr>
                <w:b/>
                <w:bCs/>
                <w:color w:val="FF0000"/>
              </w:rPr>
              <w:t>FL</w:t>
            </w:r>
            <w:r w:rsidR="00736194">
              <w:rPr>
                <w:b/>
                <w:bCs/>
                <w:color w:val="FF0000"/>
              </w:rPr>
              <w:t>21</w:t>
            </w:r>
            <w:r w:rsidR="00EE345B">
              <w:t xml:space="preserve"> </w:t>
            </w:r>
            <w:r w:rsidR="009F55E2">
              <w:t>portal,</w:t>
            </w:r>
            <w:r w:rsidR="009F55E2" w:rsidRPr="00B3655F">
              <w:rPr>
                <w:b/>
              </w:rPr>
              <w:t xml:space="preserve"> </w:t>
            </w:r>
            <w:r w:rsidR="009F55E2">
              <w:t>are</w:t>
            </w:r>
            <w:r w:rsidR="009F55E2" w:rsidRPr="00766DB9">
              <w:t xml:space="preserve"> assigned</w:t>
            </w:r>
            <w:r w:rsidR="009F55E2" w:rsidRPr="00B3655F">
              <w:rPr>
                <w:b/>
              </w:rPr>
              <w:t xml:space="preserve"> </w:t>
            </w:r>
            <w:r w:rsidR="00240D2F" w:rsidRPr="00240D2F">
              <w:rPr>
                <w:bCs/>
              </w:rPr>
              <w:t>weekly</w:t>
            </w:r>
            <w:r w:rsidR="00240D2F">
              <w:t xml:space="preserve">. </w:t>
            </w:r>
            <w:r w:rsidR="009F55E2">
              <w:t>The expe</w:t>
            </w:r>
            <w:r w:rsidR="00B3655F">
              <w:t xml:space="preserve">cted preparation time is about </w:t>
            </w:r>
            <w:r w:rsidR="00BF0D1B">
              <w:t>3</w:t>
            </w:r>
            <w:r w:rsidR="00B3655F">
              <w:t>-</w:t>
            </w:r>
            <w:r w:rsidR="00BF0D1B">
              <w:t>4</w:t>
            </w:r>
            <w:r w:rsidR="009F55E2">
              <w:t xml:space="preserve"> hours weekly depending on a student’s prior skills.</w:t>
            </w:r>
          </w:p>
          <w:p w14:paraId="1B809C7E" w14:textId="674A2FFE" w:rsidR="00CD2970" w:rsidRDefault="00F838C6" w:rsidP="00AF1D37">
            <w:pPr>
              <w:numPr>
                <w:ilvl w:val="1"/>
                <w:numId w:val="2"/>
              </w:numPr>
              <w:spacing w:after="120" w:line="240" w:lineRule="auto"/>
            </w:pPr>
            <w:r>
              <w:rPr>
                <w:b/>
              </w:rPr>
              <w:t>SAM</w:t>
            </w:r>
            <w:r w:rsidR="000218A9">
              <w:rPr>
                <w:b/>
              </w:rPr>
              <w:t>/MOS</w:t>
            </w:r>
            <w:r>
              <w:rPr>
                <w:b/>
              </w:rPr>
              <w:t xml:space="preserve"> Training – </w:t>
            </w:r>
            <w:r w:rsidRPr="00CE7286">
              <w:t>The</w:t>
            </w:r>
            <w:r>
              <w:rPr>
                <w:b/>
              </w:rPr>
              <w:t xml:space="preserve"> </w:t>
            </w:r>
            <w:r>
              <w:t>observe-practice-apply learning activities</w:t>
            </w:r>
            <w:r w:rsidR="0048265D">
              <w:t xml:space="preserve">, unlimited </w:t>
            </w:r>
            <w:r w:rsidR="00600268">
              <w:t>attempt.</w:t>
            </w:r>
          </w:p>
          <w:p w14:paraId="1E725314" w14:textId="6E8F8680" w:rsidR="0048265D" w:rsidRDefault="00354D72" w:rsidP="00AF1D37">
            <w:pPr>
              <w:numPr>
                <w:ilvl w:val="1"/>
                <w:numId w:val="2"/>
              </w:numPr>
              <w:spacing w:after="120" w:line="240" w:lineRule="auto"/>
            </w:pPr>
            <w:r>
              <w:rPr>
                <w:b/>
              </w:rPr>
              <w:t>SAM</w:t>
            </w:r>
            <w:r w:rsidR="000218A9">
              <w:rPr>
                <w:b/>
              </w:rPr>
              <w:t>/MOS</w:t>
            </w:r>
            <w:r>
              <w:rPr>
                <w:b/>
              </w:rPr>
              <w:t xml:space="preserve"> Exam – </w:t>
            </w:r>
            <w:r>
              <w:t>A</w:t>
            </w:r>
            <w:r w:rsidRPr="0030704F">
              <w:t xml:space="preserve"> </w:t>
            </w:r>
            <w:r>
              <w:t>skill assessment based on the training</w:t>
            </w:r>
            <w:r w:rsidR="00C154FF">
              <w:t xml:space="preserve">, 3 </w:t>
            </w:r>
            <w:r w:rsidR="00600268">
              <w:t>attempts</w:t>
            </w:r>
            <w:r w:rsidR="008E4F52">
              <w:t xml:space="preserve"> for each task</w:t>
            </w:r>
            <w:r w:rsidR="0032303C">
              <w:t>/activity</w:t>
            </w:r>
            <w:r w:rsidR="00600268">
              <w:t>.</w:t>
            </w:r>
          </w:p>
          <w:p w14:paraId="7718D0A0" w14:textId="262A9998" w:rsidR="00C154FF" w:rsidRDefault="00E331D6" w:rsidP="00AF1D37">
            <w:pPr>
              <w:numPr>
                <w:ilvl w:val="1"/>
                <w:numId w:val="2"/>
              </w:numPr>
              <w:spacing w:after="120" w:line="240" w:lineRule="auto"/>
            </w:pPr>
            <w:r>
              <w:rPr>
                <w:b/>
              </w:rPr>
              <w:t xml:space="preserve">SAM Textbook Project – </w:t>
            </w:r>
            <w:r w:rsidRPr="00ED2D0A">
              <w:t>A</w:t>
            </w:r>
            <w:r>
              <w:rPr>
                <w:b/>
              </w:rPr>
              <w:t xml:space="preserve"> </w:t>
            </w:r>
            <w:r w:rsidRPr="00D10146">
              <w:t>step-by-step</w:t>
            </w:r>
            <w:r>
              <w:rPr>
                <w:b/>
              </w:rPr>
              <w:t xml:space="preserve"> </w:t>
            </w:r>
            <w:r>
              <w:t xml:space="preserve">tutorial from the textbook, 3 </w:t>
            </w:r>
            <w:r w:rsidR="00600268">
              <w:t>attempts.</w:t>
            </w:r>
          </w:p>
          <w:p w14:paraId="4B503A46" w14:textId="727160E2" w:rsidR="000218A9" w:rsidRDefault="006B5645" w:rsidP="00AF1D37">
            <w:pPr>
              <w:numPr>
                <w:ilvl w:val="1"/>
                <w:numId w:val="2"/>
              </w:numPr>
              <w:spacing w:after="120" w:line="240" w:lineRule="auto"/>
            </w:pPr>
            <w:r>
              <w:rPr>
                <w:b/>
              </w:rPr>
              <w:t xml:space="preserve">SAM Project 1 – </w:t>
            </w:r>
            <w:r>
              <w:t>A</w:t>
            </w:r>
            <w:r w:rsidRPr="0030704F">
              <w:t>n application project</w:t>
            </w:r>
            <w:r w:rsidR="009B78B1">
              <w:t xml:space="preserve"> to reinforce skills, 3 </w:t>
            </w:r>
            <w:r w:rsidR="00600268">
              <w:t>attempts.</w:t>
            </w:r>
          </w:p>
          <w:p w14:paraId="78213ED8" w14:textId="1D9B7C18" w:rsidR="003F31CD" w:rsidRPr="00C26790" w:rsidRDefault="00E71EC8" w:rsidP="00AF1D37">
            <w:pPr>
              <w:pStyle w:val="ListParagraph"/>
              <w:numPr>
                <w:ilvl w:val="0"/>
                <w:numId w:val="2"/>
              </w:numPr>
              <w:autoSpaceDE w:val="0"/>
              <w:autoSpaceDN w:val="0"/>
              <w:adjustRightInd w:val="0"/>
              <w:spacing w:after="0"/>
            </w:pPr>
            <w:r>
              <w:rPr>
                <w:b/>
              </w:rPr>
              <w:t xml:space="preserve">Skill-based </w:t>
            </w:r>
            <w:r w:rsidR="0093224D">
              <w:rPr>
                <w:b/>
              </w:rPr>
              <w:t>Assess</w:t>
            </w:r>
            <w:r w:rsidR="00311ED8">
              <w:rPr>
                <w:b/>
              </w:rPr>
              <w:t xml:space="preserve">ment: </w:t>
            </w:r>
            <w:r w:rsidR="00D13F4C">
              <w:rPr>
                <w:b/>
              </w:rPr>
              <w:t xml:space="preserve">Passing </w:t>
            </w:r>
            <w:r w:rsidR="003F31CD">
              <w:rPr>
                <w:b/>
              </w:rPr>
              <w:t xml:space="preserve">Microsoft Office Specialist </w:t>
            </w:r>
            <w:r w:rsidR="000751CF">
              <w:rPr>
                <w:b/>
              </w:rPr>
              <w:t xml:space="preserve">(MOS) </w:t>
            </w:r>
            <w:r w:rsidR="003F31CD">
              <w:rPr>
                <w:b/>
              </w:rPr>
              <w:t xml:space="preserve">in Excel </w:t>
            </w:r>
            <w:r w:rsidR="00063565">
              <w:rPr>
                <w:b/>
              </w:rPr>
              <w:t xml:space="preserve">Expert </w:t>
            </w:r>
            <w:r w:rsidR="003F31CD">
              <w:rPr>
                <w:b/>
              </w:rPr>
              <w:t>Certification</w:t>
            </w:r>
            <w:r w:rsidR="009D7781">
              <w:rPr>
                <w:b/>
              </w:rPr>
              <w:t xml:space="preserve"> </w:t>
            </w:r>
            <w:r w:rsidR="003F31CD">
              <w:rPr>
                <w:b/>
              </w:rPr>
              <w:t xml:space="preserve">Exam </w:t>
            </w:r>
            <w:r w:rsidR="003F31CD">
              <w:t xml:space="preserve">hosted on the </w:t>
            </w:r>
            <w:proofErr w:type="spellStart"/>
            <w:r w:rsidR="003F31CD">
              <w:rPr>
                <w:b/>
                <w:color w:val="FF0000"/>
              </w:rPr>
              <w:t>CertiPort</w:t>
            </w:r>
            <w:proofErr w:type="spellEnd"/>
            <w:r w:rsidR="003F31CD" w:rsidRPr="00BA74B7">
              <w:rPr>
                <w:color w:val="FF0000"/>
              </w:rPr>
              <w:t xml:space="preserve"> </w:t>
            </w:r>
            <w:r w:rsidR="003F31CD">
              <w:t>portal</w:t>
            </w:r>
            <w:r w:rsidR="003F31CD">
              <w:rPr>
                <w:b/>
              </w:rPr>
              <w:t xml:space="preserve"> </w:t>
            </w:r>
            <w:r w:rsidR="00C551FC" w:rsidRPr="006C143F">
              <w:rPr>
                <w:bCs/>
              </w:rPr>
              <w:t>at</w:t>
            </w:r>
            <w:r w:rsidR="00C551FC">
              <w:rPr>
                <w:b/>
              </w:rPr>
              <w:t xml:space="preserve"> </w:t>
            </w:r>
            <w:hyperlink r:id="rId12" w:history="1">
              <w:r w:rsidR="00C551FC">
                <w:rPr>
                  <w:rStyle w:val="Hyperlink"/>
                </w:rPr>
                <w:t>https://certiport.pearsonvue.com/</w:t>
              </w:r>
            </w:hyperlink>
            <w:r w:rsidR="003F31CD">
              <w:t xml:space="preserve">; the expected </w:t>
            </w:r>
            <w:r w:rsidR="00A92092">
              <w:t xml:space="preserve">preparation </w:t>
            </w:r>
            <w:r w:rsidR="003F31CD">
              <w:t xml:space="preserve">time </w:t>
            </w:r>
            <w:r w:rsidR="00A92092">
              <w:t xml:space="preserve">for the exam </w:t>
            </w:r>
            <w:r w:rsidR="003F31CD">
              <w:t>is about 8-10 hours depending on a student’s prior skills.</w:t>
            </w:r>
          </w:p>
        </w:tc>
      </w:tr>
    </w:tbl>
    <w:p w14:paraId="32C6F1CE" w14:textId="77777777" w:rsidR="003A5FDE" w:rsidRDefault="003A5FDE" w:rsidP="000F444C">
      <w:pPr>
        <w:autoSpaceDE w:val="0"/>
        <w:autoSpaceDN w:val="0"/>
        <w:adjustRightInd w:val="0"/>
        <w:spacing w:before="240" w:after="0"/>
        <w:ind w:left="360"/>
        <w:rPr>
          <w:rFonts w:ascii="Arial" w:hAnsi="Arial"/>
          <w:b/>
          <w:u w:val="single"/>
        </w:rPr>
      </w:pPr>
    </w:p>
    <w:p w14:paraId="0031A0CC" w14:textId="77777777" w:rsidR="003A5FDE" w:rsidRDefault="003A5FDE" w:rsidP="000F444C">
      <w:pPr>
        <w:autoSpaceDE w:val="0"/>
        <w:autoSpaceDN w:val="0"/>
        <w:adjustRightInd w:val="0"/>
        <w:spacing w:before="240" w:after="0"/>
        <w:ind w:left="360"/>
        <w:rPr>
          <w:rFonts w:ascii="Arial" w:hAnsi="Arial"/>
          <w:b/>
          <w:u w:val="single"/>
        </w:rPr>
      </w:pPr>
    </w:p>
    <w:p w14:paraId="428115E2" w14:textId="15372921" w:rsidR="00603289" w:rsidRPr="00B819A6" w:rsidRDefault="0000198C" w:rsidP="000F444C">
      <w:pPr>
        <w:autoSpaceDE w:val="0"/>
        <w:autoSpaceDN w:val="0"/>
        <w:adjustRightInd w:val="0"/>
        <w:spacing w:before="240" w:after="0"/>
        <w:ind w:left="360"/>
        <w:rPr>
          <w:rFonts w:ascii="Arial" w:hAnsi="Arial"/>
          <w:b/>
          <w:u w:val="single"/>
        </w:rPr>
      </w:pPr>
      <w:r>
        <w:rPr>
          <w:rFonts w:ascii="Arial" w:hAnsi="Arial"/>
          <w:b/>
          <w:u w:val="single"/>
        </w:rPr>
        <w:lastRenderedPageBreak/>
        <w:t>Homework Grading and Policy</w:t>
      </w:r>
      <w:r w:rsidR="00603289" w:rsidRPr="00B819A6">
        <w:rPr>
          <w:rFonts w:ascii="Arial" w:hAnsi="Arial"/>
          <w:b/>
          <w:u w:val="single"/>
        </w:rPr>
        <w:t>:</w:t>
      </w:r>
    </w:p>
    <w:p w14:paraId="428115E3" w14:textId="77777777" w:rsidR="00603289" w:rsidRPr="00602CDF" w:rsidRDefault="00603289" w:rsidP="00603289">
      <w:pPr>
        <w:autoSpaceDE w:val="0"/>
        <w:autoSpaceDN w:val="0"/>
        <w:adjustRightInd w:val="0"/>
        <w:spacing w:after="0"/>
        <w:ind w:left="720"/>
        <w:rPr>
          <w:rFonts w:ascii="Arial" w:hAnsi="Arial"/>
        </w:rPr>
      </w:pPr>
    </w:p>
    <w:p w14:paraId="428115E4" w14:textId="77777777" w:rsidR="0000198C" w:rsidRPr="003A5FDE" w:rsidRDefault="0000198C" w:rsidP="00150456">
      <w:pPr>
        <w:pStyle w:val="ListParagraph"/>
        <w:numPr>
          <w:ilvl w:val="0"/>
          <w:numId w:val="8"/>
        </w:numPr>
        <w:autoSpaceDE w:val="0"/>
        <w:autoSpaceDN w:val="0"/>
        <w:adjustRightInd w:val="0"/>
        <w:spacing w:after="120"/>
        <w:rPr>
          <w:rFonts w:ascii="Arial" w:hAnsi="Arial"/>
          <w:sz w:val="21"/>
          <w:szCs w:val="21"/>
        </w:rPr>
      </w:pPr>
      <w:r w:rsidRPr="003A5FDE">
        <w:rPr>
          <w:rFonts w:ascii="Arial" w:hAnsi="Arial"/>
          <w:sz w:val="21"/>
          <w:szCs w:val="21"/>
        </w:rPr>
        <w:t xml:space="preserve">All homework (HW) and assignment must be completed by the due dates to earn full credit. </w:t>
      </w:r>
      <w:r w:rsidRPr="003A5FDE">
        <w:rPr>
          <w:rFonts w:ascii="Arial" w:hAnsi="Arial"/>
          <w:sz w:val="21"/>
          <w:szCs w:val="21"/>
          <w:highlight w:val="yellow"/>
        </w:rPr>
        <w:t>Late submission of HW is subject to the following penalty</w:t>
      </w:r>
      <w:r w:rsidRPr="003A5FDE">
        <w:rPr>
          <w:rFonts w:ascii="Arial" w:hAnsi="Arial"/>
          <w:sz w:val="21"/>
          <w:szCs w:val="21"/>
        </w:rPr>
        <w:t>:</w:t>
      </w:r>
    </w:p>
    <w:p w14:paraId="428115E5" w14:textId="77777777" w:rsidR="00603289" w:rsidRPr="003A5FDE" w:rsidRDefault="0000198C" w:rsidP="00150456">
      <w:pPr>
        <w:pStyle w:val="ListParagraph"/>
        <w:numPr>
          <w:ilvl w:val="2"/>
          <w:numId w:val="2"/>
        </w:numPr>
        <w:autoSpaceDE w:val="0"/>
        <w:autoSpaceDN w:val="0"/>
        <w:adjustRightInd w:val="0"/>
        <w:spacing w:after="120"/>
        <w:rPr>
          <w:rFonts w:ascii="Arial" w:hAnsi="Arial"/>
          <w:sz w:val="21"/>
          <w:szCs w:val="21"/>
        </w:rPr>
      </w:pPr>
      <w:r w:rsidRPr="003A5FDE">
        <w:rPr>
          <w:rFonts w:ascii="Arial" w:hAnsi="Arial"/>
          <w:sz w:val="21"/>
          <w:szCs w:val="21"/>
        </w:rPr>
        <w:t xml:space="preserve">10% deduction of the HW grade for each day </w:t>
      </w:r>
      <w:r w:rsidR="00AE3934" w:rsidRPr="003A5FDE">
        <w:rPr>
          <w:rFonts w:ascii="Arial" w:hAnsi="Arial"/>
          <w:sz w:val="21"/>
          <w:szCs w:val="21"/>
        </w:rPr>
        <w:t>the submission is delayed.</w:t>
      </w:r>
    </w:p>
    <w:p w14:paraId="428115E6" w14:textId="7D5FDB51" w:rsidR="0000198C" w:rsidRPr="003A5FDE" w:rsidRDefault="00AE3934" w:rsidP="00150456">
      <w:pPr>
        <w:pStyle w:val="ListParagraph"/>
        <w:numPr>
          <w:ilvl w:val="2"/>
          <w:numId w:val="2"/>
        </w:numPr>
        <w:autoSpaceDE w:val="0"/>
        <w:autoSpaceDN w:val="0"/>
        <w:adjustRightInd w:val="0"/>
        <w:spacing w:after="120"/>
        <w:rPr>
          <w:rFonts w:ascii="Arial" w:hAnsi="Arial"/>
          <w:sz w:val="21"/>
          <w:szCs w:val="21"/>
        </w:rPr>
      </w:pPr>
      <w:r w:rsidRPr="003A5FDE">
        <w:rPr>
          <w:rFonts w:ascii="Arial" w:hAnsi="Arial"/>
          <w:sz w:val="21"/>
          <w:szCs w:val="21"/>
        </w:rPr>
        <w:t>After 6</w:t>
      </w:r>
      <w:r w:rsidR="0000198C" w:rsidRPr="003A5FDE">
        <w:rPr>
          <w:rFonts w:ascii="Arial" w:hAnsi="Arial"/>
          <w:sz w:val="21"/>
          <w:szCs w:val="21"/>
        </w:rPr>
        <w:t xml:space="preserve"> days pass</w:t>
      </w:r>
      <w:r w:rsidRPr="003A5FDE">
        <w:rPr>
          <w:rFonts w:ascii="Arial" w:hAnsi="Arial"/>
          <w:sz w:val="21"/>
          <w:szCs w:val="21"/>
        </w:rPr>
        <w:t>ing</w:t>
      </w:r>
      <w:r w:rsidR="0000198C" w:rsidRPr="003A5FDE">
        <w:rPr>
          <w:rFonts w:ascii="Arial" w:hAnsi="Arial"/>
          <w:sz w:val="21"/>
          <w:szCs w:val="21"/>
        </w:rPr>
        <w:t xml:space="preserve"> the due date, </w:t>
      </w:r>
      <w:r w:rsidRPr="003A5FDE">
        <w:rPr>
          <w:rFonts w:ascii="Arial" w:hAnsi="Arial"/>
          <w:sz w:val="21"/>
          <w:szCs w:val="21"/>
        </w:rPr>
        <w:t>no credit will be given for the late submission.</w:t>
      </w:r>
    </w:p>
    <w:p w14:paraId="6F373762" w14:textId="21242CD6" w:rsidR="003A5FDE" w:rsidRPr="003A5FDE" w:rsidRDefault="004042FD" w:rsidP="003A5FDE">
      <w:pPr>
        <w:pStyle w:val="ListParagraph"/>
        <w:numPr>
          <w:ilvl w:val="0"/>
          <w:numId w:val="2"/>
        </w:numPr>
        <w:autoSpaceDE w:val="0"/>
        <w:autoSpaceDN w:val="0"/>
        <w:adjustRightInd w:val="0"/>
        <w:spacing w:after="120"/>
        <w:ind w:left="1080"/>
        <w:rPr>
          <w:rFonts w:ascii="Arial" w:hAnsi="Arial"/>
          <w:sz w:val="21"/>
          <w:szCs w:val="21"/>
        </w:rPr>
      </w:pPr>
      <w:proofErr w:type="spellStart"/>
      <w:r w:rsidRPr="003A5FDE">
        <w:rPr>
          <w:rFonts w:ascii="Arial" w:hAnsi="Arial"/>
          <w:b/>
          <w:bCs/>
          <w:color w:val="FF0000"/>
          <w:sz w:val="21"/>
          <w:szCs w:val="21"/>
          <w:highlight w:val="yellow"/>
        </w:rPr>
        <w:t>Gradesheet</w:t>
      </w:r>
      <w:proofErr w:type="spellEnd"/>
      <w:r w:rsidRPr="003A5FDE">
        <w:rPr>
          <w:rFonts w:ascii="Arial" w:hAnsi="Arial"/>
          <w:b/>
          <w:bCs/>
          <w:color w:val="FF0000"/>
          <w:sz w:val="21"/>
          <w:szCs w:val="21"/>
          <w:highlight w:val="yellow"/>
        </w:rPr>
        <w:t xml:space="preserve"> </w:t>
      </w:r>
      <w:r w:rsidR="00AE4884" w:rsidRPr="003A5FDE">
        <w:rPr>
          <w:rFonts w:ascii="Arial" w:hAnsi="Arial"/>
          <w:b/>
          <w:bCs/>
          <w:color w:val="FF0000"/>
          <w:sz w:val="21"/>
          <w:szCs w:val="21"/>
          <w:highlight w:val="yellow"/>
        </w:rPr>
        <w:t>maintenance requirement</w:t>
      </w:r>
      <w:r w:rsidR="00AE4884" w:rsidRPr="003A5FDE">
        <w:rPr>
          <w:rFonts w:ascii="Arial" w:hAnsi="Arial"/>
          <w:sz w:val="21"/>
          <w:szCs w:val="21"/>
        </w:rPr>
        <w:t xml:space="preserve">: Students are </w:t>
      </w:r>
      <w:r w:rsidR="00AE4884" w:rsidRPr="003A5FDE">
        <w:rPr>
          <w:rFonts w:ascii="Arial" w:hAnsi="Arial"/>
          <w:b/>
          <w:bCs/>
          <w:sz w:val="21"/>
          <w:szCs w:val="21"/>
        </w:rPr>
        <w:t>required</w:t>
      </w:r>
      <w:r w:rsidR="00AE4884" w:rsidRPr="003A5FDE">
        <w:rPr>
          <w:rFonts w:ascii="Arial" w:hAnsi="Arial"/>
          <w:sz w:val="21"/>
          <w:szCs w:val="21"/>
        </w:rPr>
        <w:t xml:space="preserve"> to </w:t>
      </w:r>
      <w:r w:rsidR="00A62F3D" w:rsidRPr="003A5FDE">
        <w:rPr>
          <w:rFonts w:ascii="Arial" w:hAnsi="Arial"/>
          <w:sz w:val="21"/>
          <w:szCs w:val="21"/>
        </w:rPr>
        <w:t>input</w:t>
      </w:r>
      <w:r w:rsidR="00FF65FB" w:rsidRPr="003A5FDE">
        <w:rPr>
          <w:rFonts w:ascii="Arial" w:hAnsi="Arial"/>
          <w:sz w:val="21"/>
          <w:szCs w:val="21"/>
        </w:rPr>
        <w:t xml:space="preserve"> their </w:t>
      </w:r>
      <w:r w:rsidR="00A62F3D" w:rsidRPr="003A5FDE">
        <w:rPr>
          <w:rFonts w:ascii="Arial" w:hAnsi="Arial"/>
          <w:sz w:val="21"/>
          <w:szCs w:val="21"/>
        </w:rPr>
        <w:t xml:space="preserve">assignment scores </w:t>
      </w:r>
      <w:r w:rsidR="00BF25CA" w:rsidRPr="003A5FDE">
        <w:rPr>
          <w:rFonts w:ascii="Arial" w:hAnsi="Arial"/>
          <w:sz w:val="21"/>
          <w:szCs w:val="21"/>
        </w:rPr>
        <w:t xml:space="preserve">into the </w:t>
      </w:r>
      <w:r w:rsidR="00B137F9" w:rsidRPr="003A5FDE">
        <w:rPr>
          <w:rFonts w:ascii="Arial" w:hAnsi="Arial"/>
          <w:sz w:val="21"/>
          <w:szCs w:val="21"/>
        </w:rPr>
        <w:t xml:space="preserve">instructor provided </w:t>
      </w:r>
      <w:proofErr w:type="spellStart"/>
      <w:r w:rsidR="00B137F9" w:rsidRPr="003A5FDE">
        <w:rPr>
          <w:rFonts w:ascii="Arial" w:hAnsi="Arial"/>
          <w:b/>
          <w:bCs/>
          <w:sz w:val="21"/>
          <w:szCs w:val="21"/>
        </w:rPr>
        <w:t>gradesheet</w:t>
      </w:r>
      <w:proofErr w:type="spellEnd"/>
      <w:r w:rsidR="008F7975" w:rsidRPr="003A5FDE">
        <w:rPr>
          <w:rFonts w:ascii="Arial" w:hAnsi="Arial"/>
          <w:sz w:val="21"/>
          <w:szCs w:val="21"/>
        </w:rPr>
        <w:t xml:space="preserve"> file</w:t>
      </w:r>
      <w:r w:rsidR="00950BF5" w:rsidRPr="003A5FDE">
        <w:rPr>
          <w:rFonts w:ascii="Arial" w:hAnsi="Arial"/>
          <w:sz w:val="21"/>
          <w:szCs w:val="21"/>
        </w:rPr>
        <w:t xml:space="preserve">. The </w:t>
      </w:r>
      <w:r w:rsidR="00950BF5" w:rsidRPr="003A5FDE">
        <w:rPr>
          <w:rFonts w:ascii="Arial" w:hAnsi="Arial"/>
          <w:color w:val="FF0000"/>
          <w:sz w:val="21"/>
          <w:szCs w:val="21"/>
          <w:highlight w:val="yellow"/>
        </w:rPr>
        <w:t>final grade</w:t>
      </w:r>
      <w:r w:rsidR="00950BF5" w:rsidRPr="003A5FDE">
        <w:rPr>
          <w:rFonts w:ascii="Arial" w:hAnsi="Arial"/>
          <w:color w:val="FF0000"/>
          <w:sz w:val="21"/>
          <w:szCs w:val="21"/>
        </w:rPr>
        <w:t xml:space="preserve"> </w:t>
      </w:r>
      <w:r w:rsidR="00950BF5" w:rsidRPr="003A5FDE">
        <w:rPr>
          <w:rFonts w:ascii="Arial" w:hAnsi="Arial"/>
          <w:sz w:val="21"/>
          <w:szCs w:val="21"/>
        </w:rPr>
        <w:t xml:space="preserve">is automatically calculated </w:t>
      </w:r>
      <w:r w:rsidR="00A46497" w:rsidRPr="003A5FDE">
        <w:rPr>
          <w:rFonts w:ascii="Arial" w:hAnsi="Arial"/>
          <w:sz w:val="21"/>
          <w:szCs w:val="21"/>
        </w:rPr>
        <w:t xml:space="preserve">after </w:t>
      </w:r>
      <w:r w:rsidR="00881494" w:rsidRPr="003A5FDE">
        <w:rPr>
          <w:rFonts w:ascii="Arial" w:hAnsi="Arial"/>
          <w:sz w:val="21"/>
          <w:szCs w:val="21"/>
        </w:rPr>
        <w:t>each</w:t>
      </w:r>
      <w:r w:rsidR="00B21D5E" w:rsidRPr="003A5FDE">
        <w:rPr>
          <w:rFonts w:ascii="Arial" w:hAnsi="Arial"/>
          <w:sz w:val="21"/>
          <w:szCs w:val="21"/>
        </w:rPr>
        <w:t xml:space="preserve"> </w:t>
      </w:r>
      <w:r w:rsidR="00881494" w:rsidRPr="003A5FDE">
        <w:rPr>
          <w:rFonts w:ascii="Arial" w:hAnsi="Arial"/>
          <w:sz w:val="21"/>
          <w:szCs w:val="21"/>
        </w:rPr>
        <w:t>score</w:t>
      </w:r>
      <w:r w:rsidR="00A46497" w:rsidRPr="003A5FDE">
        <w:rPr>
          <w:rFonts w:ascii="Arial" w:hAnsi="Arial"/>
          <w:sz w:val="21"/>
          <w:szCs w:val="21"/>
        </w:rPr>
        <w:t xml:space="preserve"> input</w:t>
      </w:r>
      <w:r w:rsidR="008C3877" w:rsidRPr="003A5FDE">
        <w:rPr>
          <w:rFonts w:ascii="Arial" w:hAnsi="Arial"/>
          <w:sz w:val="21"/>
          <w:szCs w:val="21"/>
        </w:rPr>
        <w:t xml:space="preserve">. In this way, students will always know where they stand </w:t>
      </w:r>
      <w:r w:rsidR="00147F1C" w:rsidRPr="003A5FDE">
        <w:rPr>
          <w:rFonts w:ascii="Arial" w:hAnsi="Arial"/>
          <w:sz w:val="21"/>
          <w:szCs w:val="21"/>
        </w:rPr>
        <w:t>in their learning progress</w:t>
      </w:r>
      <w:r w:rsidR="00767B0D" w:rsidRPr="003A5FDE">
        <w:rPr>
          <w:rFonts w:ascii="Arial" w:hAnsi="Arial"/>
          <w:sz w:val="21"/>
          <w:szCs w:val="21"/>
        </w:rPr>
        <w:t xml:space="preserve"> and adjust their effort in</w:t>
      </w:r>
      <w:r w:rsidR="000D4B7D" w:rsidRPr="003A5FDE">
        <w:rPr>
          <w:rFonts w:ascii="Arial" w:hAnsi="Arial"/>
          <w:sz w:val="21"/>
          <w:szCs w:val="21"/>
        </w:rPr>
        <w:t xml:space="preserve"> the coursework </w:t>
      </w:r>
      <w:r w:rsidR="00767B0D" w:rsidRPr="003A5FDE">
        <w:rPr>
          <w:rFonts w:ascii="Arial" w:hAnsi="Arial"/>
          <w:sz w:val="21"/>
          <w:szCs w:val="21"/>
        </w:rPr>
        <w:t>accordingly.</w:t>
      </w:r>
      <w:r w:rsidR="008F7975" w:rsidRPr="003A5FDE">
        <w:rPr>
          <w:rFonts w:ascii="Arial" w:hAnsi="Arial"/>
          <w:sz w:val="21"/>
          <w:szCs w:val="21"/>
        </w:rPr>
        <w:t xml:space="preserve"> </w:t>
      </w:r>
    </w:p>
    <w:p w14:paraId="28B69A0E" w14:textId="77DE6D42" w:rsidR="006F55AA" w:rsidRPr="003A5FDE" w:rsidRDefault="003A5FDE" w:rsidP="003A5FDE">
      <w:pPr>
        <w:autoSpaceDE w:val="0"/>
        <w:autoSpaceDN w:val="0"/>
        <w:adjustRightInd w:val="0"/>
        <w:spacing w:after="120"/>
        <w:rPr>
          <w:rFonts w:ascii="Arial" w:hAnsi="Arial"/>
        </w:rPr>
      </w:pPr>
      <w:r>
        <w:rPr>
          <w:rFonts w:ascii="Arial" w:eastAsia="Times New Roman" w:hAnsi="Arial"/>
          <w:b/>
          <w:bCs/>
          <w:sz w:val="24"/>
          <w:szCs w:val="24"/>
        </w:rPr>
        <w:t xml:space="preserve">     </w:t>
      </w:r>
      <w:r w:rsidR="006F55AA" w:rsidRPr="003A5FDE">
        <w:rPr>
          <w:rFonts w:ascii="Arial" w:eastAsia="Times New Roman" w:hAnsi="Arial"/>
          <w:b/>
          <w:bCs/>
          <w:sz w:val="24"/>
          <w:szCs w:val="24"/>
        </w:rPr>
        <w:t>Tentative Class Assignment and Schedule</w:t>
      </w:r>
      <w:r w:rsidR="006F55AA" w:rsidRPr="003A5FDE">
        <w:rPr>
          <w:rFonts w:ascii="Arial" w:eastAsia="Times New Roman" w:hAnsi="Arial"/>
          <w:sz w:val="24"/>
          <w:szCs w:val="24"/>
        </w:rPr>
        <w:t xml:space="preserve"> - </w:t>
      </w:r>
      <w:r w:rsidR="006F55AA" w:rsidRPr="003A5FDE">
        <w:rPr>
          <w:rFonts w:ascii="Arial" w:eastAsia="Times New Roman" w:hAnsi="Arial"/>
          <w:b/>
          <w:bCs/>
          <w:sz w:val="24"/>
          <w:szCs w:val="24"/>
        </w:rPr>
        <w:t>BUS 381.01 Fall 2021</w:t>
      </w:r>
      <w:r>
        <w:rPr>
          <w:rFonts w:ascii="Arial" w:hAnsi="Arial"/>
        </w:rPr>
        <w:br/>
        <w:t xml:space="preserve">      </w:t>
      </w:r>
      <w:r w:rsidR="006F55AA" w:rsidRPr="00F96AFD">
        <w:rPr>
          <w:rFonts w:ascii="Arial" w:eastAsia="Times New Roman" w:hAnsi="Arial"/>
          <w:color w:val="FF0000"/>
          <w:sz w:val="20"/>
          <w:szCs w:val="20"/>
        </w:rPr>
        <w:t>Follow MindTap portals Schedule for Assignments Due Dates</w:t>
      </w:r>
      <w:r w:rsidR="00F96AFD">
        <w:rPr>
          <w:rFonts w:ascii="Arial" w:eastAsia="Times New Roman" w:hAnsi="Arial"/>
          <w:color w:val="FF0000"/>
          <w:sz w:val="20"/>
          <w:szCs w:val="20"/>
        </w:rPr>
        <w:t>.</w:t>
      </w:r>
    </w:p>
    <w:tbl>
      <w:tblPr>
        <w:tblW w:w="0" w:type="auto"/>
        <w:tblCellSpacing w:w="0" w:type="dxa"/>
        <w:tblInd w:w="35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
        <w:gridCol w:w="475"/>
        <w:gridCol w:w="5076"/>
        <w:gridCol w:w="4230"/>
      </w:tblGrid>
      <w:tr w:rsidR="006F55AA" w:rsidRPr="006F55AA" w14:paraId="170BD357"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0DBCA" w14:textId="77777777" w:rsidR="006F55AA" w:rsidRPr="00151D90" w:rsidRDefault="006F55AA" w:rsidP="006F55AA">
            <w:pPr>
              <w:spacing w:before="100" w:beforeAutospacing="1" w:after="100" w:afterAutospacing="1" w:line="240" w:lineRule="auto"/>
              <w:rPr>
                <w:rFonts w:ascii="Arial" w:eastAsia="Times New Roman" w:hAnsi="Arial"/>
                <w:sz w:val="18"/>
                <w:szCs w:val="18"/>
              </w:rPr>
            </w:pPr>
            <w:proofErr w:type="spellStart"/>
            <w:r w:rsidRPr="00151D90">
              <w:rPr>
                <w:rFonts w:ascii="Arial" w:eastAsia="Times New Roman" w:hAnsi="Arial"/>
                <w:b/>
                <w:bCs/>
                <w:sz w:val="18"/>
                <w:szCs w:val="18"/>
              </w:rPr>
              <w:t>Wk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33C798C" w14:textId="77777777" w:rsidR="006F55AA" w:rsidRPr="00151D90" w:rsidRDefault="006F55AA" w:rsidP="006F55AA">
            <w:pPr>
              <w:spacing w:before="100" w:beforeAutospacing="1" w:after="100" w:afterAutospacing="1" w:line="240" w:lineRule="auto"/>
              <w:rPr>
                <w:rFonts w:ascii="Arial" w:eastAsia="Times New Roman" w:hAnsi="Arial"/>
                <w:sz w:val="18"/>
                <w:szCs w:val="18"/>
              </w:rPr>
            </w:pPr>
            <w:r w:rsidRPr="00151D90">
              <w:rPr>
                <w:rFonts w:ascii="Arial" w:eastAsia="Times New Roman" w:hAnsi="Arial"/>
                <w:b/>
                <w:bCs/>
                <w:sz w:val="18"/>
                <w:szCs w:val="18"/>
              </w:rPr>
              <w:t>Date</w:t>
            </w:r>
          </w:p>
        </w:tc>
        <w:tc>
          <w:tcPr>
            <w:tcW w:w="5076" w:type="dxa"/>
            <w:tcBorders>
              <w:top w:val="outset" w:sz="6" w:space="0" w:color="auto"/>
              <w:left w:val="outset" w:sz="6" w:space="0" w:color="auto"/>
              <w:bottom w:val="outset" w:sz="6" w:space="0" w:color="auto"/>
              <w:right w:val="outset" w:sz="6" w:space="0" w:color="auto"/>
            </w:tcBorders>
            <w:hideMark/>
          </w:tcPr>
          <w:p w14:paraId="520FCD4C" w14:textId="77777777" w:rsidR="006F55AA" w:rsidRPr="00151D90" w:rsidRDefault="006F55AA" w:rsidP="006F55AA">
            <w:pPr>
              <w:spacing w:before="100" w:beforeAutospacing="1" w:after="100" w:afterAutospacing="1" w:line="240" w:lineRule="auto"/>
              <w:rPr>
                <w:rFonts w:ascii="Arial" w:eastAsia="Times New Roman" w:hAnsi="Arial"/>
                <w:sz w:val="18"/>
                <w:szCs w:val="18"/>
              </w:rPr>
            </w:pPr>
            <w:r w:rsidRPr="00151D90">
              <w:rPr>
                <w:rFonts w:ascii="Arial" w:eastAsia="Times New Roman" w:hAnsi="Arial"/>
                <w:b/>
                <w:bCs/>
                <w:sz w:val="18"/>
                <w:szCs w:val="18"/>
              </w:rPr>
              <w:t>Topic</w:t>
            </w:r>
          </w:p>
        </w:tc>
        <w:tc>
          <w:tcPr>
            <w:tcW w:w="4230" w:type="dxa"/>
            <w:tcBorders>
              <w:top w:val="outset" w:sz="6" w:space="0" w:color="auto"/>
              <w:left w:val="outset" w:sz="6" w:space="0" w:color="auto"/>
              <w:bottom w:val="outset" w:sz="6" w:space="0" w:color="auto"/>
              <w:right w:val="outset" w:sz="6" w:space="0" w:color="auto"/>
            </w:tcBorders>
            <w:hideMark/>
          </w:tcPr>
          <w:p w14:paraId="4343B1E1" w14:textId="77777777" w:rsidR="006F55AA" w:rsidRPr="00151D90" w:rsidRDefault="006F55AA" w:rsidP="006F55AA">
            <w:pPr>
              <w:spacing w:before="100" w:beforeAutospacing="1" w:after="100" w:afterAutospacing="1" w:line="240" w:lineRule="auto"/>
              <w:rPr>
                <w:rFonts w:ascii="Arial" w:eastAsia="Times New Roman" w:hAnsi="Arial"/>
                <w:sz w:val="18"/>
                <w:szCs w:val="18"/>
              </w:rPr>
            </w:pPr>
            <w:r w:rsidRPr="00151D90">
              <w:rPr>
                <w:rFonts w:ascii="Arial" w:eastAsia="Times New Roman" w:hAnsi="Arial"/>
                <w:b/>
                <w:bCs/>
                <w:sz w:val="18"/>
                <w:szCs w:val="18"/>
              </w:rPr>
              <w:t>Assignment</w:t>
            </w:r>
            <w:r w:rsidRPr="00151D90">
              <w:rPr>
                <w:rFonts w:ascii="Arial" w:eastAsia="Times New Roman" w:hAnsi="Arial"/>
                <w:b/>
                <w:bCs/>
                <w:sz w:val="18"/>
                <w:szCs w:val="18"/>
              </w:rPr>
              <w:br/>
              <w:t xml:space="preserve">Due by 11:59 PM (EST) </w:t>
            </w:r>
          </w:p>
        </w:tc>
      </w:tr>
      <w:tr w:rsidR="006F55AA" w:rsidRPr="006F55AA" w14:paraId="6A69C914"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B778D6"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w:t>
            </w:r>
          </w:p>
        </w:tc>
        <w:tc>
          <w:tcPr>
            <w:tcW w:w="0" w:type="auto"/>
            <w:tcBorders>
              <w:top w:val="outset" w:sz="6" w:space="0" w:color="auto"/>
              <w:left w:val="outset" w:sz="6" w:space="0" w:color="auto"/>
              <w:bottom w:val="outset" w:sz="6" w:space="0" w:color="auto"/>
              <w:right w:val="outset" w:sz="6" w:space="0" w:color="auto"/>
            </w:tcBorders>
            <w:hideMark/>
          </w:tcPr>
          <w:p w14:paraId="08A3877B"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08/31</w:t>
            </w:r>
          </w:p>
        </w:tc>
        <w:tc>
          <w:tcPr>
            <w:tcW w:w="5076" w:type="dxa"/>
            <w:tcBorders>
              <w:top w:val="outset" w:sz="6" w:space="0" w:color="auto"/>
              <w:left w:val="outset" w:sz="6" w:space="0" w:color="auto"/>
              <w:bottom w:val="outset" w:sz="6" w:space="0" w:color="auto"/>
              <w:right w:val="outset" w:sz="6" w:space="0" w:color="auto"/>
            </w:tcBorders>
            <w:hideMark/>
          </w:tcPr>
          <w:p w14:paraId="5B7A800E" w14:textId="0633AC7F"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BUS 381 Introduction</w:t>
            </w:r>
            <w:r w:rsidRPr="00F96AFD">
              <w:rPr>
                <w:rFonts w:ascii="Arial" w:eastAsia="Times New Roman" w:hAnsi="Arial"/>
                <w:sz w:val="16"/>
                <w:szCs w:val="16"/>
              </w:rPr>
              <w:br/>
              <w:t>Course Portal orientation, registration, and enrollment</w:t>
            </w:r>
            <w:r w:rsidRPr="00F96AFD">
              <w:rPr>
                <w:rFonts w:ascii="Arial" w:eastAsia="Times New Roman" w:hAnsi="Arial"/>
                <w:sz w:val="16"/>
                <w:szCs w:val="16"/>
              </w:rPr>
              <w:br/>
              <w:t>Bb courses portal, MindTap course portals for MIS and Excel </w:t>
            </w:r>
          </w:p>
        </w:tc>
        <w:tc>
          <w:tcPr>
            <w:tcW w:w="4230" w:type="dxa"/>
            <w:tcBorders>
              <w:top w:val="outset" w:sz="6" w:space="0" w:color="auto"/>
              <w:left w:val="outset" w:sz="6" w:space="0" w:color="auto"/>
              <w:bottom w:val="outset" w:sz="6" w:space="0" w:color="auto"/>
              <w:right w:val="outset" w:sz="6" w:space="0" w:color="auto"/>
            </w:tcBorders>
            <w:hideMark/>
          </w:tcPr>
          <w:p w14:paraId="058F6D8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r>
      <w:tr w:rsidR="006F55AA" w:rsidRPr="006F55AA" w14:paraId="3783A624"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53F9D3"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6BA413A1"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09/02</w:t>
            </w:r>
          </w:p>
        </w:tc>
        <w:tc>
          <w:tcPr>
            <w:tcW w:w="5076" w:type="dxa"/>
            <w:tcBorders>
              <w:top w:val="outset" w:sz="6" w:space="0" w:color="auto"/>
              <w:left w:val="outset" w:sz="6" w:space="0" w:color="auto"/>
              <w:bottom w:val="outset" w:sz="6" w:space="0" w:color="auto"/>
              <w:right w:val="outset" w:sz="6" w:space="0" w:color="auto"/>
            </w:tcBorders>
            <w:hideMark/>
          </w:tcPr>
          <w:p w14:paraId="1091EA9F"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Excel Module 2 Skill Review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48E2953A"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r>
      <w:tr w:rsidR="006F55AA" w:rsidRPr="006F55AA" w14:paraId="0A2B561C"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898546"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2</w:t>
            </w:r>
          </w:p>
        </w:tc>
        <w:tc>
          <w:tcPr>
            <w:tcW w:w="0" w:type="auto"/>
            <w:tcBorders>
              <w:top w:val="outset" w:sz="6" w:space="0" w:color="auto"/>
              <w:left w:val="outset" w:sz="6" w:space="0" w:color="auto"/>
              <w:bottom w:val="outset" w:sz="6" w:space="0" w:color="auto"/>
              <w:right w:val="outset" w:sz="6" w:space="0" w:color="auto"/>
            </w:tcBorders>
            <w:hideMark/>
          </w:tcPr>
          <w:p w14:paraId="46CAB23C"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09/07</w:t>
            </w:r>
          </w:p>
        </w:tc>
        <w:tc>
          <w:tcPr>
            <w:tcW w:w="5076" w:type="dxa"/>
            <w:tcBorders>
              <w:top w:val="outset" w:sz="6" w:space="0" w:color="auto"/>
              <w:left w:val="outset" w:sz="6" w:space="0" w:color="auto"/>
              <w:bottom w:val="outset" w:sz="6" w:space="0" w:color="auto"/>
              <w:right w:val="outset" w:sz="6" w:space="0" w:color="auto"/>
            </w:tcBorders>
            <w:hideMark/>
          </w:tcPr>
          <w:p w14:paraId="383D9F82" w14:textId="0423D980"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1: An Introduction to Information Systems</w:t>
            </w:r>
            <w:r w:rsidRPr="00F96AFD">
              <w:rPr>
                <w:rFonts w:ascii="Arial" w:eastAsia="Times New Roman" w:hAnsi="Arial"/>
                <w:sz w:val="16"/>
                <w:szCs w:val="16"/>
              </w:rPr>
              <w:br/>
              <w:t xml:space="preserve">MindTap </w:t>
            </w:r>
            <w:proofErr w:type="spellStart"/>
            <w:r w:rsidRPr="00F96AFD">
              <w:rPr>
                <w:rFonts w:ascii="Arial" w:eastAsia="Times New Roman" w:hAnsi="Arial"/>
                <w:sz w:val="16"/>
                <w:szCs w:val="16"/>
              </w:rPr>
              <w:t>PreTest</w:t>
            </w:r>
            <w:proofErr w:type="spellEnd"/>
            <w:r w:rsidRPr="00F96AFD">
              <w:rPr>
                <w:rFonts w:ascii="Arial" w:eastAsia="Times New Roman" w:hAnsi="Arial"/>
                <w:sz w:val="16"/>
                <w:szCs w:val="16"/>
              </w:rPr>
              <w:t xml:space="preserve"> (20 questions); Unit1 Test (40 Questions)</w:t>
            </w:r>
          </w:p>
        </w:tc>
        <w:tc>
          <w:tcPr>
            <w:tcW w:w="4230" w:type="dxa"/>
            <w:tcBorders>
              <w:top w:val="outset" w:sz="6" w:space="0" w:color="auto"/>
              <w:left w:val="outset" w:sz="6" w:space="0" w:color="auto"/>
              <w:bottom w:val="outset" w:sz="6" w:space="0" w:color="auto"/>
              <w:right w:val="outset" w:sz="6" w:space="0" w:color="auto"/>
            </w:tcBorders>
            <w:hideMark/>
          </w:tcPr>
          <w:p w14:paraId="2F1D17EB" w14:textId="493520A6"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1</w:t>
            </w:r>
            <w:r w:rsidR="00151D90" w:rsidRPr="00F96AFD">
              <w:rPr>
                <w:rFonts w:ascii="Arial" w:eastAsia="Times New Roman" w:hAnsi="Arial"/>
                <w:color w:val="FF0000"/>
                <w:sz w:val="16"/>
                <w:szCs w:val="16"/>
              </w:rPr>
              <w:t xml:space="preserve"> - initial post</w:t>
            </w:r>
          </w:p>
        </w:tc>
      </w:tr>
      <w:tr w:rsidR="006F55AA" w:rsidRPr="006F55AA" w14:paraId="7FE3B198"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932B71"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17F65B88"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09/09</w:t>
            </w:r>
          </w:p>
        </w:tc>
        <w:tc>
          <w:tcPr>
            <w:tcW w:w="5076" w:type="dxa"/>
            <w:tcBorders>
              <w:top w:val="outset" w:sz="6" w:space="0" w:color="auto"/>
              <w:left w:val="outset" w:sz="6" w:space="0" w:color="auto"/>
              <w:bottom w:val="outset" w:sz="6" w:space="0" w:color="auto"/>
              <w:right w:val="outset" w:sz="6" w:space="0" w:color="auto"/>
            </w:tcBorders>
            <w:hideMark/>
          </w:tcPr>
          <w:p w14:paraId="61221CD6"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Excel Module 3 Skill Review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74B932ED" w14:textId="0DEEC86E" w:rsidR="006F55AA" w:rsidRPr="00F96AFD" w:rsidRDefault="00151D90"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1 – responding post</w:t>
            </w:r>
          </w:p>
        </w:tc>
      </w:tr>
      <w:tr w:rsidR="006F55AA" w:rsidRPr="006F55AA" w14:paraId="07499EB6"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210C07"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3</w:t>
            </w:r>
          </w:p>
        </w:tc>
        <w:tc>
          <w:tcPr>
            <w:tcW w:w="0" w:type="auto"/>
            <w:tcBorders>
              <w:top w:val="outset" w:sz="6" w:space="0" w:color="auto"/>
              <w:left w:val="outset" w:sz="6" w:space="0" w:color="auto"/>
              <w:bottom w:val="outset" w:sz="6" w:space="0" w:color="auto"/>
              <w:right w:val="outset" w:sz="6" w:space="0" w:color="auto"/>
            </w:tcBorders>
            <w:hideMark/>
          </w:tcPr>
          <w:p w14:paraId="57D75377"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09/14</w:t>
            </w:r>
          </w:p>
        </w:tc>
        <w:tc>
          <w:tcPr>
            <w:tcW w:w="5076" w:type="dxa"/>
            <w:tcBorders>
              <w:top w:val="outset" w:sz="6" w:space="0" w:color="auto"/>
              <w:left w:val="outset" w:sz="6" w:space="0" w:color="auto"/>
              <w:bottom w:val="outset" w:sz="6" w:space="0" w:color="auto"/>
              <w:right w:val="outset" w:sz="6" w:space="0" w:color="auto"/>
            </w:tcBorders>
            <w:hideMark/>
          </w:tcPr>
          <w:p w14:paraId="61AE54E3" w14:textId="3A99299C"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2: Hardware and Software </w:t>
            </w:r>
            <w:r w:rsidRPr="00F96AFD">
              <w:rPr>
                <w:rFonts w:ascii="Arial" w:eastAsia="Times New Roman" w:hAnsi="Arial"/>
                <w:sz w:val="16"/>
                <w:szCs w:val="16"/>
              </w:rPr>
              <w:br/>
              <w:t>MindTap Unit2 Test (40 Questions)</w:t>
            </w:r>
          </w:p>
        </w:tc>
        <w:tc>
          <w:tcPr>
            <w:tcW w:w="4230" w:type="dxa"/>
            <w:tcBorders>
              <w:top w:val="outset" w:sz="6" w:space="0" w:color="auto"/>
              <w:left w:val="outset" w:sz="6" w:space="0" w:color="auto"/>
              <w:bottom w:val="outset" w:sz="6" w:space="0" w:color="auto"/>
              <w:right w:val="outset" w:sz="6" w:space="0" w:color="auto"/>
            </w:tcBorders>
            <w:hideMark/>
          </w:tcPr>
          <w:p w14:paraId="77FB85D1" w14:textId="29B47F35"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2</w:t>
            </w:r>
            <w:r w:rsidR="00151D90" w:rsidRPr="00F96AFD">
              <w:rPr>
                <w:rFonts w:ascii="Arial" w:eastAsia="Times New Roman" w:hAnsi="Arial"/>
                <w:color w:val="FF0000"/>
                <w:sz w:val="16"/>
                <w:szCs w:val="16"/>
              </w:rPr>
              <w:t xml:space="preserve"> - initial post</w:t>
            </w:r>
          </w:p>
        </w:tc>
      </w:tr>
      <w:tr w:rsidR="006F55AA" w:rsidRPr="006F55AA" w14:paraId="4230CB13"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5A624B"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5C79973C"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09/16</w:t>
            </w:r>
          </w:p>
        </w:tc>
        <w:tc>
          <w:tcPr>
            <w:tcW w:w="5076" w:type="dxa"/>
            <w:tcBorders>
              <w:top w:val="outset" w:sz="6" w:space="0" w:color="auto"/>
              <w:left w:val="outset" w:sz="6" w:space="0" w:color="auto"/>
              <w:bottom w:val="outset" w:sz="6" w:space="0" w:color="auto"/>
              <w:right w:val="outset" w:sz="6" w:space="0" w:color="auto"/>
            </w:tcBorders>
            <w:hideMark/>
          </w:tcPr>
          <w:p w14:paraId="3FABB748"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Excel Module 4 Skill Training &amp; Practice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39A320DF" w14:textId="5E251A66" w:rsidR="006F55AA" w:rsidRPr="00F96AFD" w:rsidRDefault="00151D90"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2 – responding post</w:t>
            </w:r>
          </w:p>
        </w:tc>
      </w:tr>
      <w:tr w:rsidR="006F55AA" w:rsidRPr="006F55AA" w14:paraId="5881DBBD"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EB7D5A"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4</w:t>
            </w:r>
          </w:p>
        </w:tc>
        <w:tc>
          <w:tcPr>
            <w:tcW w:w="0" w:type="auto"/>
            <w:tcBorders>
              <w:top w:val="outset" w:sz="6" w:space="0" w:color="auto"/>
              <w:left w:val="outset" w:sz="6" w:space="0" w:color="auto"/>
              <w:bottom w:val="outset" w:sz="6" w:space="0" w:color="auto"/>
              <w:right w:val="outset" w:sz="6" w:space="0" w:color="auto"/>
            </w:tcBorders>
            <w:hideMark/>
          </w:tcPr>
          <w:p w14:paraId="3934E3A7"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09/21</w:t>
            </w:r>
          </w:p>
        </w:tc>
        <w:tc>
          <w:tcPr>
            <w:tcW w:w="5076" w:type="dxa"/>
            <w:tcBorders>
              <w:top w:val="outset" w:sz="6" w:space="0" w:color="auto"/>
              <w:left w:val="outset" w:sz="6" w:space="0" w:color="auto"/>
              <w:bottom w:val="outset" w:sz="6" w:space="0" w:color="auto"/>
              <w:right w:val="outset" w:sz="6" w:space="0" w:color="auto"/>
            </w:tcBorders>
            <w:hideMark/>
          </w:tcPr>
          <w:p w14:paraId="667173BD" w14:textId="2B92A924"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3: Database Systems and Big Data</w:t>
            </w:r>
            <w:r w:rsidRPr="00F96AFD">
              <w:rPr>
                <w:rFonts w:ascii="Arial" w:eastAsia="Times New Roman" w:hAnsi="Arial"/>
                <w:sz w:val="16"/>
                <w:szCs w:val="16"/>
              </w:rPr>
              <w:br/>
              <w:t>MindTap Unit3 Test (40 Questions)</w:t>
            </w:r>
          </w:p>
        </w:tc>
        <w:tc>
          <w:tcPr>
            <w:tcW w:w="4230" w:type="dxa"/>
            <w:tcBorders>
              <w:top w:val="outset" w:sz="6" w:space="0" w:color="auto"/>
              <w:left w:val="outset" w:sz="6" w:space="0" w:color="auto"/>
              <w:bottom w:val="outset" w:sz="6" w:space="0" w:color="auto"/>
              <w:right w:val="outset" w:sz="6" w:space="0" w:color="auto"/>
            </w:tcBorders>
            <w:hideMark/>
          </w:tcPr>
          <w:p w14:paraId="15EA4C67" w14:textId="7B157B68"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3</w:t>
            </w:r>
            <w:r w:rsidR="00151D90" w:rsidRPr="00F96AFD">
              <w:rPr>
                <w:rFonts w:ascii="Arial" w:eastAsia="Times New Roman" w:hAnsi="Arial"/>
                <w:color w:val="FF0000"/>
                <w:sz w:val="16"/>
                <w:szCs w:val="16"/>
              </w:rPr>
              <w:t xml:space="preserve"> - initial post</w:t>
            </w:r>
            <w:r w:rsidRPr="00F96AFD">
              <w:rPr>
                <w:rFonts w:ascii="Arial" w:eastAsia="Times New Roman" w:hAnsi="Arial"/>
                <w:color w:val="FF0000"/>
                <w:sz w:val="16"/>
                <w:szCs w:val="16"/>
              </w:rPr>
              <w:br/>
              <w:t>Excel Module 1-4 Capstone Project</w:t>
            </w:r>
          </w:p>
        </w:tc>
      </w:tr>
      <w:tr w:rsidR="006F55AA" w:rsidRPr="006F55AA" w14:paraId="5C1A79FD"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D7D714"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5B62BF94"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09/23</w:t>
            </w:r>
          </w:p>
        </w:tc>
        <w:tc>
          <w:tcPr>
            <w:tcW w:w="5076" w:type="dxa"/>
            <w:tcBorders>
              <w:top w:val="outset" w:sz="6" w:space="0" w:color="auto"/>
              <w:left w:val="outset" w:sz="6" w:space="0" w:color="auto"/>
              <w:bottom w:val="outset" w:sz="6" w:space="0" w:color="auto"/>
              <w:right w:val="outset" w:sz="6" w:space="0" w:color="auto"/>
            </w:tcBorders>
            <w:hideMark/>
          </w:tcPr>
          <w:p w14:paraId="765C7C23" w14:textId="77777777" w:rsidR="006F55AA" w:rsidRPr="00F96AFD" w:rsidRDefault="006F55AA" w:rsidP="006F55AA">
            <w:pPr>
              <w:spacing w:after="0" w:line="240" w:lineRule="auto"/>
              <w:rPr>
                <w:rFonts w:ascii="Arial" w:eastAsia="Times New Roman" w:hAnsi="Arial"/>
                <w:sz w:val="16"/>
                <w:szCs w:val="16"/>
              </w:rPr>
            </w:pPr>
            <w:r w:rsidRPr="00F96AFD">
              <w:rPr>
                <w:rFonts w:ascii="Arial" w:eastAsia="Times New Roman" w:hAnsi="Arial"/>
                <w:sz w:val="16"/>
                <w:szCs w:val="16"/>
              </w:rPr>
              <w:t>Excel Module 5 Skill Training &amp; Practice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55132FB8" w14:textId="37DD24C5" w:rsidR="006F55AA" w:rsidRPr="00F96AFD" w:rsidRDefault="00151D90"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3 – responding post</w:t>
            </w:r>
          </w:p>
        </w:tc>
      </w:tr>
      <w:tr w:rsidR="006F55AA" w:rsidRPr="006F55AA" w14:paraId="7535F4CC"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C6B812"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5</w:t>
            </w:r>
          </w:p>
        </w:tc>
        <w:tc>
          <w:tcPr>
            <w:tcW w:w="0" w:type="auto"/>
            <w:tcBorders>
              <w:top w:val="outset" w:sz="6" w:space="0" w:color="auto"/>
              <w:left w:val="outset" w:sz="6" w:space="0" w:color="auto"/>
              <w:bottom w:val="outset" w:sz="6" w:space="0" w:color="auto"/>
              <w:right w:val="outset" w:sz="6" w:space="0" w:color="auto"/>
            </w:tcBorders>
            <w:hideMark/>
          </w:tcPr>
          <w:p w14:paraId="28909096"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09/28</w:t>
            </w:r>
          </w:p>
        </w:tc>
        <w:tc>
          <w:tcPr>
            <w:tcW w:w="5076" w:type="dxa"/>
            <w:tcBorders>
              <w:top w:val="outset" w:sz="6" w:space="0" w:color="auto"/>
              <w:left w:val="outset" w:sz="6" w:space="0" w:color="auto"/>
              <w:bottom w:val="outset" w:sz="6" w:space="0" w:color="auto"/>
              <w:right w:val="outset" w:sz="6" w:space="0" w:color="auto"/>
            </w:tcBorders>
            <w:hideMark/>
          </w:tcPr>
          <w:p w14:paraId="38F8E566" w14:textId="4B7D443C"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4: Networks and Cloud Computing</w:t>
            </w:r>
            <w:r w:rsidRPr="00F96AFD">
              <w:rPr>
                <w:rFonts w:ascii="Arial" w:eastAsia="Times New Roman" w:hAnsi="Arial"/>
                <w:sz w:val="16"/>
                <w:szCs w:val="16"/>
              </w:rPr>
              <w:br/>
              <w:t>MindTap Unit4 Test (40 Questions)</w:t>
            </w:r>
          </w:p>
        </w:tc>
        <w:tc>
          <w:tcPr>
            <w:tcW w:w="4230" w:type="dxa"/>
            <w:tcBorders>
              <w:top w:val="outset" w:sz="6" w:space="0" w:color="auto"/>
              <w:left w:val="outset" w:sz="6" w:space="0" w:color="auto"/>
              <w:bottom w:val="outset" w:sz="6" w:space="0" w:color="auto"/>
              <w:right w:val="outset" w:sz="6" w:space="0" w:color="auto"/>
            </w:tcBorders>
            <w:hideMark/>
          </w:tcPr>
          <w:p w14:paraId="3F853B05" w14:textId="77DDC39A"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4</w:t>
            </w:r>
            <w:r w:rsidR="00151D90" w:rsidRPr="00F96AFD">
              <w:rPr>
                <w:rFonts w:ascii="Arial" w:eastAsia="Times New Roman" w:hAnsi="Arial"/>
                <w:color w:val="FF0000"/>
                <w:sz w:val="16"/>
                <w:szCs w:val="16"/>
              </w:rPr>
              <w:t xml:space="preserve"> - initial post</w:t>
            </w:r>
          </w:p>
        </w:tc>
      </w:tr>
      <w:tr w:rsidR="006F55AA" w:rsidRPr="006F55AA" w14:paraId="2A5E669C"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FD28FA"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5819C3D4"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09/30</w:t>
            </w:r>
          </w:p>
        </w:tc>
        <w:tc>
          <w:tcPr>
            <w:tcW w:w="5076" w:type="dxa"/>
            <w:tcBorders>
              <w:top w:val="outset" w:sz="6" w:space="0" w:color="auto"/>
              <w:left w:val="outset" w:sz="6" w:space="0" w:color="auto"/>
              <w:bottom w:val="outset" w:sz="6" w:space="0" w:color="auto"/>
              <w:right w:val="outset" w:sz="6" w:space="0" w:color="auto"/>
            </w:tcBorders>
            <w:hideMark/>
          </w:tcPr>
          <w:p w14:paraId="6F7A8104" w14:textId="77777777" w:rsidR="006F55AA" w:rsidRPr="00F96AFD" w:rsidRDefault="006F55AA" w:rsidP="006F55AA">
            <w:pPr>
              <w:spacing w:after="0" w:line="240" w:lineRule="auto"/>
              <w:rPr>
                <w:rFonts w:ascii="Arial" w:eastAsia="Times New Roman" w:hAnsi="Arial"/>
                <w:sz w:val="16"/>
                <w:szCs w:val="16"/>
              </w:rPr>
            </w:pPr>
            <w:r w:rsidRPr="00F96AFD">
              <w:rPr>
                <w:rFonts w:ascii="Arial" w:eastAsia="Times New Roman" w:hAnsi="Arial"/>
                <w:sz w:val="16"/>
                <w:szCs w:val="16"/>
              </w:rPr>
              <w:t>Excel Module 6 Skill Training &amp; Practice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49B470F6" w14:textId="58D82E78" w:rsidR="006F55AA" w:rsidRPr="00F96AFD" w:rsidRDefault="00151D90"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4 – responding post</w:t>
            </w:r>
          </w:p>
        </w:tc>
      </w:tr>
      <w:tr w:rsidR="006F55AA" w:rsidRPr="006F55AA" w14:paraId="433A27B2"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932EF7"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6</w:t>
            </w:r>
          </w:p>
        </w:tc>
        <w:tc>
          <w:tcPr>
            <w:tcW w:w="0" w:type="auto"/>
            <w:tcBorders>
              <w:top w:val="outset" w:sz="6" w:space="0" w:color="auto"/>
              <w:left w:val="outset" w:sz="6" w:space="0" w:color="auto"/>
              <w:bottom w:val="outset" w:sz="6" w:space="0" w:color="auto"/>
              <w:right w:val="outset" w:sz="6" w:space="0" w:color="auto"/>
            </w:tcBorders>
            <w:hideMark/>
          </w:tcPr>
          <w:p w14:paraId="637D675C"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10/05</w:t>
            </w:r>
          </w:p>
        </w:tc>
        <w:tc>
          <w:tcPr>
            <w:tcW w:w="5076" w:type="dxa"/>
            <w:tcBorders>
              <w:top w:val="outset" w:sz="6" w:space="0" w:color="auto"/>
              <w:left w:val="outset" w:sz="6" w:space="0" w:color="auto"/>
              <w:bottom w:val="outset" w:sz="6" w:space="0" w:color="auto"/>
              <w:right w:val="outset" w:sz="6" w:space="0" w:color="auto"/>
            </w:tcBorders>
            <w:hideMark/>
          </w:tcPr>
          <w:p w14:paraId="77064004" w14:textId="43910DE4"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5: Electronic Commerce and Enterprise Systems</w:t>
            </w:r>
            <w:r w:rsidRPr="00F96AFD">
              <w:rPr>
                <w:rFonts w:ascii="Arial" w:eastAsia="Times New Roman" w:hAnsi="Arial"/>
                <w:sz w:val="16"/>
                <w:szCs w:val="16"/>
              </w:rPr>
              <w:br/>
              <w:t>MindTap Unit5 Test (40 Questions)</w:t>
            </w:r>
          </w:p>
        </w:tc>
        <w:tc>
          <w:tcPr>
            <w:tcW w:w="4230" w:type="dxa"/>
            <w:tcBorders>
              <w:top w:val="outset" w:sz="6" w:space="0" w:color="auto"/>
              <w:left w:val="outset" w:sz="6" w:space="0" w:color="auto"/>
              <w:bottom w:val="outset" w:sz="6" w:space="0" w:color="auto"/>
              <w:right w:val="outset" w:sz="6" w:space="0" w:color="auto"/>
            </w:tcBorders>
            <w:hideMark/>
          </w:tcPr>
          <w:p w14:paraId="45D2CE1E" w14:textId="2207BE6A"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5</w:t>
            </w:r>
            <w:r w:rsidR="00151D90" w:rsidRPr="00F96AFD">
              <w:rPr>
                <w:rFonts w:ascii="Arial" w:eastAsia="Times New Roman" w:hAnsi="Arial"/>
                <w:color w:val="FF0000"/>
                <w:sz w:val="16"/>
                <w:szCs w:val="16"/>
              </w:rPr>
              <w:t xml:space="preserve"> - initial post</w:t>
            </w:r>
          </w:p>
        </w:tc>
      </w:tr>
      <w:tr w:rsidR="006F55AA" w:rsidRPr="006F55AA" w14:paraId="007574C7"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11A67E"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252CE68C"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10/07</w:t>
            </w:r>
          </w:p>
        </w:tc>
        <w:tc>
          <w:tcPr>
            <w:tcW w:w="5076" w:type="dxa"/>
            <w:tcBorders>
              <w:top w:val="outset" w:sz="6" w:space="0" w:color="auto"/>
              <w:left w:val="outset" w:sz="6" w:space="0" w:color="auto"/>
              <w:bottom w:val="outset" w:sz="6" w:space="0" w:color="auto"/>
              <w:right w:val="outset" w:sz="6" w:space="0" w:color="auto"/>
            </w:tcBorders>
            <w:hideMark/>
          </w:tcPr>
          <w:p w14:paraId="46955A3B" w14:textId="77777777" w:rsidR="006F55AA" w:rsidRPr="00F96AFD" w:rsidRDefault="006F55AA" w:rsidP="006F55AA">
            <w:pPr>
              <w:spacing w:after="0" w:line="240" w:lineRule="auto"/>
              <w:rPr>
                <w:rFonts w:ascii="Arial" w:eastAsia="Times New Roman" w:hAnsi="Arial"/>
                <w:sz w:val="16"/>
                <w:szCs w:val="16"/>
              </w:rPr>
            </w:pPr>
            <w:r w:rsidRPr="00F96AFD">
              <w:rPr>
                <w:rFonts w:ascii="Arial" w:eastAsia="Times New Roman" w:hAnsi="Arial"/>
                <w:sz w:val="16"/>
                <w:szCs w:val="16"/>
              </w:rPr>
              <w:t>Excel Module 7 Skill Training &amp; Practice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6AB36D50" w14:textId="162CF03D" w:rsidR="006F55AA" w:rsidRPr="00F96AFD" w:rsidRDefault="00151D90"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5 – responding post</w:t>
            </w:r>
          </w:p>
        </w:tc>
      </w:tr>
      <w:tr w:rsidR="006F55AA" w:rsidRPr="006F55AA" w14:paraId="0AE3BBEB"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0D9A2F"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7</w:t>
            </w:r>
          </w:p>
        </w:tc>
        <w:tc>
          <w:tcPr>
            <w:tcW w:w="0" w:type="auto"/>
            <w:tcBorders>
              <w:top w:val="outset" w:sz="6" w:space="0" w:color="auto"/>
              <w:left w:val="outset" w:sz="6" w:space="0" w:color="auto"/>
              <w:bottom w:val="outset" w:sz="6" w:space="0" w:color="auto"/>
              <w:right w:val="outset" w:sz="6" w:space="0" w:color="auto"/>
            </w:tcBorders>
            <w:hideMark/>
          </w:tcPr>
          <w:p w14:paraId="65E0D723"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10/12</w:t>
            </w:r>
          </w:p>
        </w:tc>
        <w:tc>
          <w:tcPr>
            <w:tcW w:w="5076" w:type="dxa"/>
            <w:tcBorders>
              <w:top w:val="outset" w:sz="6" w:space="0" w:color="auto"/>
              <w:left w:val="outset" w:sz="6" w:space="0" w:color="auto"/>
              <w:bottom w:val="outset" w:sz="6" w:space="0" w:color="auto"/>
              <w:right w:val="outset" w:sz="6" w:space="0" w:color="auto"/>
            </w:tcBorders>
            <w:hideMark/>
          </w:tcPr>
          <w:p w14:paraId="092A8676" w14:textId="7695115C"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6: Business Intelligence and Analytics</w:t>
            </w:r>
            <w:r w:rsidRPr="00F96AFD">
              <w:rPr>
                <w:rFonts w:ascii="Arial" w:eastAsia="Times New Roman" w:hAnsi="Arial"/>
                <w:sz w:val="16"/>
                <w:szCs w:val="16"/>
              </w:rPr>
              <w:br/>
              <w:t>MindTap Unit6 Test (40 Questions)</w:t>
            </w:r>
          </w:p>
        </w:tc>
        <w:tc>
          <w:tcPr>
            <w:tcW w:w="4230" w:type="dxa"/>
            <w:tcBorders>
              <w:top w:val="outset" w:sz="6" w:space="0" w:color="auto"/>
              <w:left w:val="outset" w:sz="6" w:space="0" w:color="auto"/>
              <w:bottom w:val="outset" w:sz="6" w:space="0" w:color="auto"/>
              <w:right w:val="outset" w:sz="6" w:space="0" w:color="auto"/>
            </w:tcBorders>
            <w:hideMark/>
          </w:tcPr>
          <w:p w14:paraId="3F751CEE" w14:textId="67349FE0"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6</w:t>
            </w:r>
            <w:r w:rsidR="00151D90" w:rsidRPr="00F96AFD">
              <w:rPr>
                <w:rFonts w:ascii="Arial" w:eastAsia="Times New Roman" w:hAnsi="Arial"/>
                <w:color w:val="FF0000"/>
                <w:sz w:val="16"/>
                <w:szCs w:val="16"/>
              </w:rPr>
              <w:t xml:space="preserve"> - initial post</w:t>
            </w:r>
          </w:p>
        </w:tc>
      </w:tr>
      <w:tr w:rsidR="006F55AA" w:rsidRPr="006F55AA" w14:paraId="5EDF3AC9"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ACD79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4AD7EF62"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10/14</w:t>
            </w:r>
          </w:p>
        </w:tc>
        <w:tc>
          <w:tcPr>
            <w:tcW w:w="5076" w:type="dxa"/>
            <w:tcBorders>
              <w:top w:val="outset" w:sz="6" w:space="0" w:color="auto"/>
              <w:left w:val="outset" w:sz="6" w:space="0" w:color="auto"/>
              <w:bottom w:val="outset" w:sz="6" w:space="0" w:color="auto"/>
              <w:right w:val="outset" w:sz="6" w:space="0" w:color="auto"/>
            </w:tcBorders>
            <w:hideMark/>
          </w:tcPr>
          <w:p w14:paraId="59076488" w14:textId="77777777" w:rsidR="006F55AA" w:rsidRPr="00F96AFD" w:rsidRDefault="006F55AA" w:rsidP="006F55AA">
            <w:pPr>
              <w:spacing w:after="0" w:line="240" w:lineRule="auto"/>
              <w:rPr>
                <w:rFonts w:ascii="Arial" w:eastAsia="Times New Roman" w:hAnsi="Arial"/>
                <w:sz w:val="16"/>
                <w:szCs w:val="16"/>
              </w:rPr>
            </w:pPr>
            <w:r w:rsidRPr="00F96AFD">
              <w:rPr>
                <w:rFonts w:ascii="Arial" w:eastAsia="Times New Roman" w:hAnsi="Arial"/>
                <w:sz w:val="16"/>
                <w:szCs w:val="16"/>
              </w:rPr>
              <w:t>Excel Module 8 Skill Training &amp; Practice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0BA89EC2" w14:textId="6156EE97" w:rsidR="006F55AA" w:rsidRPr="00F96AFD" w:rsidRDefault="00151D90"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6 – responding post</w:t>
            </w:r>
          </w:p>
        </w:tc>
      </w:tr>
      <w:tr w:rsidR="006F55AA" w:rsidRPr="006F55AA" w14:paraId="17B20571"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DF27B5"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8</w:t>
            </w:r>
          </w:p>
        </w:tc>
        <w:tc>
          <w:tcPr>
            <w:tcW w:w="0" w:type="auto"/>
            <w:tcBorders>
              <w:top w:val="outset" w:sz="6" w:space="0" w:color="auto"/>
              <w:left w:val="outset" w:sz="6" w:space="0" w:color="auto"/>
              <w:bottom w:val="outset" w:sz="6" w:space="0" w:color="auto"/>
              <w:right w:val="outset" w:sz="6" w:space="0" w:color="auto"/>
            </w:tcBorders>
            <w:hideMark/>
          </w:tcPr>
          <w:p w14:paraId="700319CD"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10/19</w:t>
            </w:r>
          </w:p>
        </w:tc>
        <w:tc>
          <w:tcPr>
            <w:tcW w:w="5076" w:type="dxa"/>
            <w:tcBorders>
              <w:top w:val="outset" w:sz="6" w:space="0" w:color="auto"/>
              <w:left w:val="outset" w:sz="6" w:space="0" w:color="auto"/>
              <w:bottom w:val="outset" w:sz="6" w:space="0" w:color="auto"/>
              <w:right w:val="outset" w:sz="6" w:space="0" w:color="auto"/>
            </w:tcBorders>
            <w:hideMark/>
          </w:tcPr>
          <w:p w14:paraId="581CF01C" w14:textId="01544F6C"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7: Knowledge Management and Specialized Information Systems</w:t>
            </w:r>
            <w:r w:rsidRPr="00F96AFD">
              <w:rPr>
                <w:rFonts w:ascii="Arial" w:eastAsia="Times New Roman" w:hAnsi="Arial"/>
                <w:sz w:val="16"/>
                <w:szCs w:val="16"/>
              </w:rPr>
              <w:br/>
              <w:t>MindTap Unit7 Test (40 Questions)</w:t>
            </w:r>
          </w:p>
        </w:tc>
        <w:tc>
          <w:tcPr>
            <w:tcW w:w="4230" w:type="dxa"/>
            <w:tcBorders>
              <w:top w:val="outset" w:sz="6" w:space="0" w:color="auto"/>
              <w:left w:val="outset" w:sz="6" w:space="0" w:color="auto"/>
              <w:bottom w:val="outset" w:sz="6" w:space="0" w:color="auto"/>
              <w:right w:val="outset" w:sz="6" w:space="0" w:color="auto"/>
            </w:tcBorders>
            <w:hideMark/>
          </w:tcPr>
          <w:p w14:paraId="6934551C" w14:textId="6625307F" w:rsidR="006F55AA" w:rsidRPr="00F96AFD" w:rsidRDefault="006F55AA" w:rsidP="006F55AA">
            <w:pPr>
              <w:spacing w:before="100" w:beforeAutospacing="1" w:after="100" w:afterAutospacing="1" w:line="240" w:lineRule="auto"/>
              <w:rPr>
                <w:rFonts w:ascii="Arial" w:eastAsia="Times New Roman" w:hAnsi="Arial"/>
                <w:color w:val="FF0000"/>
                <w:sz w:val="16"/>
                <w:szCs w:val="16"/>
              </w:rPr>
            </w:pPr>
            <w:r w:rsidRPr="00F96AFD">
              <w:rPr>
                <w:rFonts w:ascii="Arial" w:eastAsia="Times New Roman" w:hAnsi="Arial"/>
                <w:color w:val="FF0000"/>
                <w:sz w:val="16"/>
                <w:szCs w:val="16"/>
              </w:rPr>
              <w:t>Discussion Forum Chapter 7</w:t>
            </w:r>
            <w:r w:rsidR="00151D90" w:rsidRPr="00F96AFD">
              <w:rPr>
                <w:rFonts w:ascii="Arial" w:eastAsia="Times New Roman" w:hAnsi="Arial"/>
                <w:color w:val="FF0000"/>
                <w:sz w:val="16"/>
                <w:szCs w:val="16"/>
              </w:rPr>
              <w:t xml:space="preserve"> - initial post</w:t>
            </w:r>
            <w:r w:rsidRPr="00F96AFD">
              <w:rPr>
                <w:rFonts w:ascii="Arial" w:eastAsia="Times New Roman" w:hAnsi="Arial"/>
                <w:color w:val="FF0000"/>
                <w:sz w:val="16"/>
                <w:szCs w:val="16"/>
              </w:rPr>
              <w:br/>
              <w:t>Excel Module 5-8 Capstone Project</w:t>
            </w:r>
          </w:p>
        </w:tc>
      </w:tr>
      <w:tr w:rsidR="006F55AA" w:rsidRPr="006F55AA" w14:paraId="0465C85C"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87739A"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1E6AB396"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10/21</w:t>
            </w:r>
          </w:p>
        </w:tc>
        <w:tc>
          <w:tcPr>
            <w:tcW w:w="5076" w:type="dxa"/>
            <w:tcBorders>
              <w:top w:val="outset" w:sz="6" w:space="0" w:color="auto"/>
              <w:left w:val="outset" w:sz="6" w:space="0" w:color="auto"/>
              <w:bottom w:val="outset" w:sz="6" w:space="0" w:color="auto"/>
              <w:right w:val="outset" w:sz="6" w:space="0" w:color="auto"/>
            </w:tcBorders>
            <w:hideMark/>
          </w:tcPr>
          <w:p w14:paraId="7E7856C2" w14:textId="77777777" w:rsidR="006F55AA" w:rsidRPr="00F96AFD" w:rsidRDefault="006F55AA" w:rsidP="006F55AA">
            <w:pPr>
              <w:spacing w:after="0" w:line="240" w:lineRule="auto"/>
              <w:rPr>
                <w:rFonts w:ascii="Arial" w:eastAsia="Times New Roman" w:hAnsi="Arial"/>
                <w:sz w:val="16"/>
                <w:szCs w:val="16"/>
              </w:rPr>
            </w:pPr>
            <w:r w:rsidRPr="00F96AFD">
              <w:rPr>
                <w:rFonts w:ascii="Arial" w:eastAsia="Times New Roman" w:hAnsi="Arial"/>
                <w:sz w:val="16"/>
                <w:szCs w:val="16"/>
              </w:rPr>
              <w:t>Excel Module 9 Skill Training &amp; Practice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69A54570" w14:textId="10AD287C" w:rsidR="006F55AA" w:rsidRPr="00F96AFD" w:rsidRDefault="00151D90" w:rsidP="006F55AA">
            <w:pPr>
              <w:spacing w:before="100" w:beforeAutospacing="1" w:after="100" w:afterAutospacing="1" w:line="240" w:lineRule="auto"/>
              <w:rPr>
                <w:rFonts w:ascii="Arial" w:eastAsia="Times New Roman" w:hAnsi="Arial"/>
                <w:color w:val="FF0000"/>
                <w:sz w:val="16"/>
                <w:szCs w:val="16"/>
              </w:rPr>
            </w:pPr>
            <w:r w:rsidRPr="00F96AFD">
              <w:rPr>
                <w:rFonts w:ascii="Arial" w:eastAsia="Times New Roman" w:hAnsi="Arial"/>
                <w:color w:val="FF0000"/>
                <w:sz w:val="16"/>
                <w:szCs w:val="16"/>
              </w:rPr>
              <w:t>Discussion Forum Chapter 7 – responding post</w:t>
            </w:r>
          </w:p>
        </w:tc>
      </w:tr>
      <w:tr w:rsidR="006F55AA" w:rsidRPr="006F55AA" w14:paraId="3D4AEB5E"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C42FC3"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9</w:t>
            </w:r>
          </w:p>
        </w:tc>
        <w:tc>
          <w:tcPr>
            <w:tcW w:w="0" w:type="auto"/>
            <w:tcBorders>
              <w:top w:val="outset" w:sz="6" w:space="0" w:color="auto"/>
              <w:left w:val="outset" w:sz="6" w:space="0" w:color="auto"/>
              <w:bottom w:val="outset" w:sz="6" w:space="0" w:color="auto"/>
              <w:right w:val="outset" w:sz="6" w:space="0" w:color="auto"/>
            </w:tcBorders>
            <w:hideMark/>
          </w:tcPr>
          <w:p w14:paraId="34692A7A"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10/26</w:t>
            </w:r>
          </w:p>
        </w:tc>
        <w:tc>
          <w:tcPr>
            <w:tcW w:w="5076" w:type="dxa"/>
            <w:tcBorders>
              <w:top w:val="outset" w:sz="6" w:space="0" w:color="auto"/>
              <w:left w:val="outset" w:sz="6" w:space="0" w:color="auto"/>
              <w:bottom w:val="outset" w:sz="6" w:space="0" w:color="auto"/>
              <w:right w:val="outset" w:sz="6" w:space="0" w:color="auto"/>
            </w:tcBorders>
            <w:hideMark/>
          </w:tcPr>
          <w:p w14:paraId="31A1117F" w14:textId="4E75320C"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8: System Acquisition and Development</w:t>
            </w:r>
            <w:r w:rsidRPr="00F96AFD">
              <w:rPr>
                <w:rFonts w:ascii="Arial" w:eastAsia="Times New Roman" w:hAnsi="Arial"/>
                <w:sz w:val="16"/>
                <w:szCs w:val="16"/>
              </w:rPr>
              <w:br/>
              <w:t>MindTap Unit8 Test (40 Questions)</w:t>
            </w:r>
          </w:p>
        </w:tc>
        <w:tc>
          <w:tcPr>
            <w:tcW w:w="4230" w:type="dxa"/>
            <w:tcBorders>
              <w:top w:val="outset" w:sz="6" w:space="0" w:color="auto"/>
              <w:left w:val="outset" w:sz="6" w:space="0" w:color="auto"/>
              <w:bottom w:val="outset" w:sz="6" w:space="0" w:color="auto"/>
              <w:right w:val="outset" w:sz="6" w:space="0" w:color="auto"/>
            </w:tcBorders>
            <w:hideMark/>
          </w:tcPr>
          <w:p w14:paraId="0B28F4FB" w14:textId="2DA0DE03"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8</w:t>
            </w:r>
            <w:r w:rsidR="00151D90" w:rsidRPr="00F96AFD">
              <w:rPr>
                <w:rFonts w:ascii="Arial" w:eastAsia="Times New Roman" w:hAnsi="Arial"/>
                <w:color w:val="FF0000"/>
                <w:sz w:val="16"/>
                <w:szCs w:val="16"/>
              </w:rPr>
              <w:t xml:space="preserve"> - initial post</w:t>
            </w:r>
          </w:p>
        </w:tc>
      </w:tr>
      <w:tr w:rsidR="006F55AA" w:rsidRPr="006F55AA" w14:paraId="380892F4"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4591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394B2020"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10/28</w:t>
            </w:r>
          </w:p>
        </w:tc>
        <w:tc>
          <w:tcPr>
            <w:tcW w:w="5076" w:type="dxa"/>
            <w:tcBorders>
              <w:top w:val="outset" w:sz="6" w:space="0" w:color="auto"/>
              <w:left w:val="outset" w:sz="6" w:space="0" w:color="auto"/>
              <w:bottom w:val="outset" w:sz="6" w:space="0" w:color="auto"/>
              <w:right w:val="outset" w:sz="6" w:space="0" w:color="auto"/>
            </w:tcBorders>
            <w:hideMark/>
          </w:tcPr>
          <w:p w14:paraId="121C31D6" w14:textId="77777777" w:rsidR="006F55AA" w:rsidRPr="00F96AFD" w:rsidRDefault="006F55AA" w:rsidP="006F55AA">
            <w:pPr>
              <w:spacing w:after="0" w:line="240" w:lineRule="auto"/>
              <w:rPr>
                <w:rFonts w:ascii="Arial" w:eastAsia="Times New Roman" w:hAnsi="Arial"/>
                <w:sz w:val="16"/>
                <w:szCs w:val="16"/>
              </w:rPr>
            </w:pPr>
            <w:r w:rsidRPr="00F96AFD">
              <w:rPr>
                <w:rFonts w:ascii="Arial" w:eastAsia="Times New Roman" w:hAnsi="Arial"/>
                <w:sz w:val="16"/>
                <w:szCs w:val="16"/>
              </w:rPr>
              <w:t>Excel Module 10 Skill Training &amp; Practice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5EB099C9" w14:textId="462E3E90" w:rsidR="006F55AA" w:rsidRPr="00F96AFD" w:rsidRDefault="00151D90"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8 – responding post</w:t>
            </w:r>
          </w:p>
        </w:tc>
      </w:tr>
      <w:tr w:rsidR="006F55AA" w:rsidRPr="006F55AA" w14:paraId="4CBAAD3C"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FA79CD"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10</w:t>
            </w:r>
          </w:p>
        </w:tc>
        <w:tc>
          <w:tcPr>
            <w:tcW w:w="0" w:type="auto"/>
            <w:tcBorders>
              <w:top w:val="outset" w:sz="6" w:space="0" w:color="auto"/>
              <w:left w:val="outset" w:sz="6" w:space="0" w:color="auto"/>
              <w:bottom w:val="outset" w:sz="6" w:space="0" w:color="auto"/>
              <w:right w:val="outset" w:sz="6" w:space="0" w:color="auto"/>
            </w:tcBorders>
            <w:hideMark/>
          </w:tcPr>
          <w:p w14:paraId="131F7B2D"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11/02</w:t>
            </w:r>
          </w:p>
        </w:tc>
        <w:tc>
          <w:tcPr>
            <w:tcW w:w="5076" w:type="dxa"/>
            <w:tcBorders>
              <w:top w:val="outset" w:sz="6" w:space="0" w:color="auto"/>
              <w:left w:val="outset" w:sz="6" w:space="0" w:color="auto"/>
              <w:bottom w:val="outset" w:sz="6" w:space="0" w:color="auto"/>
              <w:right w:val="outset" w:sz="6" w:space="0" w:color="auto"/>
            </w:tcBorders>
            <w:hideMark/>
          </w:tcPr>
          <w:p w14:paraId="5C9CD866" w14:textId="099D0A5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9: Cybercrime and Information System Security</w:t>
            </w:r>
            <w:r w:rsidRPr="00F96AFD">
              <w:rPr>
                <w:rFonts w:ascii="Arial" w:eastAsia="Times New Roman" w:hAnsi="Arial"/>
                <w:sz w:val="16"/>
                <w:szCs w:val="16"/>
              </w:rPr>
              <w:br/>
              <w:t>MindTap Unit9 Test (40 Questions)</w:t>
            </w:r>
          </w:p>
        </w:tc>
        <w:tc>
          <w:tcPr>
            <w:tcW w:w="4230" w:type="dxa"/>
            <w:tcBorders>
              <w:top w:val="outset" w:sz="6" w:space="0" w:color="auto"/>
              <w:left w:val="outset" w:sz="6" w:space="0" w:color="auto"/>
              <w:bottom w:val="outset" w:sz="6" w:space="0" w:color="auto"/>
              <w:right w:val="outset" w:sz="6" w:space="0" w:color="auto"/>
            </w:tcBorders>
            <w:hideMark/>
          </w:tcPr>
          <w:p w14:paraId="08269F51" w14:textId="20F48C79"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9</w:t>
            </w:r>
            <w:r w:rsidR="00151D90" w:rsidRPr="00F96AFD">
              <w:rPr>
                <w:rFonts w:ascii="Arial" w:eastAsia="Times New Roman" w:hAnsi="Arial"/>
                <w:color w:val="FF0000"/>
                <w:sz w:val="16"/>
                <w:szCs w:val="16"/>
              </w:rPr>
              <w:t xml:space="preserve"> - initial post</w:t>
            </w:r>
          </w:p>
        </w:tc>
      </w:tr>
      <w:tr w:rsidR="006F55AA" w:rsidRPr="006F55AA" w14:paraId="283381B9"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94A33A"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5146A60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11/04</w:t>
            </w:r>
          </w:p>
        </w:tc>
        <w:tc>
          <w:tcPr>
            <w:tcW w:w="5076" w:type="dxa"/>
            <w:tcBorders>
              <w:top w:val="outset" w:sz="6" w:space="0" w:color="auto"/>
              <w:left w:val="outset" w:sz="6" w:space="0" w:color="auto"/>
              <w:bottom w:val="outset" w:sz="6" w:space="0" w:color="auto"/>
              <w:right w:val="outset" w:sz="6" w:space="0" w:color="auto"/>
            </w:tcBorders>
            <w:hideMark/>
          </w:tcPr>
          <w:p w14:paraId="1E5C896E" w14:textId="77777777" w:rsidR="006F55AA" w:rsidRPr="00F96AFD" w:rsidRDefault="006F55AA" w:rsidP="006F55AA">
            <w:pPr>
              <w:spacing w:after="0" w:line="240" w:lineRule="auto"/>
              <w:rPr>
                <w:rFonts w:ascii="Arial" w:eastAsia="Times New Roman" w:hAnsi="Arial"/>
                <w:sz w:val="16"/>
                <w:szCs w:val="16"/>
              </w:rPr>
            </w:pPr>
            <w:r w:rsidRPr="00F96AFD">
              <w:rPr>
                <w:rFonts w:ascii="Arial" w:eastAsia="Times New Roman" w:hAnsi="Arial"/>
                <w:sz w:val="16"/>
                <w:szCs w:val="16"/>
              </w:rPr>
              <w:t>Excel Module 11 Skill Training &amp; Practice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5F10F27D" w14:textId="4A3E0DA2" w:rsidR="006F55AA" w:rsidRPr="00F96AFD" w:rsidRDefault="00151D90"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9 – responding post</w:t>
            </w:r>
          </w:p>
        </w:tc>
      </w:tr>
      <w:tr w:rsidR="006F55AA" w:rsidRPr="006F55AA" w14:paraId="6A2B3A97"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0467A7"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11</w:t>
            </w:r>
          </w:p>
        </w:tc>
        <w:tc>
          <w:tcPr>
            <w:tcW w:w="0" w:type="auto"/>
            <w:tcBorders>
              <w:top w:val="outset" w:sz="6" w:space="0" w:color="auto"/>
              <w:left w:val="outset" w:sz="6" w:space="0" w:color="auto"/>
              <w:bottom w:val="outset" w:sz="6" w:space="0" w:color="auto"/>
              <w:right w:val="outset" w:sz="6" w:space="0" w:color="auto"/>
            </w:tcBorders>
            <w:hideMark/>
          </w:tcPr>
          <w:p w14:paraId="53095C84"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11/09</w:t>
            </w:r>
          </w:p>
        </w:tc>
        <w:tc>
          <w:tcPr>
            <w:tcW w:w="5076" w:type="dxa"/>
            <w:tcBorders>
              <w:top w:val="outset" w:sz="6" w:space="0" w:color="auto"/>
              <w:left w:val="outset" w:sz="6" w:space="0" w:color="auto"/>
              <w:bottom w:val="outset" w:sz="6" w:space="0" w:color="auto"/>
              <w:right w:val="outset" w:sz="6" w:space="0" w:color="auto"/>
            </w:tcBorders>
            <w:hideMark/>
          </w:tcPr>
          <w:p w14:paraId="0D4DB521" w14:textId="27B53DFB"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Chapter 10: Ethical, Legal, and Social Issues of Information Systems</w:t>
            </w:r>
            <w:r w:rsidR="006730C0" w:rsidRPr="00F96AFD">
              <w:rPr>
                <w:rFonts w:ascii="Arial" w:eastAsia="Times New Roman" w:hAnsi="Arial"/>
                <w:sz w:val="16"/>
                <w:szCs w:val="16"/>
              </w:rPr>
              <w:br/>
            </w:r>
            <w:r w:rsidRPr="00F96AFD">
              <w:rPr>
                <w:rFonts w:ascii="Arial" w:eastAsia="Times New Roman" w:hAnsi="Arial"/>
                <w:sz w:val="16"/>
                <w:szCs w:val="16"/>
              </w:rPr>
              <w:t>MindTap Unit10 Test (40 Questions)</w:t>
            </w:r>
            <w:r w:rsidR="00151D90" w:rsidRPr="00F96AFD">
              <w:rPr>
                <w:rFonts w:ascii="Arial" w:eastAsia="Times New Roman" w:hAnsi="Arial"/>
                <w:sz w:val="16"/>
                <w:szCs w:val="16"/>
              </w:rPr>
              <w:t xml:space="preserve">; </w:t>
            </w:r>
            <w:proofErr w:type="spellStart"/>
            <w:r w:rsidR="00151D90" w:rsidRPr="00F96AFD">
              <w:rPr>
                <w:rFonts w:ascii="Arial" w:eastAsia="Times New Roman" w:hAnsi="Arial"/>
                <w:sz w:val="16"/>
                <w:szCs w:val="16"/>
              </w:rPr>
              <w:t>PostTest</w:t>
            </w:r>
            <w:proofErr w:type="spellEnd"/>
            <w:r w:rsidR="00151D90" w:rsidRPr="00F96AFD">
              <w:rPr>
                <w:rFonts w:ascii="Arial" w:eastAsia="Times New Roman" w:hAnsi="Arial"/>
                <w:sz w:val="16"/>
                <w:szCs w:val="16"/>
              </w:rPr>
              <w:t xml:space="preserve"> (20 Questions)</w:t>
            </w:r>
          </w:p>
        </w:tc>
        <w:tc>
          <w:tcPr>
            <w:tcW w:w="4230" w:type="dxa"/>
            <w:tcBorders>
              <w:top w:val="outset" w:sz="6" w:space="0" w:color="auto"/>
              <w:left w:val="outset" w:sz="6" w:space="0" w:color="auto"/>
              <w:bottom w:val="outset" w:sz="6" w:space="0" w:color="auto"/>
              <w:right w:val="outset" w:sz="6" w:space="0" w:color="auto"/>
            </w:tcBorders>
            <w:hideMark/>
          </w:tcPr>
          <w:p w14:paraId="792A632A" w14:textId="69BF9050"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10</w:t>
            </w:r>
            <w:r w:rsidR="00151D90" w:rsidRPr="00F96AFD">
              <w:rPr>
                <w:rFonts w:ascii="Arial" w:eastAsia="Times New Roman" w:hAnsi="Arial"/>
                <w:color w:val="FF0000"/>
                <w:sz w:val="16"/>
                <w:szCs w:val="16"/>
              </w:rPr>
              <w:t xml:space="preserve"> - initial post</w:t>
            </w:r>
          </w:p>
        </w:tc>
      </w:tr>
      <w:tr w:rsidR="006F55AA" w:rsidRPr="006F55AA" w14:paraId="69BB61CE"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73A845"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4B0B2ABE"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11/11</w:t>
            </w:r>
          </w:p>
        </w:tc>
        <w:tc>
          <w:tcPr>
            <w:tcW w:w="5076" w:type="dxa"/>
            <w:tcBorders>
              <w:top w:val="outset" w:sz="6" w:space="0" w:color="auto"/>
              <w:left w:val="outset" w:sz="6" w:space="0" w:color="auto"/>
              <w:bottom w:val="outset" w:sz="6" w:space="0" w:color="auto"/>
              <w:right w:val="outset" w:sz="6" w:space="0" w:color="auto"/>
            </w:tcBorders>
            <w:hideMark/>
          </w:tcPr>
          <w:p w14:paraId="0673A666" w14:textId="77777777" w:rsidR="006F55AA" w:rsidRPr="00F96AFD" w:rsidRDefault="006F55AA" w:rsidP="006F55AA">
            <w:pPr>
              <w:spacing w:after="0" w:line="240" w:lineRule="auto"/>
              <w:rPr>
                <w:rFonts w:ascii="Arial" w:eastAsia="Times New Roman" w:hAnsi="Arial"/>
                <w:sz w:val="16"/>
                <w:szCs w:val="16"/>
              </w:rPr>
            </w:pPr>
            <w:r w:rsidRPr="00F96AFD">
              <w:rPr>
                <w:rFonts w:ascii="Arial" w:eastAsia="Times New Roman" w:hAnsi="Arial"/>
                <w:sz w:val="16"/>
                <w:szCs w:val="16"/>
              </w:rPr>
              <w:t>Excel Module 12 Skill Training &amp; Practice (training/exam/projects)</w:t>
            </w:r>
          </w:p>
        </w:tc>
        <w:tc>
          <w:tcPr>
            <w:tcW w:w="4230" w:type="dxa"/>
            <w:tcBorders>
              <w:top w:val="outset" w:sz="6" w:space="0" w:color="auto"/>
              <w:left w:val="outset" w:sz="6" w:space="0" w:color="auto"/>
              <w:bottom w:val="outset" w:sz="6" w:space="0" w:color="auto"/>
              <w:right w:val="outset" w:sz="6" w:space="0" w:color="auto"/>
            </w:tcBorders>
            <w:hideMark/>
          </w:tcPr>
          <w:p w14:paraId="1DC355B2" w14:textId="48E1188C" w:rsidR="006F55AA" w:rsidRPr="00F96AFD" w:rsidRDefault="00151D90"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Discussion Forum Chapter 10 – responding post</w:t>
            </w:r>
          </w:p>
        </w:tc>
      </w:tr>
      <w:tr w:rsidR="006F55AA" w:rsidRPr="006F55AA" w14:paraId="7C2FA68A"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41B5D"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12</w:t>
            </w:r>
          </w:p>
        </w:tc>
        <w:tc>
          <w:tcPr>
            <w:tcW w:w="0" w:type="auto"/>
            <w:tcBorders>
              <w:top w:val="outset" w:sz="6" w:space="0" w:color="auto"/>
              <w:left w:val="outset" w:sz="6" w:space="0" w:color="auto"/>
              <w:bottom w:val="outset" w:sz="6" w:space="0" w:color="auto"/>
              <w:right w:val="outset" w:sz="6" w:space="0" w:color="auto"/>
            </w:tcBorders>
            <w:hideMark/>
          </w:tcPr>
          <w:p w14:paraId="36BA9E78"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11/16</w:t>
            </w:r>
          </w:p>
        </w:tc>
        <w:tc>
          <w:tcPr>
            <w:tcW w:w="5076" w:type="dxa"/>
            <w:tcBorders>
              <w:top w:val="outset" w:sz="6" w:space="0" w:color="auto"/>
              <w:left w:val="outset" w:sz="6" w:space="0" w:color="auto"/>
              <w:bottom w:val="outset" w:sz="6" w:space="0" w:color="auto"/>
              <w:right w:val="outset" w:sz="6" w:space="0" w:color="auto"/>
            </w:tcBorders>
            <w:hideMark/>
          </w:tcPr>
          <w:p w14:paraId="305E39B6"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MOS Training &amp; Practice Exams</w:t>
            </w:r>
          </w:p>
        </w:tc>
        <w:tc>
          <w:tcPr>
            <w:tcW w:w="4230" w:type="dxa"/>
            <w:tcBorders>
              <w:top w:val="outset" w:sz="6" w:space="0" w:color="auto"/>
              <w:left w:val="outset" w:sz="6" w:space="0" w:color="auto"/>
              <w:bottom w:val="outset" w:sz="6" w:space="0" w:color="auto"/>
              <w:right w:val="outset" w:sz="6" w:space="0" w:color="auto"/>
            </w:tcBorders>
            <w:hideMark/>
          </w:tcPr>
          <w:p w14:paraId="29D8C5F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Excel Module 9-12 Capstone Project</w:t>
            </w:r>
          </w:p>
        </w:tc>
      </w:tr>
      <w:tr w:rsidR="006F55AA" w:rsidRPr="006F55AA" w14:paraId="2966158F"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14E81B"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7C1923E7"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11/18</w:t>
            </w:r>
          </w:p>
        </w:tc>
        <w:tc>
          <w:tcPr>
            <w:tcW w:w="5076" w:type="dxa"/>
            <w:tcBorders>
              <w:top w:val="outset" w:sz="6" w:space="0" w:color="auto"/>
              <w:left w:val="outset" w:sz="6" w:space="0" w:color="auto"/>
              <w:bottom w:val="outset" w:sz="6" w:space="0" w:color="auto"/>
              <w:right w:val="outset" w:sz="6" w:space="0" w:color="auto"/>
            </w:tcBorders>
            <w:hideMark/>
          </w:tcPr>
          <w:p w14:paraId="6B835BC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MOS Training &amp; Practice Exams</w:t>
            </w:r>
          </w:p>
        </w:tc>
        <w:tc>
          <w:tcPr>
            <w:tcW w:w="4230" w:type="dxa"/>
            <w:tcBorders>
              <w:top w:val="outset" w:sz="6" w:space="0" w:color="auto"/>
              <w:left w:val="outset" w:sz="6" w:space="0" w:color="auto"/>
              <w:bottom w:val="outset" w:sz="6" w:space="0" w:color="auto"/>
              <w:right w:val="outset" w:sz="6" w:space="0" w:color="auto"/>
            </w:tcBorders>
            <w:hideMark/>
          </w:tcPr>
          <w:p w14:paraId="29652C6D"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r>
      <w:tr w:rsidR="006F55AA" w:rsidRPr="006F55AA" w14:paraId="1A541B04"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55DF1F"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13</w:t>
            </w:r>
          </w:p>
        </w:tc>
        <w:tc>
          <w:tcPr>
            <w:tcW w:w="0" w:type="auto"/>
            <w:tcBorders>
              <w:top w:val="outset" w:sz="6" w:space="0" w:color="auto"/>
              <w:left w:val="outset" w:sz="6" w:space="0" w:color="auto"/>
              <w:bottom w:val="outset" w:sz="6" w:space="0" w:color="auto"/>
              <w:right w:val="outset" w:sz="6" w:space="0" w:color="auto"/>
            </w:tcBorders>
            <w:hideMark/>
          </w:tcPr>
          <w:p w14:paraId="155D8FBE"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11/23</w:t>
            </w:r>
          </w:p>
        </w:tc>
        <w:tc>
          <w:tcPr>
            <w:tcW w:w="5076" w:type="dxa"/>
            <w:tcBorders>
              <w:top w:val="outset" w:sz="6" w:space="0" w:color="auto"/>
              <w:left w:val="outset" w:sz="6" w:space="0" w:color="auto"/>
              <w:bottom w:val="outset" w:sz="6" w:space="0" w:color="auto"/>
              <w:right w:val="outset" w:sz="6" w:space="0" w:color="auto"/>
            </w:tcBorders>
            <w:hideMark/>
          </w:tcPr>
          <w:p w14:paraId="41601995"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Fall break – No classes</w:t>
            </w:r>
          </w:p>
        </w:tc>
        <w:tc>
          <w:tcPr>
            <w:tcW w:w="4230" w:type="dxa"/>
            <w:tcBorders>
              <w:top w:val="outset" w:sz="6" w:space="0" w:color="auto"/>
              <w:left w:val="outset" w:sz="6" w:space="0" w:color="auto"/>
              <w:bottom w:val="outset" w:sz="6" w:space="0" w:color="auto"/>
              <w:right w:val="outset" w:sz="6" w:space="0" w:color="auto"/>
            </w:tcBorders>
            <w:hideMark/>
          </w:tcPr>
          <w:p w14:paraId="1EC22D64" w14:textId="77777777" w:rsidR="006F55AA" w:rsidRPr="00F96AFD" w:rsidRDefault="006F55AA" w:rsidP="006F55AA">
            <w:pPr>
              <w:spacing w:before="100" w:beforeAutospacing="1" w:after="100" w:afterAutospacing="1" w:line="240" w:lineRule="auto"/>
              <w:rPr>
                <w:rFonts w:ascii="Arial" w:eastAsia="Times New Roman" w:hAnsi="Arial"/>
                <w:sz w:val="16"/>
                <w:szCs w:val="16"/>
                <w:highlight w:val="yellow"/>
              </w:rPr>
            </w:pPr>
          </w:p>
        </w:tc>
      </w:tr>
      <w:tr w:rsidR="006F55AA" w:rsidRPr="006F55AA" w14:paraId="76B4E5FA"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9D1915"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50D8100C"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11/25</w:t>
            </w:r>
          </w:p>
        </w:tc>
        <w:tc>
          <w:tcPr>
            <w:tcW w:w="5076" w:type="dxa"/>
            <w:tcBorders>
              <w:top w:val="outset" w:sz="6" w:space="0" w:color="auto"/>
              <w:left w:val="outset" w:sz="6" w:space="0" w:color="auto"/>
              <w:bottom w:val="outset" w:sz="6" w:space="0" w:color="auto"/>
              <w:right w:val="outset" w:sz="6" w:space="0" w:color="auto"/>
            </w:tcBorders>
            <w:hideMark/>
          </w:tcPr>
          <w:p w14:paraId="0BEC78E6"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Fall break – No classes</w:t>
            </w:r>
          </w:p>
        </w:tc>
        <w:tc>
          <w:tcPr>
            <w:tcW w:w="4230" w:type="dxa"/>
            <w:tcBorders>
              <w:top w:val="outset" w:sz="6" w:space="0" w:color="auto"/>
              <w:left w:val="outset" w:sz="6" w:space="0" w:color="auto"/>
              <w:bottom w:val="outset" w:sz="6" w:space="0" w:color="auto"/>
              <w:right w:val="outset" w:sz="6" w:space="0" w:color="auto"/>
            </w:tcBorders>
            <w:hideMark/>
          </w:tcPr>
          <w:p w14:paraId="09E6CF8C" w14:textId="77777777" w:rsidR="006F55AA" w:rsidRPr="00F96AFD" w:rsidRDefault="006F55AA" w:rsidP="006F55AA">
            <w:pPr>
              <w:spacing w:before="100" w:beforeAutospacing="1" w:after="100" w:afterAutospacing="1" w:line="240" w:lineRule="auto"/>
              <w:rPr>
                <w:rFonts w:ascii="Arial" w:eastAsia="Times New Roman" w:hAnsi="Arial"/>
                <w:sz w:val="16"/>
                <w:szCs w:val="16"/>
                <w:highlight w:val="yellow"/>
              </w:rPr>
            </w:pPr>
          </w:p>
        </w:tc>
      </w:tr>
      <w:tr w:rsidR="006F55AA" w:rsidRPr="006F55AA" w14:paraId="1F83EDD3"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E7A9E6"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14</w:t>
            </w:r>
          </w:p>
        </w:tc>
        <w:tc>
          <w:tcPr>
            <w:tcW w:w="0" w:type="auto"/>
            <w:tcBorders>
              <w:top w:val="outset" w:sz="6" w:space="0" w:color="auto"/>
              <w:left w:val="outset" w:sz="6" w:space="0" w:color="auto"/>
              <w:bottom w:val="outset" w:sz="6" w:space="0" w:color="auto"/>
              <w:right w:val="outset" w:sz="6" w:space="0" w:color="auto"/>
            </w:tcBorders>
            <w:hideMark/>
          </w:tcPr>
          <w:p w14:paraId="166D9C9F"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11/30</w:t>
            </w:r>
          </w:p>
        </w:tc>
        <w:tc>
          <w:tcPr>
            <w:tcW w:w="5076" w:type="dxa"/>
            <w:tcBorders>
              <w:top w:val="outset" w:sz="6" w:space="0" w:color="auto"/>
              <w:left w:val="outset" w:sz="6" w:space="0" w:color="auto"/>
              <w:bottom w:val="outset" w:sz="6" w:space="0" w:color="auto"/>
              <w:right w:val="outset" w:sz="6" w:space="0" w:color="auto"/>
            </w:tcBorders>
            <w:hideMark/>
          </w:tcPr>
          <w:p w14:paraId="061E3EDB"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GMetrix Excel Practice Training &amp; Tests</w:t>
            </w:r>
          </w:p>
        </w:tc>
        <w:tc>
          <w:tcPr>
            <w:tcW w:w="4230" w:type="dxa"/>
            <w:tcBorders>
              <w:top w:val="outset" w:sz="6" w:space="0" w:color="auto"/>
              <w:left w:val="outset" w:sz="6" w:space="0" w:color="auto"/>
              <w:bottom w:val="outset" w:sz="6" w:space="0" w:color="auto"/>
              <w:right w:val="outset" w:sz="6" w:space="0" w:color="auto"/>
            </w:tcBorders>
            <w:hideMark/>
          </w:tcPr>
          <w:p w14:paraId="515E08C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r>
      <w:tr w:rsidR="006F55AA" w:rsidRPr="006F55AA" w14:paraId="0237E77F"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47733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071C14B2"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12/02</w:t>
            </w:r>
          </w:p>
        </w:tc>
        <w:tc>
          <w:tcPr>
            <w:tcW w:w="5076" w:type="dxa"/>
            <w:tcBorders>
              <w:top w:val="outset" w:sz="6" w:space="0" w:color="auto"/>
              <w:left w:val="outset" w:sz="6" w:space="0" w:color="auto"/>
              <w:bottom w:val="outset" w:sz="6" w:space="0" w:color="auto"/>
              <w:right w:val="outset" w:sz="6" w:space="0" w:color="auto"/>
            </w:tcBorders>
            <w:hideMark/>
          </w:tcPr>
          <w:p w14:paraId="5B52B2F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GMetrix Excel Practice Training &amp; Tests</w:t>
            </w:r>
          </w:p>
        </w:tc>
        <w:tc>
          <w:tcPr>
            <w:tcW w:w="4230" w:type="dxa"/>
            <w:tcBorders>
              <w:top w:val="outset" w:sz="6" w:space="0" w:color="auto"/>
              <w:left w:val="outset" w:sz="6" w:space="0" w:color="auto"/>
              <w:bottom w:val="outset" w:sz="6" w:space="0" w:color="auto"/>
              <w:right w:val="outset" w:sz="6" w:space="0" w:color="auto"/>
            </w:tcBorders>
            <w:hideMark/>
          </w:tcPr>
          <w:p w14:paraId="0EA8F126"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r>
      <w:tr w:rsidR="006F55AA" w:rsidRPr="006F55AA" w14:paraId="7AEF7B90"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B89874"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15</w:t>
            </w:r>
          </w:p>
        </w:tc>
        <w:tc>
          <w:tcPr>
            <w:tcW w:w="0" w:type="auto"/>
            <w:tcBorders>
              <w:top w:val="outset" w:sz="6" w:space="0" w:color="auto"/>
              <w:left w:val="outset" w:sz="6" w:space="0" w:color="auto"/>
              <w:bottom w:val="outset" w:sz="6" w:space="0" w:color="auto"/>
              <w:right w:val="outset" w:sz="6" w:space="0" w:color="auto"/>
            </w:tcBorders>
            <w:hideMark/>
          </w:tcPr>
          <w:p w14:paraId="05BD5F28"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12/07</w:t>
            </w:r>
          </w:p>
        </w:tc>
        <w:tc>
          <w:tcPr>
            <w:tcW w:w="5076" w:type="dxa"/>
            <w:tcBorders>
              <w:top w:val="outset" w:sz="6" w:space="0" w:color="auto"/>
              <w:left w:val="outset" w:sz="6" w:space="0" w:color="auto"/>
              <w:bottom w:val="outset" w:sz="6" w:space="0" w:color="auto"/>
              <w:right w:val="outset" w:sz="6" w:space="0" w:color="auto"/>
            </w:tcBorders>
            <w:hideMark/>
          </w:tcPr>
          <w:p w14:paraId="4CF830CF"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GMetrix Excel Practice Training &amp; Tests</w:t>
            </w:r>
          </w:p>
        </w:tc>
        <w:tc>
          <w:tcPr>
            <w:tcW w:w="4230" w:type="dxa"/>
            <w:tcBorders>
              <w:top w:val="outset" w:sz="6" w:space="0" w:color="auto"/>
              <w:left w:val="outset" w:sz="6" w:space="0" w:color="auto"/>
              <w:bottom w:val="outset" w:sz="6" w:space="0" w:color="auto"/>
              <w:right w:val="outset" w:sz="6" w:space="0" w:color="auto"/>
            </w:tcBorders>
            <w:hideMark/>
          </w:tcPr>
          <w:p w14:paraId="687566A3"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r>
      <w:tr w:rsidR="006F55AA" w:rsidRPr="006F55AA" w14:paraId="2A3A50E1"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64494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c>
          <w:tcPr>
            <w:tcW w:w="0" w:type="auto"/>
            <w:tcBorders>
              <w:top w:val="outset" w:sz="6" w:space="0" w:color="auto"/>
              <w:left w:val="outset" w:sz="6" w:space="0" w:color="auto"/>
              <w:bottom w:val="outset" w:sz="6" w:space="0" w:color="auto"/>
              <w:right w:val="outset" w:sz="6" w:space="0" w:color="auto"/>
            </w:tcBorders>
            <w:hideMark/>
          </w:tcPr>
          <w:p w14:paraId="325C46AB"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12/09</w:t>
            </w:r>
          </w:p>
        </w:tc>
        <w:tc>
          <w:tcPr>
            <w:tcW w:w="5076" w:type="dxa"/>
            <w:tcBorders>
              <w:top w:val="outset" w:sz="6" w:space="0" w:color="auto"/>
              <w:left w:val="outset" w:sz="6" w:space="0" w:color="auto"/>
              <w:bottom w:val="outset" w:sz="6" w:space="0" w:color="auto"/>
              <w:right w:val="outset" w:sz="6" w:space="0" w:color="auto"/>
            </w:tcBorders>
            <w:hideMark/>
          </w:tcPr>
          <w:p w14:paraId="190FDD19"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GMetrix Excel Practice Training &amp; Tests</w:t>
            </w:r>
          </w:p>
        </w:tc>
        <w:tc>
          <w:tcPr>
            <w:tcW w:w="4230" w:type="dxa"/>
            <w:tcBorders>
              <w:top w:val="outset" w:sz="6" w:space="0" w:color="auto"/>
              <w:left w:val="outset" w:sz="6" w:space="0" w:color="auto"/>
              <w:bottom w:val="outset" w:sz="6" w:space="0" w:color="auto"/>
              <w:right w:val="outset" w:sz="6" w:space="0" w:color="auto"/>
            </w:tcBorders>
            <w:hideMark/>
          </w:tcPr>
          <w:p w14:paraId="10A1CCCB"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r>
      <w:tr w:rsidR="006F55AA" w:rsidRPr="006F55AA" w14:paraId="2DF22CBD" w14:textId="77777777" w:rsidTr="003A5FD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D8602"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16</w:t>
            </w:r>
          </w:p>
        </w:tc>
        <w:tc>
          <w:tcPr>
            <w:tcW w:w="0" w:type="auto"/>
            <w:tcBorders>
              <w:top w:val="outset" w:sz="6" w:space="0" w:color="auto"/>
              <w:left w:val="outset" w:sz="6" w:space="0" w:color="auto"/>
              <w:bottom w:val="outset" w:sz="6" w:space="0" w:color="auto"/>
              <w:right w:val="outset" w:sz="6" w:space="0" w:color="auto"/>
            </w:tcBorders>
            <w:hideMark/>
          </w:tcPr>
          <w:p w14:paraId="454AAC08"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sz w:val="16"/>
                <w:szCs w:val="16"/>
              </w:rPr>
              <w:t>12/15 </w:t>
            </w:r>
          </w:p>
        </w:tc>
        <w:tc>
          <w:tcPr>
            <w:tcW w:w="5076" w:type="dxa"/>
            <w:tcBorders>
              <w:top w:val="outset" w:sz="6" w:space="0" w:color="auto"/>
              <w:left w:val="outset" w:sz="6" w:space="0" w:color="auto"/>
              <w:bottom w:val="outset" w:sz="6" w:space="0" w:color="auto"/>
              <w:right w:val="outset" w:sz="6" w:space="0" w:color="auto"/>
            </w:tcBorders>
            <w:hideMark/>
          </w:tcPr>
          <w:p w14:paraId="5CB67650" w14:textId="635CF108" w:rsidR="006F55AA" w:rsidRPr="00F96AFD" w:rsidRDefault="006F55AA" w:rsidP="006F55AA">
            <w:pPr>
              <w:spacing w:before="100" w:beforeAutospacing="1" w:after="100" w:afterAutospacing="1" w:line="240" w:lineRule="auto"/>
              <w:rPr>
                <w:rFonts w:ascii="Arial" w:eastAsia="Times New Roman" w:hAnsi="Arial"/>
                <w:sz w:val="16"/>
                <w:szCs w:val="16"/>
              </w:rPr>
            </w:pPr>
            <w:r w:rsidRPr="00F96AFD">
              <w:rPr>
                <w:rFonts w:ascii="Arial" w:eastAsia="Times New Roman" w:hAnsi="Arial"/>
                <w:color w:val="FF0000"/>
                <w:sz w:val="16"/>
                <w:szCs w:val="16"/>
              </w:rPr>
              <w:t>MOS Excel Certification from Home (MOS Exam 77-728)</w:t>
            </w:r>
            <w:r w:rsidR="00151D90" w:rsidRPr="00F96AFD">
              <w:rPr>
                <w:rFonts w:ascii="Arial" w:eastAsia="Times New Roman" w:hAnsi="Arial"/>
                <w:color w:val="FF0000"/>
                <w:sz w:val="16"/>
                <w:szCs w:val="16"/>
              </w:rPr>
              <w:t xml:space="preserve"> at 3:30 pm</w:t>
            </w:r>
          </w:p>
        </w:tc>
        <w:tc>
          <w:tcPr>
            <w:tcW w:w="4230" w:type="dxa"/>
            <w:tcBorders>
              <w:top w:val="outset" w:sz="6" w:space="0" w:color="auto"/>
              <w:left w:val="outset" w:sz="6" w:space="0" w:color="auto"/>
              <w:bottom w:val="outset" w:sz="6" w:space="0" w:color="auto"/>
              <w:right w:val="outset" w:sz="6" w:space="0" w:color="auto"/>
            </w:tcBorders>
            <w:hideMark/>
          </w:tcPr>
          <w:p w14:paraId="5EE5B8DF" w14:textId="77777777" w:rsidR="006F55AA" w:rsidRPr="00F96AFD" w:rsidRDefault="006F55AA" w:rsidP="006F55AA">
            <w:pPr>
              <w:spacing w:before="100" w:beforeAutospacing="1" w:after="100" w:afterAutospacing="1" w:line="240" w:lineRule="auto"/>
              <w:rPr>
                <w:rFonts w:ascii="Arial" w:eastAsia="Times New Roman" w:hAnsi="Arial"/>
                <w:sz w:val="16"/>
                <w:szCs w:val="16"/>
              </w:rPr>
            </w:pPr>
          </w:p>
        </w:tc>
      </w:tr>
    </w:tbl>
    <w:p w14:paraId="3EAFAFCD" w14:textId="5F5DB4C2" w:rsidR="00D25F73" w:rsidRPr="003A5FDE" w:rsidRDefault="00910651" w:rsidP="003A5FDE">
      <w:pPr>
        <w:spacing w:before="100" w:beforeAutospacing="1" w:after="100" w:afterAutospacing="1" w:line="240" w:lineRule="auto"/>
        <w:rPr>
          <w:rFonts w:ascii="Arial" w:eastAsia="Times New Roman" w:hAnsi="Arial"/>
          <w:color w:val="FF0000"/>
          <w:sz w:val="20"/>
          <w:szCs w:val="20"/>
        </w:rPr>
      </w:pPr>
      <w:r>
        <w:rPr>
          <w:rFonts w:ascii="Arial" w:eastAsia="Times New Roman" w:hAnsi="Arial"/>
          <w:b/>
          <w:bCs/>
          <w:color w:val="FF0000"/>
          <w:sz w:val="20"/>
          <w:szCs w:val="20"/>
        </w:rPr>
        <w:t xml:space="preserve">      </w:t>
      </w:r>
      <w:r w:rsidR="006F55AA" w:rsidRPr="00962330">
        <w:rPr>
          <w:rFonts w:ascii="Arial" w:eastAsia="Times New Roman" w:hAnsi="Arial"/>
          <w:b/>
          <w:bCs/>
          <w:color w:val="FF0000"/>
          <w:sz w:val="20"/>
          <w:szCs w:val="20"/>
        </w:rPr>
        <w:t>Schedule changes will be announced via Bb Course Portal where updated schedule will be posted.</w:t>
      </w:r>
    </w:p>
    <w:p w14:paraId="35AE6F4D" w14:textId="2CFFE5BE" w:rsidR="001F60D3" w:rsidRPr="00A80A94" w:rsidRDefault="001F60D3" w:rsidP="00A80A94">
      <w:pPr>
        <w:pStyle w:val="ListParagraph"/>
        <w:numPr>
          <w:ilvl w:val="0"/>
          <w:numId w:val="1"/>
        </w:numPr>
        <w:tabs>
          <w:tab w:val="left" w:pos="720"/>
          <w:tab w:val="left" w:pos="1440"/>
          <w:tab w:val="left" w:pos="2160"/>
          <w:tab w:val="left" w:pos="2880"/>
          <w:tab w:val="left" w:pos="3600"/>
          <w:tab w:val="left" w:pos="4320"/>
          <w:tab w:val="left" w:pos="6394"/>
        </w:tabs>
        <w:snapToGrid w:val="0"/>
        <w:spacing w:after="120" w:line="240" w:lineRule="auto"/>
        <w:contextualSpacing w:val="0"/>
        <w:rPr>
          <w:rFonts w:ascii="Arial" w:hAnsi="Arial"/>
          <w:b/>
          <w:color w:val="FF0000"/>
          <w:highlight w:val="yellow"/>
        </w:rPr>
      </w:pPr>
      <w:bookmarkStart w:id="0" w:name="_Hlk62121573"/>
      <w:r w:rsidRPr="00A80A94">
        <w:rPr>
          <w:rFonts w:ascii="Arial" w:hAnsi="Arial"/>
          <w:b/>
          <w:color w:val="FF0000"/>
          <w:highlight w:val="yellow"/>
        </w:rPr>
        <w:lastRenderedPageBreak/>
        <w:t xml:space="preserve">Class Policies:  </w:t>
      </w:r>
    </w:p>
    <w:p w14:paraId="7FF0B96E" w14:textId="77777777" w:rsidR="001F60D3" w:rsidRPr="00A80A94" w:rsidRDefault="001F60D3" w:rsidP="001F60D3">
      <w:pPr>
        <w:autoSpaceDE w:val="0"/>
        <w:autoSpaceDN w:val="0"/>
        <w:adjustRightInd w:val="0"/>
        <w:spacing w:after="0"/>
        <w:rPr>
          <w:rFonts w:ascii="Arial" w:hAnsi="Arial"/>
          <w:b/>
          <w:color w:val="FF0000"/>
        </w:rPr>
      </w:pPr>
    </w:p>
    <w:p w14:paraId="5106B6B5" w14:textId="77777777" w:rsidR="001F60D3" w:rsidRPr="00910651" w:rsidRDefault="001F60D3" w:rsidP="00910651">
      <w:pPr>
        <w:autoSpaceDE w:val="0"/>
        <w:autoSpaceDN w:val="0"/>
        <w:adjustRightInd w:val="0"/>
        <w:spacing w:after="0" w:line="240" w:lineRule="auto"/>
        <w:ind w:left="360"/>
        <w:rPr>
          <w:rFonts w:ascii="Arial" w:hAnsi="Arial"/>
        </w:rPr>
      </w:pPr>
      <w:r w:rsidRPr="00910651">
        <w:rPr>
          <w:rFonts w:ascii="Arial" w:hAnsi="Arial"/>
          <w:b/>
        </w:rPr>
        <w:t>Gallaudet University Academic Integrity Policy:</w:t>
      </w:r>
      <w:r w:rsidRPr="00910651">
        <w:rPr>
          <w:rFonts w:ascii="Arial" w:hAnsi="Arial"/>
        </w:rPr>
        <w:t xml:space="preserve"> </w:t>
      </w:r>
    </w:p>
    <w:p w14:paraId="099C2070" w14:textId="7ABC492D" w:rsidR="001F60D3" w:rsidRPr="00910651" w:rsidRDefault="001F60D3" w:rsidP="00910651">
      <w:pPr>
        <w:autoSpaceDE w:val="0"/>
        <w:autoSpaceDN w:val="0"/>
        <w:adjustRightInd w:val="0"/>
        <w:spacing w:after="0" w:line="240" w:lineRule="auto"/>
        <w:ind w:left="360"/>
        <w:rPr>
          <w:rFonts w:ascii="Arial" w:hAnsi="Arial"/>
        </w:rPr>
      </w:pPr>
      <w:r w:rsidRPr="00910651">
        <w:rPr>
          <w:rFonts w:ascii="Arial" w:hAnsi="Arial"/>
        </w:rPr>
        <w:t xml:space="preserve">It is the student’s responsibility to familiarize themselves and comply with the Gallaudet University Undergraduate Academic Integrity Policy, which can be found in the Gallaudet University Undergraduate Catalog or on the Gallaudet University website at </w:t>
      </w:r>
      <w:hyperlink r:id="rId13" w:history="1">
        <w:r w:rsidR="003A5FDE" w:rsidRPr="00910651">
          <w:rPr>
            <w:rStyle w:val="Hyperlink"/>
            <w:rFonts w:ascii="Arial" w:hAnsi="Arial"/>
          </w:rPr>
          <w:t>https://gallaudet.smartcatalogiq.com/2020-2021/Undergraduate-Catalog/Registration-and-Policies/Undergraduate-Policies/Undergraduate-Academic-Integrity-Policy</w:t>
        </w:r>
      </w:hyperlink>
      <w:r w:rsidR="003A5FDE" w:rsidRPr="00910651">
        <w:rPr>
          <w:rStyle w:val="Hyperlink"/>
          <w:rFonts w:ascii="Arial" w:hAnsi="Arial"/>
        </w:rPr>
        <w:t xml:space="preserve">.  </w:t>
      </w:r>
      <w:r w:rsidRPr="00910651">
        <w:rPr>
          <w:rFonts w:ascii="Arial" w:hAnsi="Arial"/>
        </w:rPr>
        <w:t>Please read the policy in its entirety and comply.  Any violations of academic integrity, such as cheating, plagiarism, fabrication, will result in serious consequences including but not limited to F grade for the assignment or the course, XF grade for the course, suspension from the program or the university.</w:t>
      </w:r>
    </w:p>
    <w:p w14:paraId="459524A1" w14:textId="77777777" w:rsidR="001F60D3" w:rsidRPr="00910651" w:rsidRDefault="001F60D3" w:rsidP="001F60D3">
      <w:pPr>
        <w:spacing w:after="120" w:line="240" w:lineRule="auto"/>
        <w:rPr>
          <w:rFonts w:ascii="Arial" w:hAnsi="Arial"/>
        </w:rPr>
      </w:pPr>
    </w:p>
    <w:p w14:paraId="05AB1A52" w14:textId="74F81F3D" w:rsidR="001F60D3" w:rsidRPr="00910651" w:rsidRDefault="001F60D3" w:rsidP="001F60D3">
      <w:pPr>
        <w:autoSpaceDE w:val="0"/>
        <w:autoSpaceDN w:val="0"/>
        <w:adjustRightInd w:val="0"/>
        <w:spacing w:after="0"/>
        <w:ind w:left="360"/>
        <w:rPr>
          <w:rFonts w:ascii="Arial" w:hAnsi="Arial"/>
          <w:b/>
        </w:rPr>
      </w:pPr>
      <w:r w:rsidRPr="00910651">
        <w:rPr>
          <w:rFonts w:ascii="Arial" w:hAnsi="Arial"/>
          <w:b/>
        </w:rPr>
        <w:t>Gallaudet Undergraduate Academic Calendar</w:t>
      </w:r>
      <w:r w:rsidR="00D25F73" w:rsidRPr="00910651">
        <w:rPr>
          <w:rFonts w:ascii="Arial" w:hAnsi="Arial"/>
          <w:b/>
        </w:rPr>
        <w:t>:</w:t>
      </w:r>
    </w:p>
    <w:p w14:paraId="6FAF89FF" w14:textId="15517E20" w:rsidR="008A0BBC" w:rsidRPr="00910651" w:rsidRDefault="001F60D3" w:rsidP="008A0BBC">
      <w:pPr>
        <w:autoSpaceDE w:val="0"/>
        <w:autoSpaceDN w:val="0"/>
        <w:adjustRightInd w:val="0"/>
        <w:spacing w:after="0"/>
        <w:ind w:left="360"/>
        <w:rPr>
          <w:rFonts w:ascii="Arial" w:hAnsi="Arial"/>
        </w:rPr>
      </w:pPr>
      <w:r w:rsidRPr="00910651">
        <w:rPr>
          <w:rFonts w:ascii="Arial" w:hAnsi="Arial"/>
        </w:rPr>
        <w:t>It is the student’s responsibility to familiarize themselves with Gallaudet University’s Academic Calendar with respect to when classes meet, and holidays are.  The Academic Calendar can be found at the Gallaudet University website at</w:t>
      </w:r>
      <w:r w:rsidR="008A0BBC" w:rsidRPr="00910651">
        <w:rPr>
          <w:rFonts w:ascii="Arial" w:hAnsi="Arial"/>
        </w:rPr>
        <w:t xml:space="preserve"> </w:t>
      </w:r>
      <w:hyperlink r:id="rId14" w:history="1">
        <w:r w:rsidR="008A0BBC" w:rsidRPr="00910651">
          <w:rPr>
            <w:rStyle w:val="Hyperlink"/>
            <w:rFonts w:ascii="Arial" w:hAnsi="Arial"/>
          </w:rPr>
          <w:t>https://www.gallaudet.edu/registrar/academic-calendars/undergraduate-academic-calendar</w:t>
        </w:r>
      </w:hyperlink>
    </w:p>
    <w:p w14:paraId="5364FF55" w14:textId="77777777" w:rsidR="001F60D3" w:rsidRPr="00910651" w:rsidRDefault="001F60D3" w:rsidP="001F60D3">
      <w:pPr>
        <w:autoSpaceDE w:val="0"/>
        <w:autoSpaceDN w:val="0"/>
        <w:adjustRightInd w:val="0"/>
        <w:spacing w:after="0"/>
        <w:rPr>
          <w:rFonts w:ascii="Arial" w:hAnsi="Arial"/>
          <w:b/>
        </w:rPr>
      </w:pPr>
    </w:p>
    <w:p w14:paraId="64A443AE" w14:textId="77777777" w:rsidR="001F60D3" w:rsidRPr="00910651" w:rsidRDefault="001F60D3" w:rsidP="00910651">
      <w:pPr>
        <w:autoSpaceDE w:val="0"/>
        <w:autoSpaceDN w:val="0"/>
        <w:adjustRightInd w:val="0"/>
        <w:spacing w:after="0" w:line="240" w:lineRule="auto"/>
        <w:ind w:left="360"/>
        <w:rPr>
          <w:rFonts w:ascii="Arial" w:hAnsi="Arial"/>
        </w:rPr>
      </w:pPr>
      <w:r w:rsidRPr="00910651">
        <w:rPr>
          <w:rFonts w:ascii="Arial" w:hAnsi="Arial"/>
          <w:b/>
        </w:rPr>
        <w:t>OSWD Academic Accommodation Policy:</w:t>
      </w:r>
      <w:r w:rsidRPr="00910651">
        <w:rPr>
          <w:rFonts w:ascii="Arial" w:hAnsi="Arial"/>
        </w:rPr>
        <w:t xml:space="preserve"> </w:t>
      </w:r>
    </w:p>
    <w:p w14:paraId="0CC56852" w14:textId="7384EBFD" w:rsidR="001F60D3" w:rsidRPr="00910651" w:rsidRDefault="001F60D3" w:rsidP="00910651">
      <w:pPr>
        <w:autoSpaceDE w:val="0"/>
        <w:autoSpaceDN w:val="0"/>
        <w:adjustRightInd w:val="0"/>
        <w:spacing w:after="0" w:line="240" w:lineRule="auto"/>
        <w:ind w:left="360"/>
        <w:rPr>
          <w:rFonts w:ascii="Arial" w:hAnsi="Arial"/>
        </w:rPr>
      </w:pPr>
      <w:r w:rsidRPr="00910651">
        <w:rPr>
          <w:rFonts w:ascii="Arial" w:hAnsi="Arial"/>
        </w:rPr>
        <w:t>Students who require accommodations need to register with the Office for Students with Disabilities (OSWD) located in SAC 1</w:t>
      </w:r>
      <w:r w:rsidR="00114CD9" w:rsidRPr="00910651">
        <w:rPr>
          <w:rFonts w:ascii="Arial" w:hAnsi="Arial"/>
        </w:rPr>
        <w:t>242</w:t>
      </w:r>
      <w:r w:rsidRPr="00910651">
        <w:rPr>
          <w:rFonts w:ascii="Arial" w:hAnsi="Arial"/>
        </w:rPr>
        <w:t xml:space="preserve"> </w:t>
      </w:r>
      <w:proofErr w:type="gramStart"/>
      <w:r w:rsidRPr="00910651">
        <w:rPr>
          <w:rFonts w:ascii="Arial" w:hAnsi="Arial"/>
        </w:rPr>
        <w:t>in order to</w:t>
      </w:r>
      <w:proofErr w:type="gramEnd"/>
      <w:r w:rsidRPr="00910651">
        <w:rPr>
          <w:rFonts w:ascii="Arial" w:hAnsi="Arial"/>
        </w:rPr>
        <w:t xml:space="preserve"> have their status certified and recorded. OSWD will contact the instructors to arrange for accommodation, but only after certification has been determined. No accommodation can be provided prior to authorization by OSWD. For more information about OSWD policy, go to </w:t>
      </w:r>
      <w:hyperlink r:id="rId15" w:history="1">
        <w:r w:rsidR="00114CD9" w:rsidRPr="00910651">
          <w:rPr>
            <w:rStyle w:val="Hyperlink"/>
            <w:rFonts w:ascii="Arial" w:hAnsi="Arial"/>
          </w:rPr>
          <w:t>https://gallaudet.smartcatalogiq.com/en/2020-2021/Undergraduate-Catalog/Registration-and-Policies/Undergraduate-Policies/Academic-Accommodations-Policy</w:t>
        </w:r>
      </w:hyperlink>
    </w:p>
    <w:p w14:paraId="0C3FB9CE" w14:textId="77777777" w:rsidR="001F60D3" w:rsidRPr="00910651" w:rsidRDefault="001F60D3" w:rsidP="00910651">
      <w:pPr>
        <w:autoSpaceDE w:val="0"/>
        <w:autoSpaceDN w:val="0"/>
        <w:adjustRightInd w:val="0"/>
        <w:spacing w:after="0" w:line="240" w:lineRule="auto"/>
        <w:rPr>
          <w:rFonts w:ascii="Arial" w:hAnsi="Arial"/>
          <w:color w:val="000000"/>
        </w:rPr>
      </w:pPr>
    </w:p>
    <w:p w14:paraId="03C7C72A" w14:textId="77777777" w:rsidR="001F60D3" w:rsidRPr="00910651" w:rsidRDefault="001F60D3" w:rsidP="00910651">
      <w:pPr>
        <w:autoSpaceDE w:val="0"/>
        <w:autoSpaceDN w:val="0"/>
        <w:adjustRightInd w:val="0"/>
        <w:spacing w:after="0" w:line="240" w:lineRule="auto"/>
        <w:ind w:left="360"/>
        <w:rPr>
          <w:rFonts w:ascii="Arial" w:hAnsi="Arial"/>
        </w:rPr>
      </w:pPr>
      <w:r w:rsidRPr="00910651">
        <w:rPr>
          <w:rFonts w:ascii="Arial" w:hAnsi="Arial"/>
          <w:b/>
        </w:rPr>
        <w:t xml:space="preserve">ADA Compliance </w:t>
      </w:r>
    </w:p>
    <w:p w14:paraId="223059FF" w14:textId="3BD424AC" w:rsidR="001F60D3" w:rsidRPr="00910651" w:rsidRDefault="001F60D3" w:rsidP="00910651">
      <w:pPr>
        <w:autoSpaceDE w:val="0"/>
        <w:autoSpaceDN w:val="0"/>
        <w:adjustRightInd w:val="0"/>
        <w:spacing w:after="0" w:line="240" w:lineRule="auto"/>
        <w:ind w:left="360"/>
        <w:rPr>
          <w:rFonts w:ascii="Arial" w:hAnsi="Arial"/>
        </w:rPr>
      </w:pPr>
      <w:r w:rsidRPr="00910651">
        <w:rPr>
          <w:rFonts w:ascii="Arial" w:hAnsi="Arial"/>
        </w:rPr>
        <w:t xml:space="preserve">For information on your rights under the ADA and Section 504 of the Rehabilitation ACT, please see </w:t>
      </w:r>
      <w:hyperlink r:id="rId16" w:history="1">
        <w:r w:rsidR="009033CA" w:rsidRPr="00910651">
          <w:rPr>
            <w:rStyle w:val="Hyperlink"/>
            <w:rFonts w:ascii="Arial" w:hAnsi="Arial"/>
          </w:rPr>
          <w:t>https://www.gallaudet.edu/administration-and-finance/administration-and-operations-manual/110-reasonable-accommodation/</w:t>
        </w:r>
      </w:hyperlink>
    </w:p>
    <w:p w14:paraId="33F946E8" w14:textId="77777777" w:rsidR="001F60D3" w:rsidRPr="00910651" w:rsidRDefault="001F60D3" w:rsidP="00910651">
      <w:pPr>
        <w:autoSpaceDE w:val="0"/>
        <w:autoSpaceDN w:val="0"/>
        <w:adjustRightInd w:val="0"/>
        <w:spacing w:after="0" w:line="240" w:lineRule="auto"/>
        <w:rPr>
          <w:rFonts w:ascii="Arial" w:hAnsi="Arial"/>
          <w:b/>
        </w:rPr>
      </w:pPr>
    </w:p>
    <w:p w14:paraId="7D21FFC1" w14:textId="77777777" w:rsidR="001F60D3" w:rsidRPr="00910651" w:rsidRDefault="001F60D3" w:rsidP="00910651">
      <w:pPr>
        <w:autoSpaceDE w:val="0"/>
        <w:autoSpaceDN w:val="0"/>
        <w:adjustRightInd w:val="0"/>
        <w:spacing w:after="0" w:line="240" w:lineRule="auto"/>
        <w:ind w:left="360"/>
        <w:rPr>
          <w:rFonts w:ascii="Arial" w:hAnsi="Arial"/>
          <w:b/>
        </w:rPr>
      </w:pPr>
      <w:r w:rsidRPr="00910651">
        <w:rPr>
          <w:rFonts w:ascii="Arial" w:hAnsi="Arial"/>
          <w:b/>
        </w:rPr>
        <w:t xml:space="preserve">The </w:t>
      </w:r>
      <w:proofErr w:type="spellStart"/>
      <w:r w:rsidRPr="00910651">
        <w:rPr>
          <w:rFonts w:ascii="Arial" w:hAnsi="Arial"/>
          <w:b/>
        </w:rPr>
        <w:t>Ombuds</w:t>
      </w:r>
      <w:proofErr w:type="spellEnd"/>
      <w:r w:rsidRPr="00910651">
        <w:rPr>
          <w:rFonts w:ascii="Arial" w:hAnsi="Arial"/>
          <w:b/>
        </w:rPr>
        <w:t xml:space="preserve"> Support:</w:t>
      </w:r>
    </w:p>
    <w:p w14:paraId="6ACAEF0F" w14:textId="36D15E36" w:rsidR="003A5FDE" w:rsidRPr="00910651" w:rsidRDefault="001F60D3" w:rsidP="0091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Arial" w:eastAsia="Cambria" w:hAnsi="Arial"/>
          <w:iCs/>
          <w:color w:val="1155CC"/>
          <w:u w:val="single"/>
          <w:shd w:val="clear" w:color="auto" w:fill="FFFFFF"/>
        </w:rPr>
      </w:pPr>
      <w:r w:rsidRPr="00910651">
        <w:rPr>
          <w:rFonts w:ascii="Arial" w:eastAsia="Cambria" w:hAnsi="Arial"/>
          <w:iCs/>
          <w:color w:val="000000"/>
          <w:shd w:val="clear" w:color="auto" w:fill="FFFFFF"/>
        </w:rPr>
        <w:t>If issues arise related to this course, please contact me (</w:t>
      </w:r>
      <w:r w:rsidR="00962330" w:rsidRPr="00910651">
        <w:rPr>
          <w:rFonts w:ascii="Arial" w:eastAsia="Cambria" w:hAnsi="Arial"/>
          <w:iCs/>
          <w:color w:val="000000"/>
          <w:shd w:val="clear" w:color="auto" w:fill="FFFFFF"/>
        </w:rPr>
        <w:t>kristinn</w:t>
      </w:r>
      <w:r w:rsidRPr="00910651">
        <w:rPr>
          <w:rFonts w:ascii="Arial" w:eastAsia="Cambria" w:hAnsi="Arial"/>
          <w:iCs/>
          <w:color w:val="000000"/>
          <w:shd w:val="clear" w:color="auto" w:fill="FFFFFF"/>
        </w:rPr>
        <w:t>.</w:t>
      </w:r>
      <w:r w:rsidR="00962330" w:rsidRPr="00910651">
        <w:rPr>
          <w:rFonts w:ascii="Arial" w:eastAsia="Cambria" w:hAnsi="Arial"/>
          <w:iCs/>
          <w:color w:val="000000"/>
          <w:shd w:val="clear" w:color="auto" w:fill="FFFFFF"/>
        </w:rPr>
        <w:t>bjarnason</w:t>
      </w:r>
      <w:r w:rsidRPr="00910651">
        <w:rPr>
          <w:rFonts w:ascii="Arial" w:eastAsia="Cambria" w:hAnsi="Arial"/>
          <w:iCs/>
          <w:color w:val="000000"/>
          <w:shd w:val="clear" w:color="auto" w:fill="FFFFFF"/>
        </w:rPr>
        <w:t xml:space="preserve">@gallaudet.edu). If you would like the assistance of an impartial third-party regarding a course-related issue you may contact the Office of the </w:t>
      </w:r>
      <w:proofErr w:type="spellStart"/>
      <w:r w:rsidRPr="00910651">
        <w:rPr>
          <w:rFonts w:ascii="Arial" w:eastAsia="Cambria" w:hAnsi="Arial"/>
          <w:iCs/>
          <w:color w:val="000000"/>
          <w:shd w:val="clear" w:color="auto" w:fill="FFFFFF"/>
        </w:rPr>
        <w:t>Ombuds</w:t>
      </w:r>
      <w:proofErr w:type="spellEnd"/>
      <w:r w:rsidRPr="00910651">
        <w:rPr>
          <w:rFonts w:ascii="Arial" w:eastAsia="Cambria" w:hAnsi="Arial"/>
          <w:iCs/>
          <w:color w:val="000000"/>
          <w:shd w:val="clear" w:color="auto" w:fill="FFFFFF"/>
        </w:rPr>
        <w:t xml:space="preserve">. The </w:t>
      </w:r>
      <w:proofErr w:type="spellStart"/>
      <w:r w:rsidRPr="00910651">
        <w:rPr>
          <w:rFonts w:ascii="Arial" w:eastAsia="Cambria" w:hAnsi="Arial"/>
          <w:iCs/>
          <w:color w:val="000000"/>
          <w:shd w:val="clear" w:color="auto" w:fill="FFFFFF"/>
        </w:rPr>
        <w:t>Ombuds</w:t>
      </w:r>
      <w:proofErr w:type="spellEnd"/>
      <w:r w:rsidRPr="00910651">
        <w:rPr>
          <w:rFonts w:ascii="Arial" w:eastAsia="Cambria" w:hAnsi="Arial"/>
          <w:iCs/>
          <w:color w:val="000000"/>
          <w:shd w:val="clear" w:color="auto" w:fill="FFFFFF"/>
        </w:rPr>
        <w:t xml:space="preserve"> is available as a confidential and neutral resource to assist with the informal resolution of conflicts and concerns. The Office is located at Ely Center 113. Videophone: </w:t>
      </w:r>
      <w:hyperlink r:id="rId17" w:history="1">
        <w:r w:rsidRPr="00910651">
          <w:rPr>
            <w:rStyle w:val="Hyperlink"/>
            <w:rFonts w:ascii="Arial" w:eastAsia="Cambria" w:hAnsi="Arial"/>
            <w:iCs/>
            <w:shd w:val="clear" w:color="auto" w:fill="FFFFFF"/>
          </w:rPr>
          <w:t>202.559.5079</w:t>
        </w:r>
      </w:hyperlink>
      <w:r w:rsidRPr="00910651">
        <w:rPr>
          <w:rFonts w:ascii="Arial" w:eastAsia="Cambria" w:hAnsi="Arial"/>
          <w:iCs/>
          <w:color w:val="000000"/>
          <w:shd w:val="clear" w:color="auto" w:fill="FFFFFF"/>
        </w:rPr>
        <w:t>. E-mail: </w:t>
      </w:r>
      <w:hyperlink r:id="rId18" w:tgtFrame="_blank" w:history="1">
        <w:r w:rsidRPr="00910651">
          <w:rPr>
            <w:rFonts w:ascii="Arial" w:eastAsia="Cambria" w:hAnsi="Arial"/>
            <w:iCs/>
            <w:color w:val="1155CC"/>
            <w:u w:val="single"/>
            <w:shd w:val="clear" w:color="auto" w:fill="FFFFFF"/>
          </w:rPr>
          <w:t>ombuds@gallaudet.edu</w:t>
        </w:r>
      </w:hyperlink>
      <w:r w:rsidRPr="00910651">
        <w:rPr>
          <w:rFonts w:ascii="Arial" w:eastAsia="Cambria" w:hAnsi="Arial"/>
          <w:iCs/>
          <w:color w:val="000000"/>
          <w:shd w:val="clear" w:color="auto" w:fill="FFFFFF"/>
        </w:rPr>
        <w:t>. Website:</w:t>
      </w:r>
      <w:r w:rsidR="003A5FDE" w:rsidRPr="00910651">
        <w:rPr>
          <w:rFonts w:ascii="Arial" w:eastAsia="Cambria" w:hAnsi="Arial"/>
          <w:iCs/>
          <w:color w:val="000000"/>
          <w:shd w:val="clear" w:color="auto" w:fill="FFFFFF"/>
        </w:rPr>
        <w:t xml:space="preserve"> </w:t>
      </w:r>
      <w:r w:rsidR="009033CA" w:rsidRPr="00910651">
        <w:rPr>
          <w:rFonts w:ascii="Arial" w:eastAsia="Cambria" w:hAnsi="Arial"/>
          <w:iCs/>
          <w:color w:val="1155CC"/>
          <w:u w:val="single"/>
          <w:shd w:val="clear" w:color="auto" w:fill="FFFFFF"/>
        </w:rPr>
        <w:t>https://www.gallaudet.edu/office-of-the-ombuds/</w:t>
      </w:r>
    </w:p>
    <w:p w14:paraId="56946A57" w14:textId="77777777" w:rsidR="003A5FDE" w:rsidRPr="00910651" w:rsidRDefault="003A5FDE" w:rsidP="003A5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Arial" w:eastAsia="Cambria" w:hAnsi="Arial"/>
          <w:iCs/>
          <w:color w:val="1155CC"/>
          <w:u w:val="single"/>
          <w:shd w:val="clear" w:color="auto" w:fill="FFFFFF"/>
        </w:rPr>
      </w:pPr>
    </w:p>
    <w:p w14:paraId="4B69A6B5" w14:textId="77777777" w:rsidR="003A5FDE" w:rsidRPr="00910651" w:rsidRDefault="001F60D3" w:rsidP="003A5F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Arial" w:eastAsia="Cambria" w:hAnsi="Arial"/>
          <w:iCs/>
          <w:color w:val="1155CC"/>
          <w:u w:val="single"/>
          <w:shd w:val="clear" w:color="auto" w:fill="FFFFFF"/>
        </w:rPr>
      </w:pPr>
      <w:r w:rsidRPr="00910651">
        <w:rPr>
          <w:rFonts w:ascii="Arial" w:hAnsi="Arial"/>
          <w:b/>
        </w:rPr>
        <w:t>Class Cancellation or University Closing:</w:t>
      </w:r>
    </w:p>
    <w:p w14:paraId="1CD1CFCC" w14:textId="77777777" w:rsidR="00910651" w:rsidRDefault="001F60D3" w:rsidP="0091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Arial" w:eastAsia="Cambria" w:hAnsi="Arial"/>
          <w:iCs/>
          <w:color w:val="1155CC"/>
          <w:u w:val="single"/>
          <w:shd w:val="clear" w:color="auto" w:fill="FFFFFF"/>
        </w:rPr>
      </w:pPr>
      <w:r w:rsidRPr="00910651">
        <w:rPr>
          <w:rFonts w:ascii="Arial" w:hAnsi="Arial"/>
        </w:rPr>
        <w:t>If the university closes for any reason or the instructor unexpectedly miss class, that day’s work will be conducted via Blackboard. Check the announcement section of Blackboard for specific instructions, which will be posted by class time if possible.</w:t>
      </w:r>
    </w:p>
    <w:p w14:paraId="61B5957A" w14:textId="77777777" w:rsidR="00910651" w:rsidRDefault="00910651" w:rsidP="0091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Arial" w:eastAsia="Cambria" w:hAnsi="Arial"/>
          <w:iCs/>
          <w:color w:val="1155CC"/>
          <w:u w:val="single"/>
          <w:shd w:val="clear" w:color="auto" w:fill="FFFFFF"/>
        </w:rPr>
      </w:pPr>
    </w:p>
    <w:p w14:paraId="405B6528" w14:textId="381D93A3" w:rsidR="001F60D3" w:rsidRPr="00910651" w:rsidRDefault="001F60D3" w:rsidP="00910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Arial" w:eastAsia="Cambria" w:hAnsi="Arial"/>
          <w:iCs/>
          <w:color w:val="1155CC"/>
          <w:u w:val="single"/>
          <w:shd w:val="clear" w:color="auto" w:fill="FFFFFF"/>
        </w:rPr>
      </w:pPr>
      <w:r>
        <w:rPr>
          <w:rFonts w:ascii="Arial" w:hAnsi="Arial"/>
          <w:b/>
        </w:rPr>
        <w:t>Credit Hour Compliance:</w:t>
      </w:r>
    </w:p>
    <w:p w14:paraId="0D448B8C" w14:textId="0E344B2E" w:rsidR="001F60D3" w:rsidRDefault="001F60D3" w:rsidP="001F60D3">
      <w:pPr>
        <w:keepNext/>
        <w:keepLines/>
        <w:spacing w:after="0" w:line="240" w:lineRule="auto"/>
        <w:ind w:left="360"/>
        <w:rPr>
          <w:rFonts w:ascii="Arial" w:hAnsi="Arial"/>
          <w:color w:val="1A1A1A"/>
        </w:rPr>
      </w:pPr>
      <w:r>
        <w:rPr>
          <w:rFonts w:ascii="Arial" w:hAnsi="Arial"/>
        </w:rPr>
        <w:t>This course earns 3 credits; therefore, students will spend 150 minutes in class per week for 15 weeks, resulting in 37.5 hours of instructional time for the semester. Students are expected to spend at least 5 hours per week for a total of 75 hours on outside-of-class preparation (</w:t>
      </w:r>
      <w:proofErr w:type="gramStart"/>
      <w:r>
        <w:rPr>
          <w:rFonts w:ascii="Arial" w:hAnsi="Arial"/>
        </w:rPr>
        <w:t>e.g.</w:t>
      </w:r>
      <w:proofErr w:type="gramEnd"/>
      <w:r>
        <w:rPr>
          <w:rFonts w:ascii="Arial" w:hAnsi="Arial"/>
        </w:rPr>
        <w:t xml:space="preserve"> readings, assignments). </w:t>
      </w:r>
      <w:r>
        <w:rPr>
          <w:rFonts w:ascii="Arial" w:hAnsi="Arial"/>
          <w:color w:val="1A1A1A"/>
        </w:rPr>
        <w:t xml:space="preserve">These two sums should result in total student engagement time of 112.5 hours for the course. Note that these time allotments are </w:t>
      </w:r>
      <w:r>
        <w:rPr>
          <w:rFonts w:ascii="Arial" w:hAnsi="Arial"/>
          <w:b/>
          <w:bCs/>
          <w:color w:val="1A1A1A"/>
        </w:rPr>
        <w:t>minimums</w:t>
      </w:r>
      <w:r>
        <w:rPr>
          <w:rFonts w:ascii="Arial" w:hAnsi="Arial"/>
          <w:color w:val="1A1A1A"/>
        </w:rPr>
        <w:t>, not maximums.</w:t>
      </w:r>
    </w:p>
    <w:p w14:paraId="0734DFBB" w14:textId="1277CF5F" w:rsidR="00910651" w:rsidRDefault="00910651" w:rsidP="001F60D3">
      <w:pPr>
        <w:keepNext/>
        <w:keepLines/>
        <w:spacing w:after="0" w:line="240" w:lineRule="auto"/>
        <w:ind w:left="360"/>
        <w:rPr>
          <w:rFonts w:ascii="Arial" w:hAnsi="Arial"/>
          <w:color w:val="1A1A1A"/>
        </w:rPr>
      </w:pPr>
    </w:p>
    <w:p w14:paraId="195B191A" w14:textId="77777777" w:rsidR="00910651" w:rsidRDefault="00910651" w:rsidP="001F60D3">
      <w:pPr>
        <w:keepNext/>
        <w:keepLines/>
        <w:spacing w:after="0" w:line="240" w:lineRule="auto"/>
        <w:ind w:left="360"/>
        <w:rPr>
          <w:rFonts w:ascii="Arial" w:hAnsi="Arial"/>
          <w:color w:val="1A1A1A"/>
        </w:rPr>
      </w:pPr>
    </w:p>
    <w:p w14:paraId="79D86F4A" w14:textId="77777777" w:rsidR="00A37359" w:rsidRDefault="00A37359" w:rsidP="00A37359">
      <w:pPr>
        <w:spacing w:after="0" w:line="240" w:lineRule="auto"/>
        <w:rPr>
          <w:rFonts w:ascii="Arial" w:hAnsi="Arial"/>
        </w:rPr>
      </w:pPr>
      <w:r>
        <w:rPr>
          <w:rFonts w:ascii="Arial" w:hAnsi="Arial"/>
        </w:rPr>
        <w:t xml:space="preserve">      </w:t>
      </w:r>
    </w:p>
    <w:p w14:paraId="30EA8A4B" w14:textId="4B1B855F" w:rsidR="001F60D3" w:rsidRDefault="001F60D3" w:rsidP="00A37359">
      <w:pPr>
        <w:spacing w:after="0" w:line="240" w:lineRule="auto"/>
        <w:ind w:firstLine="360"/>
        <w:rPr>
          <w:rFonts w:ascii="Arial" w:hAnsi="Arial"/>
        </w:rPr>
      </w:pPr>
      <w:r w:rsidRPr="001360C6">
        <w:rPr>
          <w:rFonts w:ascii="Arial" w:hAnsi="Arial"/>
          <w:b/>
        </w:rPr>
        <w:lastRenderedPageBreak/>
        <w:t>Statement Regarding Possibility of Syllabus and/or Schedule Change:</w:t>
      </w:r>
      <w:r w:rsidRPr="001360C6">
        <w:rPr>
          <w:rFonts w:ascii="Arial" w:hAnsi="Arial"/>
        </w:rPr>
        <w:t xml:space="preserve">  </w:t>
      </w:r>
    </w:p>
    <w:p w14:paraId="30C83856" w14:textId="0ADFE9DD" w:rsidR="001F60D3" w:rsidRDefault="001F60D3" w:rsidP="00A37359">
      <w:pPr>
        <w:spacing w:after="0" w:line="240" w:lineRule="auto"/>
        <w:ind w:left="360"/>
        <w:rPr>
          <w:rFonts w:ascii="Arial" w:hAnsi="Arial"/>
        </w:rPr>
      </w:pPr>
      <w:r w:rsidRPr="001360C6">
        <w:rPr>
          <w:rFonts w:ascii="Arial" w:hAnsi="Arial"/>
        </w:rPr>
        <w:t>At times, topics shown in this syllabus may be taught in a different sequence, new topi</w:t>
      </w:r>
      <w:r>
        <w:rPr>
          <w:rFonts w:ascii="Arial" w:hAnsi="Arial"/>
        </w:rPr>
        <w:t xml:space="preserve">cs added, and others adjusted. </w:t>
      </w:r>
      <w:r w:rsidRPr="001360C6">
        <w:rPr>
          <w:rFonts w:ascii="Arial" w:hAnsi="Arial"/>
        </w:rPr>
        <w:t>This will ensure the relevancy of the course and enhance your learning.  Please be prepared to be flexible and</w:t>
      </w:r>
      <w:r>
        <w:rPr>
          <w:rFonts w:ascii="Arial" w:hAnsi="Arial"/>
        </w:rPr>
        <w:t xml:space="preserve"> adjust as this class evolves. All notifications of changes will be done through Blackboard announcements and emails.</w:t>
      </w:r>
      <w:r w:rsidR="00A37359">
        <w:rPr>
          <w:rFonts w:ascii="Arial" w:hAnsi="Arial"/>
        </w:rPr>
        <w:br/>
      </w:r>
    </w:p>
    <w:p w14:paraId="3AD42684" w14:textId="76E94A16" w:rsidR="003A5FDE" w:rsidRDefault="001F60D3" w:rsidP="00A37359">
      <w:pPr>
        <w:autoSpaceDE w:val="0"/>
        <w:autoSpaceDN w:val="0"/>
        <w:adjustRightInd w:val="0"/>
        <w:spacing w:after="0" w:line="240" w:lineRule="auto"/>
        <w:ind w:left="360"/>
        <w:rPr>
          <w:rFonts w:ascii="Arial" w:hAnsi="Arial"/>
          <w:b/>
          <w:bCs/>
          <w:color w:val="0B5394"/>
          <w:sz w:val="20"/>
          <w:szCs w:val="20"/>
          <w:shd w:val="clear" w:color="auto" w:fill="FFFFFF"/>
        </w:rPr>
      </w:pPr>
      <w:r w:rsidRPr="00D34AFF">
        <w:rPr>
          <w:rFonts w:ascii="Arial" w:hAnsi="Arial"/>
          <w:b/>
          <w:bCs/>
          <w:color w:val="0B5394"/>
          <w:sz w:val="20"/>
          <w:szCs w:val="20"/>
          <w:highlight w:val="cyan"/>
          <w:shd w:val="clear" w:color="auto" w:fill="FFFFFF"/>
        </w:rPr>
        <w:t>Reporting Responsibilities</w:t>
      </w:r>
      <w:r w:rsidRPr="00D34AFF">
        <w:rPr>
          <w:rFonts w:ascii="Arial" w:hAnsi="Arial"/>
          <w:b/>
          <w:bCs/>
          <w:color w:val="0B5394"/>
          <w:sz w:val="20"/>
          <w:szCs w:val="20"/>
          <w:shd w:val="clear" w:color="auto" w:fill="FFFFFF"/>
        </w:rPr>
        <w:t xml:space="preserve">: While I want you to feel comfortable coming to me with issues you may be struggling with or concerns you may be having, please be aware that I have some reporting requirements that are part of my job requirements at Gallaudet University. For example, if you inform me of an issue of sexual harassment, sexual assault, or discrimination I will keep the information as private as I can, but I am required to bring it to the attention of the Title IX Coordinator or EEO/AA office. If you would like to talk to those offices directly, they can be reached by contacting </w:t>
      </w:r>
      <w:proofErr w:type="spellStart"/>
      <w:r w:rsidRPr="00D34AFF">
        <w:rPr>
          <w:rFonts w:ascii="Arial" w:hAnsi="Arial"/>
          <w:b/>
          <w:bCs/>
          <w:color w:val="0B5394"/>
          <w:sz w:val="20"/>
          <w:szCs w:val="20"/>
          <w:shd w:val="clear" w:color="auto" w:fill="FFFFFF"/>
        </w:rPr>
        <w:t>Sharrell</w:t>
      </w:r>
      <w:proofErr w:type="spellEnd"/>
      <w:r w:rsidRPr="00D34AFF">
        <w:rPr>
          <w:rFonts w:ascii="Arial" w:hAnsi="Arial"/>
          <w:b/>
          <w:bCs/>
          <w:color w:val="0B5394"/>
          <w:sz w:val="20"/>
          <w:szCs w:val="20"/>
          <w:shd w:val="clear" w:color="auto" w:fill="FFFFFF"/>
        </w:rPr>
        <w:t xml:space="preserve"> McCaskill through VP (202-559-5683) or at her office in College Hall 3</w:t>
      </w:r>
      <w:r w:rsidR="00A93E60">
        <w:rPr>
          <w:rFonts w:ascii="Arial" w:hAnsi="Arial"/>
          <w:b/>
          <w:bCs/>
          <w:color w:val="0B5394"/>
          <w:sz w:val="20"/>
          <w:szCs w:val="20"/>
          <w:shd w:val="clear" w:color="auto" w:fill="FFFFFF"/>
        </w:rPr>
        <w:t>2</w:t>
      </w:r>
      <w:r w:rsidRPr="00D34AFF">
        <w:rPr>
          <w:rFonts w:ascii="Arial" w:hAnsi="Arial"/>
          <w:b/>
          <w:bCs/>
          <w:color w:val="0B5394"/>
          <w:sz w:val="20"/>
          <w:szCs w:val="20"/>
          <w:shd w:val="clear" w:color="auto" w:fill="FFFFFF"/>
        </w:rPr>
        <w:t>2 or at the following website: </w:t>
      </w:r>
      <w:r w:rsidR="003A5FDE">
        <w:rPr>
          <w:rFonts w:ascii="Arial" w:hAnsi="Arial"/>
          <w:b/>
          <w:bCs/>
          <w:color w:val="0B5394"/>
          <w:sz w:val="20"/>
          <w:szCs w:val="20"/>
          <w:shd w:val="clear" w:color="auto" w:fill="FFFFFF"/>
        </w:rPr>
        <w:fldChar w:fldCharType="begin"/>
      </w:r>
      <w:r w:rsidR="003A5FDE">
        <w:rPr>
          <w:rFonts w:ascii="Arial" w:hAnsi="Arial"/>
          <w:b/>
          <w:bCs/>
          <w:color w:val="0B5394"/>
          <w:sz w:val="20"/>
          <w:szCs w:val="20"/>
          <w:shd w:val="clear" w:color="auto" w:fill="FFFFFF"/>
        </w:rPr>
        <w:instrText xml:space="preserve"> HYPERLINK "</w:instrText>
      </w:r>
      <w:r w:rsidR="003A5FDE" w:rsidRPr="003A5FDE">
        <w:rPr>
          <w:rFonts w:ascii="Arial" w:hAnsi="Arial"/>
          <w:b/>
          <w:bCs/>
          <w:color w:val="0B5394"/>
          <w:sz w:val="20"/>
          <w:szCs w:val="20"/>
          <w:shd w:val="clear" w:color="auto" w:fill="FFFFFF"/>
        </w:rPr>
        <w:instrText>https://www.gallaudet.edu/title-ix/</w:instrText>
      </w:r>
      <w:r w:rsidR="003A5FDE">
        <w:rPr>
          <w:rFonts w:ascii="Arial" w:hAnsi="Arial"/>
          <w:b/>
          <w:bCs/>
          <w:color w:val="0B5394"/>
          <w:sz w:val="20"/>
          <w:szCs w:val="20"/>
          <w:shd w:val="clear" w:color="auto" w:fill="FFFFFF"/>
        </w:rPr>
        <w:instrText xml:space="preserve">" </w:instrText>
      </w:r>
      <w:r w:rsidR="003A5FDE">
        <w:rPr>
          <w:rFonts w:ascii="Arial" w:hAnsi="Arial"/>
          <w:b/>
          <w:bCs/>
          <w:color w:val="0B5394"/>
          <w:sz w:val="20"/>
          <w:szCs w:val="20"/>
          <w:shd w:val="clear" w:color="auto" w:fill="FFFFFF"/>
        </w:rPr>
        <w:fldChar w:fldCharType="separate"/>
      </w:r>
      <w:r w:rsidR="003A5FDE" w:rsidRPr="00422FC6">
        <w:rPr>
          <w:rStyle w:val="Hyperlink"/>
          <w:rFonts w:ascii="Arial" w:hAnsi="Arial"/>
          <w:b/>
          <w:bCs/>
          <w:sz w:val="20"/>
          <w:szCs w:val="20"/>
          <w:shd w:val="clear" w:color="auto" w:fill="FFFFFF"/>
        </w:rPr>
        <w:t>https://www.gallaudet.edu/title-ix/</w:t>
      </w:r>
      <w:r w:rsidR="003A5FDE">
        <w:rPr>
          <w:rFonts w:ascii="Arial" w:hAnsi="Arial"/>
          <w:b/>
          <w:bCs/>
          <w:color w:val="0B5394"/>
          <w:sz w:val="20"/>
          <w:szCs w:val="20"/>
          <w:shd w:val="clear" w:color="auto" w:fill="FFFFFF"/>
        </w:rPr>
        <w:fldChar w:fldCharType="end"/>
      </w:r>
    </w:p>
    <w:p w14:paraId="63F216CB" w14:textId="4D0FB78E" w:rsidR="008A0BBC" w:rsidRDefault="001F60D3" w:rsidP="00A37359">
      <w:pPr>
        <w:autoSpaceDE w:val="0"/>
        <w:autoSpaceDN w:val="0"/>
        <w:adjustRightInd w:val="0"/>
        <w:spacing w:after="0" w:line="240" w:lineRule="auto"/>
        <w:ind w:left="360"/>
        <w:rPr>
          <w:rFonts w:ascii="Arial" w:hAnsi="Arial"/>
          <w:b/>
          <w:bCs/>
          <w:color w:val="0B5394"/>
          <w:sz w:val="20"/>
          <w:szCs w:val="20"/>
          <w:shd w:val="clear" w:color="auto" w:fill="FFFFFF"/>
        </w:rPr>
      </w:pPr>
      <w:r w:rsidRPr="00D34AFF">
        <w:rPr>
          <w:rFonts w:ascii="Arial" w:hAnsi="Arial"/>
          <w:b/>
          <w:bCs/>
          <w:color w:val="0B5394"/>
          <w:sz w:val="20"/>
          <w:szCs w:val="20"/>
          <w:shd w:val="clear" w:color="auto" w:fill="FFFFFF"/>
        </w:rPr>
        <w:t>Additionally, you can also report incidents or complaints to DPS. You can also get support at CAPS (Counseling and Psychological Services), SHS (Student Health Services) and the Ombudsman. Another common example is if you are struggling with an issue that may be traumatic or unusual stress. I will likely inform the campus Behavioral Intervention Team (BIT) or CAPS. If you would like to reach out directly to them for assistance, you can contact them at </w:t>
      </w:r>
      <w:hyperlink r:id="rId19" w:tgtFrame="_blank" w:history="1">
        <w:r w:rsidRPr="00D34AFF">
          <w:rPr>
            <w:rStyle w:val="Hyperlink"/>
            <w:rFonts w:ascii="Arial" w:hAnsi="Arial"/>
            <w:b/>
            <w:bCs/>
            <w:color w:val="1155CC"/>
            <w:sz w:val="20"/>
            <w:szCs w:val="20"/>
            <w:shd w:val="clear" w:color="auto" w:fill="FFFFFF"/>
          </w:rPr>
          <w:t>https://www.gallaudet.edu/stude</w:t>
        </w:r>
        <w:r w:rsidRPr="00D34AFF">
          <w:rPr>
            <w:rStyle w:val="Hyperlink"/>
            <w:rFonts w:ascii="Arial" w:hAnsi="Arial"/>
            <w:b/>
            <w:bCs/>
            <w:color w:val="1155CC"/>
            <w:sz w:val="20"/>
            <w:szCs w:val="20"/>
            <w:shd w:val="clear" w:color="auto" w:fill="FFFFFF"/>
          </w:rPr>
          <w:t>n</w:t>
        </w:r>
        <w:r w:rsidRPr="00D34AFF">
          <w:rPr>
            <w:rStyle w:val="Hyperlink"/>
            <w:rFonts w:ascii="Arial" w:hAnsi="Arial"/>
            <w:b/>
            <w:bCs/>
            <w:color w:val="1155CC"/>
            <w:sz w:val="20"/>
            <w:szCs w:val="20"/>
            <w:shd w:val="clear" w:color="auto" w:fill="FFFFFF"/>
          </w:rPr>
          <w:t>t-affairs/behavior-intervention-team</w:t>
        </w:r>
      </w:hyperlink>
      <w:r w:rsidRPr="00D34AFF">
        <w:rPr>
          <w:rFonts w:ascii="Arial" w:hAnsi="Arial"/>
          <w:b/>
          <w:bCs/>
          <w:color w:val="0B5394"/>
          <w:sz w:val="20"/>
          <w:szCs w:val="20"/>
          <w:shd w:val="clear" w:color="auto" w:fill="FFFFFF"/>
        </w:rPr>
        <w:t>. Finally, know that I am always willing to listen and give advice if needed.</w:t>
      </w:r>
    </w:p>
    <w:p w14:paraId="07F10F0D" w14:textId="77777777" w:rsidR="008A0BBC" w:rsidRDefault="008A0BBC" w:rsidP="008A0BBC">
      <w:pPr>
        <w:autoSpaceDE w:val="0"/>
        <w:autoSpaceDN w:val="0"/>
        <w:adjustRightInd w:val="0"/>
        <w:spacing w:after="0"/>
        <w:ind w:left="360"/>
        <w:rPr>
          <w:rFonts w:ascii="Arial" w:hAnsi="Arial"/>
          <w:b/>
          <w:bCs/>
          <w:color w:val="0B5394"/>
          <w:sz w:val="20"/>
          <w:szCs w:val="20"/>
          <w:shd w:val="clear" w:color="auto" w:fill="FFFFFF"/>
        </w:rPr>
      </w:pPr>
    </w:p>
    <w:p w14:paraId="77E0DFDC" w14:textId="77777777" w:rsidR="008A0BBC" w:rsidRDefault="008A0BBC" w:rsidP="008A0BBC">
      <w:pPr>
        <w:autoSpaceDE w:val="0"/>
        <w:autoSpaceDN w:val="0"/>
        <w:adjustRightInd w:val="0"/>
        <w:spacing w:after="0"/>
        <w:ind w:left="360"/>
        <w:rPr>
          <w:rFonts w:ascii="Arial" w:hAnsi="Arial"/>
          <w:b/>
          <w:bCs/>
          <w:color w:val="0B5394"/>
          <w:sz w:val="20"/>
          <w:szCs w:val="20"/>
          <w:shd w:val="clear" w:color="auto" w:fill="FFFFFF"/>
        </w:rPr>
      </w:pPr>
      <w:r w:rsidRPr="008A0BBC">
        <w:rPr>
          <w:rFonts w:ascii="Arial" w:hAnsi="Arial"/>
          <w:b/>
          <w:bCs/>
        </w:rPr>
        <w:t>Masking Requirements</w:t>
      </w:r>
    </w:p>
    <w:p w14:paraId="0A02EE60" w14:textId="77777777" w:rsidR="008A0BBC" w:rsidRDefault="008A0BBC" w:rsidP="003A5FDE">
      <w:pPr>
        <w:autoSpaceDE w:val="0"/>
        <w:autoSpaceDN w:val="0"/>
        <w:adjustRightInd w:val="0"/>
        <w:spacing w:after="0" w:line="240" w:lineRule="auto"/>
        <w:ind w:left="360"/>
        <w:rPr>
          <w:rFonts w:ascii="Arial" w:hAnsi="Arial"/>
          <w:b/>
          <w:bCs/>
          <w:color w:val="0B5394"/>
          <w:sz w:val="20"/>
          <w:szCs w:val="20"/>
          <w:shd w:val="clear" w:color="auto" w:fill="FFFFFF"/>
        </w:rPr>
      </w:pPr>
      <w:r w:rsidRPr="008A0BBC">
        <w:rPr>
          <w:rFonts w:ascii="Arial" w:hAnsi="Arial"/>
        </w:rPr>
        <w:t xml:space="preserve">The university has a mask policy that utilizes three colors: green, yellow and red. Please click on this link to read about the university’s mask policy: </w:t>
      </w:r>
      <w:hyperlink r:id="rId20" w:tgtFrame="_blank" w:history="1">
        <w:r w:rsidRPr="008A0BBC">
          <w:rPr>
            <w:rStyle w:val="Hyperlink"/>
            <w:rFonts w:ascii="Arial" w:hAnsi="Arial"/>
          </w:rPr>
          <w:t xml:space="preserve">Gallaudet University mask </w:t>
        </w:r>
        <w:r w:rsidRPr="008A0BBC">
          <w:rPr>
            <w:rStyle w:val="Hyperlink"/>
            <w:rFonts w:ascii="Arial" w:hAnsi="Arial"/>
          </w:rPr>
          <w:t>p</w:t>
        </w:r>
        <w:r w:rsidRPr="008A0BBC">
          <w:rPr>
            <w:rStyle w:val="Hyperlink"/>
            <w:rFonts w:ascii="Arial" w:hAnsi="Arial"/>
          </w:rPr>
          <w:t>olicy</w:t>
        </w:r>
      </w:hyperlink>
      <w:r w:rsidRPr="008A0BBC">
        <w:rPr>
          <w:rFonts w:ascii="Arial" w:hAnsi="Arial"/>
        </w:rPr>
        <w:t>. </w:t>
      </w:r>
    </w:p>
    <w:p w14:paraId="648C086D" w14:textId="77777777" w:rsidR="008A0BBC" w:rsidRPr="008A0BBC" w:rsidRDefault="008A0BBC" w:rsidP="003A5FDE">
      <w:pPr>
        <w:autoSpaceDE w:val="0"/>
        <w:autoSpaceDN w:val="0"/>
        <w:adjustRightInd w:val="0"/>
        <w:spacing w:after="0" w:line="240" w:lineRule="auto"/>
        <w:ind w:left="360"/>
        <w:rPr>
          <w:rFonts w:ascii="Arial" w:hAnsi="Arial"/>
        </w:rPr>
      </w:pPr>
      <w:r w:rsidRPr="008A0BBC">
        <w:rPr>
          <w:rFonts w:ascii="Arial" w:hAnsi="Arial"/>
        </w:rPr>
        <w:t>Under the current Yellow Mask Policy Status, all faculty and students are required to wear masks indoors, including in face-to-face classes that are held indoors. We have ordered a very large supply of clear masks that fit above the nose and under the chin. It takes some time to get used to them but please follow the mask posted mask status. </w:t>
      </w:r>
    </w:p>
    <w:p w14:paraId="18661483" w14:textId="77777777" w:rsidR="008A0BBC" w:rsidRPr="008A0BBC" w:rsidRDefault="008A0BBC" w:rsidP="008A0BBC">
      <w:pPr>
        <w:autoSpaceDE w:val="0"/>
        <w:autoSpaceDN w:val="0"/>
        <w:adjustRightInd w:val="0"/>
        <w:spacing w:after="0"/>
        <w:ind w:left="360"/>
        <w:rPr>
          <w:rFonts w:ascii="Arial" w:hAnsi="Arial"/>
        </w:rPr>
      </w:pPr>
    </w:p>
    <w:p w14:paraId="165730DD" w14:textId="77777777" w:rsidR="008A0BBC" w:rsidRPr="008A0BBC" w:rsidRDefault="008A0BBC" w:rsidP="008A0BBC">
      <w:pPr>
        <w:autoSpaceDE w:val="0"/>
        <w:autoSpaceDN w:val="0"/>
        <w:adjustRightInd w:val="0"/>
        <w:spacing w:after="0"/>
        <w:ind w:left="360"/>
        <w:rPr>
          <w:rFonts w:ascii="Arial" w:hAnsi="Arial"/>
        </w:rPr>
      </w:pPr>
      <w:r w:rsidRPr="008A0BBC">
        <w:rPr>
          <w:rFonts w:ascii="Arial" w:hAnsi="Arial"/>
          <w:b/>
          <w:bCs/>
          <w:color w:val="000000"/>
        </w:rPr>
        <w:t>Mask Etiquette</w:t>
      </w:r>
    </w:p>
    <w:p w14:paraId="61573C0F" w14:textId="77777777" w:rsidR="008A0BBC" w:rsidRPr="008A0BBC" w:rsidRDefault="008A0BBC" w:rsidP="003A5FDE">
      <w:pPr>
        <w:autoSpaceDE w:val="0"/>
        <w:autoSpaceDN w:val="0"/>
        <w:adjustRightInd w:val="0"/>
        <w:spacing w:after="0" w:line="240" w:lineRule="auto"/>
        <w:ind w:left="360"/>
        <w:rPr>
          <w:rFonts w:ascii="Arial" w:hAnsi="Arial"/>
        </w:rPr>
      </w:pPr>
      <w:r w:rsidRPr="008A0BBC">
        <w:rPr>
          <w:rFonts w:ascii="Arial" w:hAnsi="Arial"/>
        </w:rPr>
        <w:t>As we monitor the Mask Status (Green, Yellow, Red) to determine when and where we must mask-up, there may be certain students, faculty, and/or staff who may wish to mask-up even if they are not required to. This decision might cause stigma/taboo by others which might lead to assumptions that they are not vaccinated, which we know not to be always true. We have students who are vaccinated who prefer to wear masks all the time or are medically unable to be vaccinated so please be sensitive to their position with respect and civility. </w:t>
      </w:r>
    </w:p>
    <w:p w14:paraId="4A753E1F" w14:textId="77777777" w:rsidR="008A0BBC" w:rsidRPr="008A0BBC" w:rsidRDefault="008A0BBC" w:rsidP="008A0BBC">
      <w:pPr>
        <w:autoSpaceDE w:val="0"/>
        <w:autoSpaceDN w:val="0"/>
        <w:adjustRightInd w:val="0"/>
        <w:spacing w:after="0"/>
        <w:ind w:left="360"/>
        <w:rPr>
          <w:rFonts w:ascii="Arial" w:hAnsi="Arial"/>
        </w:rPr>
      </w:pPr>
    </w:p>
    <w:p w14:paraId="0C738E46" w14:textId="77777777" w:rsidR="008A0BBC" w:rsidRPr="008A0BBC" w:rsidRDefault="008A0BBC" w:rsidP="008A0BBC">
      <w:pPr>
        <w:autoSpaceDE w:val="0"/>
        <w:autoSpaceDN w:val="0"/>
        <w:adjustRightInd w:val="0"/>
        <w:spacing w:after="0"/>
        <w:ind w:left="360"/>
        <w:rPr>
          <w:rFonts w:ascii="Arial" w:hAnsi="Arial"/>
          <w:b/>
          <w:bCs/>
        </w:rPr>
      </w:pPr>
      <w:r w:rsidRPr="008A0BBC">
        <w:rPr>
          <w:rFonts w:ascii="Arial" w:hAnsi="Arial"/>
          <w:b/>
          <w:bCs/>
        </w:rPr>
        <w:t>What Will Happen if People Refuse to Wear a Mask</w:t>
      </w:r>
    </w:p>
    <w:p w14:paraId="57A24141" w14:textId="77777777" w:rsidR="008A0BBC" w:rsidRDefault="008A0BBC" w:rsidP="003A5FDE">
      <w:pPr>
        <w:autoSpaceDE w:val="0"/>
        <w:autoSpaceDN w:val="0"/>
        <w:adjustRightInd w:val="0"/>
        <w:spacing w:after="0" w:line="240" w:lineRule="auto"/>
        <w:ind w:left="360"/>
        <w:rPr>
          <w:rFonts w:ascii="Arial" w:hAnsi="Arial"/>
        </w:rPr>
      </w:pPr>
      <w:r w:rsidRPr="008A0BBC">
        <w:rPr>
          <w:rFonts w:ascii="Arial" w:hAnsi="Arial"/>
        </w:rPr>
        <w:t>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 </w:t>
      </w:r>
    </w:p>
    <w:p w14:paraId="63392228" w14:textId="77777777" w:rsidR="008A0BBC" w:rsidRDefault="008A0BBC" w:rsidP="008A0BBC">
      <w:pPr>
        <w:autoSpaceDE w:val="0"/>
        <w:autoSpaceDN w:val="0"/>
        <w:adjustRightInd w:val="0"/>
        <w:spacing w:after="0"/>
        <w:ind w:left="360"/>
        <w:rPr>
          <w:rFonts w:ascii="Arial" w:hAnsi="Arial"/>
        </w:rPr>
      </w:pPr>
    </w:p>
    <w:p w14:paraId="41E47FE2" w14:textId="07699269" w:rsidR="008A0BBC" w:rsidRPr="008A0BBC" w:rsidRDefault="008A0BBC" w:rsidP="00A37359">
      <w:pPr>
        <w:autoSpaceDE w:val="0"/>
        <w:autoSpaceDN w:val="0"/>
        <w:adjustRightInd w:val="0"/>
        <w:spacing w:after="0"/>
        <w:ind w:firstLine="360"/>
        <w:rPr>
          <w:rFonts w:ascii="Arial" w:hAnsi="Arial"/>
          <w:b/>
          <w:bCs/>
          <w:color w:val="222222"/>
        </w:rPr>
      </w:pPr>
      <w:r w:rsidRPr="008A0BBC">
        <w:rPr>
          <w:rFonts w:ascii="Arial" w:hAnsi="Arial"/>
          <w:b/>
          <w:bCs/>
          <w:color w:val="222222"/>
        </w:rPr>
        <w:t>Student Absences for Quarantine and/or Health Reasons</w:t>
      </w:r>
    </w:p>
    <w:p w14:paraId="7023F55A" w14:textId="3451D1A5" w:rsidR="008A0BBC" w:rsidRPr="008A0BBC" w:rsidRDefault="008A0BBC" w:rsidP="00A93E60">
      <w:pPr>
        <w:autoSpaceDE w:val="0"/>
        <w:autoSpaceDN w:val="0"/>
        <w:adjustRightInd w:val="0"/>
        <w:spacing w:after="0" w:line="240" w:lineRule="auto"/>
        <w:ind w:left="360"/>
        <w:rPr>
          <w:rFonts w:ascii="Arial" w:hAnsi="Arial"/>
        </w:rPr>
      </w:pPr>
      <w:r w:rsidRPr="008A0BBC">
        <w:rPr>
          <w:rFonts w:ascii="Arial" w:hAnsi="Arial"/>
          <w:color w:val="222222"/>
        </w:rPr>
        <w:t>Students or faculty may become ill during the semester. In these situations, we will follow public health and safety protocols.</w:t>
      </w:r>
    </w:p>
    <w:p w14:paraId="2E887189" w14:textId="4A017597" w:rsidR="008A0BBC" w:rsidRPr="008A0BBC" w:rsidRDefault="008A0BBC" w:rsidP="00A93E60">
      <w:pPr>
        <w:pStyle w:val="NormalWeb"/>
        <w:shd w:val="clear" w:color="auto" w:fill="FFFFFF"/>
        <w:spacing w:before="240" w:beforeAutospacing="0" w:after="0" w:afterAutospacing="0"/>
        <w:ind w:left="720"/>
        <w:rPr>
          <w:rFonts w:ascii="Arial" w:hAnsi="Arial"/>
          <w:color w:val="222222"/>
          <w:sz w:val="22"/>
          <w:szCs w:val="22"/>
        </w:rPr>
      </w:pPr>
      <w:r w:rsidRPr="008A0BBC">
        <w:rPr>
          <w:rFonts w:ascii="Arial" w:hAnsi="Arial"/>
          <w:b/>
          <w:bCs/>
          <w:i/>
          <w:iCs/>
          <w:color w:val="222222"/>
          <w:sz w:val="22"/>
          <w:szCs w:val="22"/>
        </w:rPr>
        <w:t>Quarantine</w:t>
      </w:r>
      <w:r w:rsidRPr="008A0BBC">
        <w:rPr>
          <w:rFonts w:ascii="Arial" w:hAnsi="Arial"/>
          <w:i/>
          <w:iCs/>
          <w:color w:val="222222"/>
          <w:sz w:val="22"/>
          <w:szCs w:val="22"/>
        </w:rPr>
        <w:t>.</w:t>
      </w:r>
      <w:r w:rsidRPr="008A0BBC">
        <w:rPr>
          <w:rFonts w:ascii="Arial" w:hAnsi="Arial"/>
          <w:color w:val="222222"/>
          <w:sz w:val="22"/>
          <w:szCs w:val="22"/>
        </w:rPr>
        <w:t xml:space="preserve"> </w:t>
      </w:r>
      <w:proofErr w:type="gramStart"/>
      <w:r w:rsidRPr="008A0BBC">
        <w:rPr>
          <w:rFonts w:ascii="Arial" w:hAnsi="Arial"/>
          <w:color w:val="222222"/>
          <w:sz w:val="22"/>
          <w:szCs w:val="22"/>
        </w:rPr>
        <w:t>A number of</w:t>
      </w:r>
      <w:proofErr w:type="gramEnd"/>
      <w:r w:rsidRPr="008A0BBC">
        <w:rPr>
          <w:rFonts w:ascii="Arial" w:hAnsi="Arial"/>
          <w:color w:val="222222"/>
          <w:sz w:val="22"/>
          <w:szCs w:val="22"/>
        </w:rPr>
        <w:t xml:space="preserve"> students will need to quarantine upon arrival in Washington, DC based on guidelines from the DC Department of Health for unvaccinated or partially vaccinated individuals traveling to the area. Faculty with affected students in their classes, have been asked to work with them on a short-term basis to allow them to complete coursework while quarantining. Students in this situation should notify their instructors directly of their circumstances. </w:t>
      </w:r>
    </w:p>
    <w:p w14:paraId="437867B7" w14:textId="77777777" w:rsidR="008A0BBC" w:rsidRPr="008A0BBC" w:rsidRDefault="008A0BBC" w:rsidP="00A93E60">
      <w:pPr>
        <w:pStyle w:val="NormalWeb"/>
        <w:shd w:val="clear" w:color="auto" w:fill="FFFFFF"/>
        <w:spacing w:before="0" w:beforeAutospacing="0" w:after="0" w:afterAutospacing="0"/>
        <w:ind w:left="720"/>
        <w:rPr>
          <w:rFonts w:ascii="Arial" w:hAnsi="Arial"/>
          <w:color w:val="222222"/>
          <w:sz w:val="22"/>
          <w:szCs w:val="22"/>
        </w:rPr>
      </w:pPr>
      <w:r w:rsidRPr="008A0BBC">
        <w:rPr>
          <w:rFonts w:ascii="Arial" w:hAnsi="Arial"/>
          <w:b/>
          <w:bCs/>
          <w:i/>
          <w:iCs/>
          <w:color w:val="222222"/>
          <w:sz w:val="22"/>
          <w:szCs w:val="22"/>
        </w:rPr>
        <w:t>Health absences.</w:t>
      </w:r>
      <w:r w:rsidRPr="008A0BBC">
        <w:rPr>
          <w:rFonts w:ascii="Arial" w:hAnsi="Arial"/>
          <w:b/>
          <w:bCs/>
          <w:color w:val="222222"/>
          <w:sz w:val="22"/>
          <w:szCs w:val="22"/>
        </w:rPr>
        <w:t xml:space="preserve"> </w:t>
      </w:r>
      <w:r w:rsidRPr="008A0BBC">
        <w:rPr>
          <w:rFonts w:ascii="Arial" w:hAnsi="Arial"/>
          <w:color w:val="222222"/>
          <w:sz w:val="22"/>
          <w:szCs w:val="22"/>
        </w:rPr>
        <w:t xml:space="preserve">Similarly, students may need to miss classes throughout the semester for health reasons. Given that we want any student who is experiencing symptoms of illness to refrain from </w:t>
      </w:r>
      <w:r w:rsidRPr="008A0BBC">
        <w:rPr>
          <w:rFonts w:ascii="Arial" w:hAnsi="Arial"/>
          <w:color w:val="222222"/>
          <w:sz w:val="22"/>
          <w:szCs w:val="22"/>
        </w:rPr>
        <w:lastRenderedPageBreak/>
        <w:t>attending in-person classes, we have asked faculty to be flexible in granting short-term excused absences (i.e., one to two classes). The Office of the Dean of Student Affairs will provide notice of absence for those students who need to take more prolonged absences or undergo quarantine/isolation.  </w:t>
      </w:r>
    </w:p>
    <w:p w14:paraId="7D2FB43D" w14:textId="77777777" w:rsidR="008A0BBC" w:rsidRPr="008A0BBC" w:rsidRDefault="008A0BBC" w:rsidP="00A93E60">
      <w:pPr>
        <w:pStyle w:val="NormalWeb"/>
        <w:shd w:val="clear" w:color="auto" w:fill="FFFFFF"/>
        <w:spacing w:before="0" w:beforeAutospacing="0" w:after="0" w:afterAutospacing="0"/>
        <w:ind w:left="720"/>
        <w:rPr>
          <w:rFonts w:ascii="Arial" w:hAnsi="Arial"/>
          <w:color w:val="222222"/>
          <w:sz w:val="22"/>
          <w:szCs w:val="22"/>
        </w:rPr>
      </w:pPr>
      <w:r w:rsidRPr="008A0BBC">
        <w:rPr>
          <w:rFonts w:ascii="Arial" w:hAnsi="Arial"/>
          <w:color w:val="222222"/>
          <w:sz w:val="22"/>
          <w:szCs w:val="22"/>
        </w:rPr>
        <w:t>Faculty will support students who become ill during the semester as normal. Your instructors will share PowerPoints or other in-class materials electronically, allow for extensions on assignments, and ensure that students’ participation grades are not negatively impacted. Students should be expected to make up for any missed work.</w:t>
      </w:r>
    </w:p>
    <w:p w14:paraId="2A22836B" w14:textId="77777777" w:rsidR="008A0BBC" w:rsidRPr="008A0BBC" w:rsidRDefault="008A0BBC" w:rsidP="00A93E60">
      <w:pPr>
        <w:pStyle w:val="NormalWeb"/>
        <w:shd w:val="clear" w:color="auto" w:fill="FFFFFF"/>
        <w:spacing w:before="0" w:beforeAutospacing="0" w:after="0" w:afterAutospacing="0"/>
        <w:ind w:left="720"/>
        <w:rPr>
          <w:rFonts w:ascii="Arial" w:hAnsi="Arial"/>
          <w:color w:val="222222"/>
          <w:sz w:val="22"/>
          <w:szCs w:val="22"/>
        </w:rPr>
      </w:pPr>
      <w:r w:rsidRPr="008A0BBC">
        <w:rPr>
          <w:rFonts w:ascii="Arial" w:hAnsi="Arial"/>
          <w:b/>
          <w:bCs/>
          <w:i/>
          <w:iCs/>
          <w:color w:val="222222"/>
          <w:sz w:val="22"/>
          <w:szCs w:val="22"/>
        </w:rPr>
        <w:t xml:space="preserve">Contact Tracing. </w:t>
      </w:r>
      <w:r w:rsidRPr="008A0BBC">
        <w:rPr>
          <w:rFonts w:ascii="Arial" w:hAnsi="Arial"/>
          <w:color w:val="222222"/>
          <w:sz w:val="22"/>
          <w:szCs w:val="22"/>
        </w:rPr>
        <w:t xml:space="preserve">The university will continue to test and contact trace for anyone who tests positive for COVID-19 within our community and will notify instructors, support staff, and classmates if an individual was in their presence while potentially infectious. If a student, faculty, or staff member learns that an individual with whom they’ve interacted tested positive but does not receive official notification, they should assume that contact tracing has determined that the interaction took place outside that person’s infectious period. Faculty and staff should direct questions to </w:t>
      </w:r>
      <w:hyperlink r:id="rId21" w:tgtFrame="_blank" w:history="1">
        <w:r w:rsidRPr="008A0BBC">
          <w:rPr>
            <w:rStyle w:val="Hyperlink"/>
            <w:rFonts w:ascii="Arial" w:hAnsi="Arial"/>
            <w:color w:val="1155CC"/>
            <w:sz w:val="22"/>
            <w:szCs w:val="22"/>
          </w:rPr>
          <w:t>coronavirus@gallaudet.edu</w:t>
        </w:r>
      </w:hyperlink>
      <w:r w:rsidRPr="008A0BBC">
        <w:rPr>
          <w:rFonts w:ascii="Arial" w:hAnsi="Arial"/>
          <w:color w:val="222222"/>
          <w:sz w:val="22"/>
          <w:szCs w:val="22"/>
        </w:rPr>
        <w:t xml:space="preserve"> and suspected exposure to </w:t>
      </w:r>
      <w:hyperlink r:id="rId22" w:tgtFrame="_blank" w:history="1">
        <w:r w:rsidRPr="008A0BBC">
          <w:rPr>
            <w:rStyle w:val="Hyperlink"/>
            <w:rFonts w:ascii="Arial" w:hAnsi="Arial"/>
            <w:color w:val="1155CC"/>
            <w:sz w:val="22"/>
            <w:szCs w:val="22"/>
          </w:rPr>
          <w:t>contact.tracing@gallaudet.edu</w:t>
        </w:r>
      </w:hyperlink>
      <w:r w:rsidRPr="008A0BBC">
        <w:rPr>
          <w:rFonts w:ascii="Arial" w:hAnsi="Arial"/>
          <w:color w:val="222222"/>
          <w:sz w:val="22"/>
          <w:szCs w:val="22"/>
        </w:rPr>
        <w:t>.</w:t>
      </w:r>
    </w:p>
    <w:p w14:paraId="62D2F31F" w14:textId="2D0DC1BF" w:rsidR="008A0BBC" w:rsidRPr="008A0BBC" w:rsidRDefault="008A0BBC" w:rsidP="008A0BBC">
      <w:pPr>
        <w:autoSpaceDE w:val="0"/>
        <w:autoSpaceDN w:val="0"/>
        <w:adjustRightInd w:val="0"/>
        <w:spacing w:after="0"/>
        <w:rPr>
          <w:rFonts w:ascii="TimesNewRomanPSMT" w:hAnsi="TimesNewRomanPSMT" w:cs="TimesNewRomanPSMT"/>
          <w:color w:val="000000"/>
          <w:sz w:val="20"/>
          <w:szCs w:val="20"/>
        </w:rPr>
      </w:pPr>
    </w:p>
    <w:bookmarkEnd w:id="0"/>
    <w:p w14:paraId="42811665" w14:textId="358DE993" w:rsidR="002B3BC6" w:rsidRPr="006026CF" w:rsidRDefault="00303AFE" w:rsidP="005F3A7B">
      <w:pPr>
        <w:spacing w:after="0" w:line="240" w:lineRule="auto"/>
        <w:rPr>
          <w:rFonts w:ascii="Arial" w:hAnsi="Arial"/>
          <w:b/>
        </w:rPr>
      </w:pPr>
      <w:r>
        <w:rPr>
          <w:rFonts w:ascii="Arial" w:hAnsi="Arial"/>
          <w:b/>
        </w:rPr>
        <w:t xml:space="preserve"> </w:t>
      </w:r>
    </w:p>
    <w:p w14:paraId="4281166D" w14:textId="77777777" w:rsidR="00F85F89" w:rsidRPr="00F475DC" w:rsidRDefault="00F85F89" w:rsidP="00AF1D37">
      <w:pPr>
        <w:pStyle w:val="ListParagraph"/>
        <w:numPr>
          <w:ilvl w:val="0"/>
          <w:numId w:val="1"/>
        </w:numPr>
        <w:spacing w:after="120"/>
        <w:rPr>
          <w:rFonts w:ascii="Arial" w:hAnsi="Arial"/>
        </w:rPr>
      </w:pPr>
      <w:r w:rsidRPr="00F475DC">
        <w:rPr>
          <w:rFonts w:ascii="Arial" w:hAnsi="Arial"/>
          <w:b/>
        </w:rPr>
        <w:t>Student Learning Outcomes (SLOs):</w:t>
      </w:r>
      <w:r w:rsidRPr="00F475DC">
        <w:rPr>
          <w:rFonts w:ascii="Arial" w:hAnsi="Arial"/>
        </w:rPr>
        <w:t xml:space="preserve">  </w:t>
      </w:r>
    </w:p>
    <w:p w14:paraId="4281166E" w14:textId="77777777" w:rsidR="00F85F89" w:rsidRPr="00296AA8" w:rsidRDefault="00F85F89" w:rsidP="00F85F89">
      <w:pPr>
        <w:spacing w:after="120"/>
        <w:ind w:left="360"/>
        <w:rPr>
          <w:rFonts w:ascii="Arial" w:hAnsi="Arial"/>
          <w:b/>
          <w:bCs/>
        </w:rPr>
      </w:pPr>
      <w:r>
        <w:rPr>
          <w:rFonts w:ascii="Arial" w:hAnsi="Arial"/>
        </w:rPr>
        <w:t>Please see the end of the syllabus for a complete chart of SLOs, critical learning opportunities, assessment methods, and alignment with program and university outcomes as well as those required by the Accreditation Council for Business Schools and Programs (ACBSP).</w:t>
      </w:r>
    </w:p>
    <w:p w14:paraId="4281166F" w14:textId="77777777" w:rsidR="00F85F89" w:rsidRPr="00617459" w:rsidRDefault="00F85F89" w:rsidP="001C4E20">
      <w:pPr>
        <w:spacing w:after="120" w:line="240" w:lineRule="auto"/>
        <w:ind w:left="360"/>
        <w:rPr>
          <w:rFonts w:ascii="Arial" w:hAnsi="Arial"/>
        </w:rPr>
        <w:sectPr w:rsidR="00F85F89" w:rsidRPr="00617459" w:rsidSect="002B2D43">
          <w:headerReference w:type="default" r:id="rId23"/>
          <w:headerReference w:type="first" r:id="rId24"/>
          <w:pgSz w:w="12240" w:h="15840" w:code="1"/>
          <w:pgMar w:top="720" w:right="720" w:bottom="720" w:left="720" w:header="576" w:footer="720" w:gutter="0"/>
          <w:cols w:space="720"/>
          <w:titlePg/>
          <w:docGrid w:linePitch="360"/>
        </w:sectPr>
      </w:pPr>
    </w:p>
    <w:p w14:paraId="42811670" w14:textId="77777777" w:rsidR="00A7484B" w:rsidRDefault="00A7484B" w:rsidP="006E1679">
      <w:pPr>
        <w:spacing w:after="120" w:line="240" w:lineRule="auto"/>
        <w:rPr>
          <w:rFonts w:ascii="Arial" w:hAnsi="Arial"/>
          <w:b/>
        </w:rPr>
      </w:pPr>
      <w:r>
        <w:rPr>
          <w:rFonts w:ascii="Arial" w:hAnsi="Arial"/>
          <w:b/>
        </w:rPr>
        <w:lastRenderedPageBreak/>
        <w:t xml:space="preserve">Student Learning Outcomes (SLOs) and Assessment of Learning: </w:t>
      </w:r>
    </w:p>
    <w:p w14:paraId="42811671" w14:textId="77777777" w:rsidR="00A7484B" w:rsidRDefault="00A7484B" w:rsidP="00A7484B">
      <w:pPr>
        <w:spacing w:after="120" w:line="240" w:lineRule="auto"/>
        <w:rPr>
          <w:rFonts w:ascii="Arial" w:hAnsi="Arial"/>
          <w:b/>
        </w:rPr>
      </w:pPr>
      <w:r>
        <w:rPr>
          <w:rFonts w:ascii="Arial" w:hAnsi="Arial"/>
          <w:b/>
        </w:rPr>
        <w:t>This chart shows the primary learning outcomes for this course, the learning opportunities for developing those outcomes, and the tools used to assess those outcomes.  It also shows how the course outcomes align with the outcomes of the Business Administration program and of the university.</w:t>
      </w:r>
    </w:p>
    <w:tbl>
      <w:tblPr>
        <w:tblW w:w="498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7"/>
        <w:gridCol w:w="2249"/>
        <w:gridCol w:w="2451"/>
        <w:gridCol w:w="2381"/>
        <w:gridCol w:w="1230"/>
      </w:tblGrid>
      <w:tr w:rsidR="0095723D" w:rsidRPr="00DF3BD9" w14:paraId="42811677" w14:textId="77777777" w:rsidTr="0095723D">
        <w:trPr>
          <w:cantSplit/>
          <w:tblHeader/>
        </w:trPr>
        <w:tc>
          <w:tcPr>
            <w:tcW w:w="1778" w:type="pct"/>
            <w:shd w:val="pct10" w:color="auto" w:fill="auto"/>
            <w:vAlign w:val="center"/>
          </w:tcPr>
          <w:p w14:paraId="42811672" w14:textId="26B68FB9" w:rsidR="00A7484B" w:rsidRPr="00DF3BD9" w:rsidRDefault="00303AFE" w:rsidP="0095723D">
            <w:pPr>
              <w:widowControl w:val="0"/>
              <w:spacing w:before="120" w:after="120" w:line="240" w:lineRule="auto"/>
              <w:jc w:val="center"/>
              <w:rPr>
                <w:rFonts w:ascii="Arial" w:hAnsi="Arial"/>
                <w:b/>
                <w:sz w:val="18"/>
                <w:szCs w:val="18"/>
              </w:rPr>
            </w:pPr>
            <w:r>
              <w:rPr>
                <w:rFonts w:ascii="Arial" w:hAnsi="Arial"/>
                <w:b/>
                <w:sz w:val="18"/>
                <w:szCs w:val="18"/>
              </w:rPr>
              <w:t>BUS3</w:t>
            </w:r>
            <w:r w:rsidR="000A29C1">
              <w:rPr>
                <w:rFonts w:ascii="Arial" w:hAnsi="Arial"/>
                <w:b/>
                <w:sz w:val="18"/>
                <w:szCs w:val="18"/>
              </w:rPr>
              <w:t>81</w:t>
            </w:r>
            <w:r w:rsidR="00A7484B" w:rsidRPr="00DF3BD9">
              <w:rPr>
                <w:rFonts w:ascii="Arial" w:hAnsi="Arial"/>
                <w:b/>
                <w:sz w:val="18"/>
                <w:szCs w:val="18"/>
              </w:rPr>
              <w:t xml:space="preserve"> Student Learning Outcomes</w:t>
            </w:r>
          </w:p>
        </w:tc>
        <w:tc>
          <w:tcPr>
            <w:tcW w:w="872" w:type="pct"/>
            <w:shd w:val="pct10" w:color="auto" w:fill="auto"/>
            <w:vAlign w:val="center"/>
          </w:tcPr>
          <w:p w14:paraId="42811673" w14:textId="77777777" w:rsidR="00A7484B" w:rsidRPr="00DF3BD9" w:rsidRDefault="00A7484B" w:rsidP="0095723D">
            <w:pPr>
              <w:widowControl w:val="0"/>
              <w:spacing w:before="120" w:after="120" w:line="240" w:lineRule="auto"/>
              <w:jc w:val="center"/>
              <w:rPr>
                <w:rFonts w:ascii="Arial" w:hAnsi="Arial"/>
                <w:b/>
                <w:sz w:val="18"/>
                <w:szCs w:val="18"/>
              </w:rPr>
            </w:pPr>
            <w:r w:rsidRPr="00DF3BD9">
              <w:rPr>
                <w:rFonts w:ascii="Arial" w:hAnsi="Arial"/>
                <w:b/>
                <w:sz w:val="18"/>
                <w:szCs w:val="18"/>
              </w:rPr>
              <w:t>Critical Learning Opportunities</w:t>
            </w:r>
          </w:p>
        </w:tc>
        <w:tc>
          <w:tcPr>
            <w:tcW w:w="950" w:type="pct"/>
            <w:shd w:val="pct10" w:color="auto" w:fill="auto"/>
            <w:vAlign w:val="center"/>
          </w:tcPr>
          <w:p w14:paraId="42811674" w14:textId="77777777" w:rsidR="00A7484B" w:rsidRPr="00DF3BD9" w:rsidRDefault="00A7484B" w:rsidP="0095723D">
            <w:pPr>
              <w:widowControl w:val="0"/>
              <w:spacing w:before="120" w:after="120" w:line="240" w:lineRule="auto"/>
              <w:jc w:val="center"/>
              <w:rPr>
                <w:rFonts w:ascii="Arial" w:hAnsi="Arial"/>
                <w:b/>
                <w:sz w:val="18"/>
                <w:szCs w:val="18"/>
              </w:rPr>
            </w:pPr>
            <w:r w:rsidRPr="00DF3BD9">
              <w:rPr>
                <w:rFonts w:ascii="Arial" w:hAnsi="Arial"/>
                <w:b/>
                <w:sz w:val="18"/>
                <w:szCs w:val="18"/>
              </w:rPr>
              <w:t xml:space="preserve">Tools for Assessment </w:t>
            </w:r>
            <w:r w:rsidR="0095723D">
              <w:rPr>
                <w:rFonts w:ascii="Arial" w:hAnsi="Arial"/>
                <w:b/>
                <w:sz w:val="18"/>
                <w:szCs w:val="18"/>
              </w:rPr>
              <w:t>&amp;</w:t>
            </w:r>
            <w:r w:rsidRPr="00DF3BD9">
              <w:rPr>
                <w:rFonts w:ascii="Arial" w:hAnsi="Arial"/>
                <w:b/>
                <w:sz w:val="18"/>
                <w:szCs w:val="18"/>
              </w:rPr>
              <w:t xml:space="preserve"> Expected Levels</w:t>
            </w:r>
          </w:p>
        </w:tc>
        <w:tc>
          <w:tcPr>
            <w:tcW w:w="923" w:type="pct"/>
            <w:shd w:val="pct10" w:color="auto" w:fill="auto"/>
            <w:vAlign w:val="center"/>
          </w:tcPr>
          <w:p w14:paraId="42811675" w14:textId="77777777" w:rsidR="00A7484B" w:rsidRPr="00DF3BD9" w:rsidRDefault="00A7484B" w:rsidP="0095723D">
            <w:pPr>
              <w:widowControl w:val="0"/>
              <w:spacing w:before="120" w:after="120" w:line="240" w:lineRule="auto"/>
              <w:jc w:val="center"/>
              <w:rPr>
                <w:rFonts w:ascii="Arial" w:hAnsi="Arial"/>
                <w:b/>
                <w:sz w:val="18"/>
                <w:szCs w:val="18"/>
              </w:rPr>
            </w:pPr>
            <w:r w:rsidRPr="00DF3BD9">
              <w:rPr>
                <w:rFonts w:ascii="Arial" w:hAnsi="Arial"/>
                <w:b/>
                <w:sz w:val="18"/>
                <w:szCs w:val="18"/>
              </w:rPr>
              <w:t>Business Administration Program SLOs</w:t>
            </w:r>
          </w:p>
        </w:tc>
        <w:tc>
          <w:tcPr>
            <w:tcW w:w="477" w:type="pct"/>
            <w:shd w:val="pct10" w:color="auto" w:fill="auto"/>
          </w:tcPr>
          <w:p w14:paraId="42811676" w14:textId="77777777" w:rsidR="00A7484B" w:rsidRPr="00DF3BD9" w:rsidRDefault="00A7484B" w:rsidP="0095723D">
            <w:pPr>
              <w:widowControl w:val="0"/>
              <w:spacing w:before="120" w:after="120" w:line="240" w:lineRule="auto"/>
              <w:jc w:val="center"/>
              <w:rPr>
                <w:rFonts w:ascii="Arial" w:hAnsi="Arial"/>
                <w:b/>
                <w:sz w:val="18"/>
                <w:szCs w:val="18"/>
              </w:rPr>
            </w:pPr>
            <w:r w:rsidRPr="00DF3BD9">
              <w:rPr>
                <w:rFonts w:ascii="Arial" w:hAnsi="Arial"/>
                <w:b/>
                <w:sz w:val="18"/>
                <w:szCs w:val="18"/>
              </w:rPr>
              <w:t>GU SLOs</w:t>
            </w:r>
          </w:p>
        </w:tc>
      </w:tr>
      <w:tr w:rsidR="00DF3BD9" w:rsidRPr="00DF3BD9" w14:paraId="4281167F" w14:textId="77777777" w:rsidTr="0095723D">
        <w:trPr>
          <w:cantSplit/>
          <w:trHeight w:val="373"/>
        </w:trPr>
        <w:tc>
          <w:tcPr>
            <w:tcW w:w="1778" w:type="pct"/>
          </w:tcPr>
          <w:p w14:paraId="42811678" w14:textId="6386DB66" w:rsidR="00DF3BD9" w:rsidRPr="00DF3BD9" w:rsidRDefault="00BC163C" w:rsidP="0095723D">
            <w:pPr>
              <w:widowControl w:val="0"/>
              <w:spacing w:before="120" w:after="120"/>
              <w:rPr>
                <w:rFonts w:ascii="Arial" w:hAnsi="Arial"/>
                <w:sz w:val="18"/>
                <w:szCs w:val="18"/>
              </w:rPr>
            </w:pPr>
            <w:r>
              <w:rPr>
                <w:rFonts w:ascii="Arial" w:hAnsi="Arial"/>
                <w:sz w:val="18"/>
                <w:szCs w:val="18"/>
              </w:rPr>
              <w:t xml:space="preserve">Demonstrate </w:t>
            </w:r>
            <w:r w:rsidR="003B0951">
              <w:rPr>
                <w:rFonts w:ascii="Arial" w:hAnsi="Arial"/>
                <w:sz w:val="18"/>
                <w:szCs w:val="18"/>
              </w:rPr>
              <w:t xml:space="preserve">competency in </w:t>
            </w:r>
            <w:r w:rsidR="003F7A29">
              <w:rPr>
                <w:rFonts w:ascii="Arial" w:hAnsi="Arial"/>
                <w:sz w:val="18"/>
                <w:szCs w:val="18"/>
              </w:rPr>
              <w:t xml:space="preserve">applying </w:t>
            </w:r>
            <w:r w:rsidRPr="00B9608C">
              <w:rPr>
                <w:rFonts w:ascii="Arial" w:hAnsi="Arial"/>
                <w:sz w:val="18"/>
              </w:rPr>
              <w:t xml:space="preserve">concepts and theories </w:t>
            </w:r>
            <w:r>
              <w:rPr>
                <w:rFonts w:ascii="Arial" w:hAnsi="Arial"/>
                <w:sz w:val="18"/>
              </w:rPr>
              <w:t>related to</w:t>
            </w:r>
            <w:r w:rsidRPr="00B9608C">
              <w:rPr>
                <w:rFonts w:ascii="Arial" w:hAnsi="Arial"/>
                <w:sz w:val="18"/>
              </w:rPr>
              <w:t xml:space="preserve"> </w:t>
            </w:r>
            <w:r>
              <w:rPr>
                <w:rFonts w:ascii="Arial" w:hAnsi="Arial"/>
                <w:sz w:val="18"/>
              </w:rPr>
              <w:t>information technology</w:t>
            </w:r>
            <w:r w:rsidRPr="00B9608C">
              <w:rPr>
                <w:rFonts w:ascii="Arial" w:hAnsi="Arial"/>
                <w:sz w:val="18"/>
              </w:rPr>
              <w:t xml:space="preserve"> (</w:t>
            </w:r>
            <w:r w:rsidR="00FC4489">
              <w:rPr>
                <w:rFonts w:ascii="Arial" w:hAnsi="Arial"/>
                <w:sz w:val="18"/>
              </w:rPr>
              <w:t xml:space="preserve">e.g., </w:t>
            </w:r>
            <w:r>
              <w:rPr>
                <w:rFonts w:ascii="Arial" w:hAnsi="Arial"/>
                <w:sz w:val="18"/>
              </w:rPr>
              <w:t xml:space="preserve">digital </w:t>
            </w:r>
            <w:r w:rsidR="00FC4489">
              <w:rPr>
                <w:rFonts w:ascii="Arial" w:hAnsi="Arial"/>
                <w:sz w:val="18"/>
              </w:rPr>
              <w:t>content</w:t>
            </w:r>
            <w:r w:rsidR="00C34B7A">
              <w:rPr>
                <w:rFonts w:ascii="Arial" w:hAnsi="Arial"/>
                <w:sz w:val="18"/>
              </w:rPr>
              <w:t xml:space="preserve"> &amp; devices</w:t>
            </w:r>
            <w:r w:rsidR="00FC4489">
              <w:rPr>
                <w:rFonts w:ascii="Arial" w:hAnsi="Arial"/>
                <w:sz w:val="18"/>
              </w:rPr>
              <w:t xml:space="preserve">, security, networks, the Web, social media, software, programming, database, information systems, etc.) </w:t>
            </w:r>
          </w:p>
        </w:tc>
        <w:tc>
          <w:tcPr>
            <w:tcW w:w="872" w:type="pct"/>
          </w:tcPr>
          <w:p w14:paraId="42811679" w14:textId="77777777" w:rsidR="00DF3BD9" w:rsidRPr="008749D4" w:rsidRDefault="00C34B7A" w:rsidP="0095723D">
            <w:pPr>
              <w:widowControl w:val="0"/>
              <w:spacing w:before="120" w:after="0"/>
              <w:rPr>
                <w:rFonts w:ascii="Arial" w:hAnsi="Arial"/>
                <w:sz w:val="18"/>
                <w:szCs w:val="18"/>
              </w:rPr>
            </w:pPr>
            <w:r w:rsidRPr="008749D4">
              <w:rPr>
                <w:rFonts w:ascii="Arial" w:hAnsi="Arial"/>
                <w:sz w:val="18"/>
                <w:szCs w:val="18"/>
              </w:rPr>
              <w:t>eLearning activities &amp;</w:t>
            </w:r>
            <w:r w:rsidR="00DF3BD9" w:rsidRPr="008749D4">
              <w:rPr>
                <w:rFonts w:ascii="Arial" w:hAnsi="Arial"/>
                <w:sz w:val="18"/>
                <w:szCs w:val="18"/>
              </w:rPr>
              <w:t xml:space="preserve"> assignments</w:t>
            </w:r>
          </w:p>
          <w:p w14:paraId="4281167A" w14:textId="184B3B43" w:rsidR="00DF3BD9" w:rsidRPr="008749D4" w:rsidRDefault="002D1771" w:rsidP="0095723D">
            <w:pPr>
              <w:widowControl w:val="0"/>
              <w:spacing w:before="120" w:after="0"/>
              <w:rPr>
                <w:rFonts w:ascii="Arial" w:hAnsi="Arial"/>
                <w:sz w:val="18"/>
                <w:szCs w:val="18"/>
              </w:rPr>
            </w:pPr>
            <w:r w:rsidRPr="008749D4">
              <w:rPr>
                <w:rFonts w:ascii="Arial" w:hAnsi="Arial"/>
                <w:sz w:val="18"/>
                <w:szCs w:val="18"/>
              </w:rPr>
              <w:t>Class discussions</w:t>
            </w:r>
          </w:p>
        </w:tc>
        <w:tc>
          <w:tcPr>
            <w:tcW w:w="950" w:type="pct"/>
          </w:tcPr>
          <w:p w14:paraId="4281167B" w14:textId="77777777" w:rsidR="00DF3BD9" w:rsidRPr="008749D4" w:rsidRDefault="007651FB" w:rsidP="00B0073D">
            <w:pPr>
              <w:widowControl w:val="0"/>
              <w:spacing w:before="120" w:after="0"/>
              <w:rPr>
                <w:rFonts w:ascii="Arial" w:hAnsi="Arial"/>
                <w:sz w:val="18"/>
                <w:szCs w:val="18"/>
              </w:rPr>
            </w:pPr>
            <w:r w:rsidRPr="008749D4">
              <w:rPr>
                <w:rFonts w:ascii="Arial" w:hAnsi="Arial"/>
                <w:sz w:val="18"/>
                <w:szCs w:val="18"/>
              </w:rPr>
              <w:t>Performance-based assessment</w:t>
            </w:r>
          </w:p>
          <w:p w14:paraId="4281167C" w14:textId="02E85DF1" w:rsidR="00DF3BD9" w:rsidRPr="008749D4" w:rsidRDefault="002D1771" w:rsidP="00B0073D">
            <w:pPr>
              <w:widowControl w:val="0"/>
              <w:spacing w:before="120" w:after="0"/>
              <w:rPr>
                <w:rFonts w:ascii="Arial" w:hAnsi="Arial"/>
                <w:sz w:val="18"/>
                <w:szCs w:val="18"/>
              </w:rPr>
            </w:pPr>
            <w:r w:rsidRPr="008749D4">
              <w:rPr>
                <w:rFonts w:ascii="Arial" w:hAnsi="Arial"/>
                <w:sz w:val="18"/>
                <w:szCs w:val="18"/>
              </w:rPr>
              <w:t>Discussion Rubric</w:t>
            </w:r>
          </w:p>
        </w:tc>
        <w:tc>
          <w:tcPr>
            <w:tcW w:w="923" w:type="pct"/>
          </w:tcPr>
          <w:p w14:paraId="4281167D" w14:textId="6CEDD13A" w:rsidR="00DF3BD9" w:rsidRPr="00DF3BD9" w:rsidRDefault="00C34B7A" w:rsidP="0095723D">
            <w:pPr>
              <w:widowControl w:val="0"/>
              <w:spacing w:before="120" w:after="0" w:line="240" w:lineRule="auto"/>
              <w:jc w:val="center"/>
              <w:rPr>
                <w:rFonts w:ascii="Arial" w:hAnsi="Arial"/>
                <w:sz w:val="18"/>
                <w:szCs w:val="18"/>
              </w:rPr>
            </w:pPr>
            <w:r>
              <w:rPr>
                <w:rFonts w:ascii="Arial" w:hAnsi="Arial"/>
                <w:sz w:val="18"/>
                <w:szCs w:val="18"/>
              </w:rPr>
              <w:t xml:space="preserve">1, </w:t>
            </w:r>
            <w:r w:rsidR="002D1771">
              <w:rPr>
                <w:rFonts w:ascii="Arial" w:hAnsi="Arial"/>
                <w:sz w:val="18"/>
                <w:szCs w:val="18"/>
              </w:rPr>
              <w:t xml:space="preserve">2, 3, </w:t>
            </w:r>
            <w:r>
              <w:rPr>
                <w:rFonts w:ascii="Arial" w:hAnsi="Arial"/>
                <w:sz w:val="18"/>
                <w:szCs w:val="18"/>
              </w:rPr>
              <w:t>4</w:t>
            </w:r>
          </w:p>
        </w:tc>
        <w:tc>
          <w:tcPr>
            <w:tcW w:w="477" w:type="pct"/>
          </w:tcPr>
          <w:p w14:paraId="4281167E" w14:textId="77777777" w:rsidR="00DF3BD9" w:rsidRPr="00DF3BD9" w:rsidRDefault="00C2552C" w:rsidP="0095723D">
            <w:pPr>
              <w:widowControl w:val="0"/>
              <w:spacing w:before="120" w:after="0" w:line="240" w:lineRule="auto"/>
              <w:jc w:val="center"/>
              <w:rPr>
                <w:rFonts w:ascii="Arial" w:hAnsi="Arial"/>
                <w:sz w:val="18"/>
                <w:szCs w:val="18"/>
              </w:rPr>
            </w:pPr>
            <w:r>
              <w:rPr>
                <w:rFonts w:ascii="Arial" w:hAnsi="Arial"/>
                <w:sz w:val="18"/>
                <w:szCs w:val="18"/>
              </w:rPr>
              <w:t>2</w:t>
            </w:r>
            <w:r w:rsidR="00B0073D">
              <w:rPr>
                <w:rFonts w:ascii="Arial" w:hAnsi="Arial"/>
                <w:sz w:val="18"/>
                <w:szCs w:val="18"/>
              </w:rPr>
              <w:t>, 4</w:t>
            </w:r>
          </w:p>
        </w:tc>
      </w:tr>
      <w:tr w:rsidR="00DF3BD9" w:rsidRPr="00DF3BD9" w14:paraId="42811687" w14:textId="77777777" w:rsidTr="0095723D">
        <w:trPr>
          <w:cantSplit/>
          <w:trHeight w:val="373"/>
        </w:trPr>
        <w:tc>
          <w:tcPr>
            <w:tcW w:w="1778" w:type="pct"/>
          </w:tcPr>
          <w:p w14:paraId="42811680" w14:textId="41C2740C" w:rsidR="00DF3BD9" w:rsidRPr="00DF3BD9" w:rsidRDefault="0030073A" w:rsidP="0095723D">
            <w:pPr>
              <w:spacing w:before="120"/>
              <w:rPr>
                <w:rFonts w:ascii="Arial" w:hAnsi="Arial"/>
                <w:sz w:val="18"/>
                <w:szCs w:val="18"/>
              </w:rPr>
            </w:pPr>
            <w:r>
              <w:rPr>
                <w:rFonts w:ascii="Arial" w:hAnsi="Arial"/>
                <w:sz w:val="18"/>
                <w:szCs w:val="18"/>
              </w:rPr>
              <w:t xml:space="preserve">Apply </w:t>
            </w:r>
            <w:r w:rsidR="00A26A8D">
              <w:rPr>
                <w:rFonts w:ascii="Arial" w:hAnsi="Arial"/>
                <w:sz w:val="18"/>
                <w:szCs w:val="18"/>
              </w:rPr>
              <w:t xml:space="preserve">technologies to </w:t>
            </w:r>
            <w:r w:rsidR="00BD7CD1">
              <w:rPr>
                <w:rFonts w:ascii="Arial" w:hAnsi="Arial"/>
                <w:sz w:val="18"/>
                <w:szCs w:val="18"/>
              </w:rPr>
              <w:t xml:space="preserve">analyze data and </w:t>
            </w:r>
            <w:r w:rsidR="00A26A8D">
              <w:rPr>
                <w:rFonts w:ascii="Arial" w:hAnsi="Arial"/>
                <w:sz w:val="18"/>
                <w:szCs w:val="18"/>
              </w:rPr>
              <w:t xml:space="preserve">solve </w:t>
            </w:r>
            <w:r w:rsidR="007574DC">
              <w:rPr>
                <w:rFonts w:ascii="Arial" w:hAnsi="Arial"/>
                <w:sz w:val="18"/>
                <w:szCs w:val="18"/>
              </w:rPr>
              <w:t xml:space="preserve">business problems. </w:t>
            </w:r>
          </w:p>
        </w:tc>
        <w:tc>
          <w:tcPr>
            <w:tcW w:w="872" w:type="pct"/>
          </w:tcPr>
          <w:p w14:paraId="42811681" w14:textId="77777777" w:rsidR="007651FB" w:rsidRPr="008749D4" w:rsidRDefault="007651FB" w:rsidP="0095723D">
            <w:pPr>
              <w:widowControl w:val="0"/>
              <w:spacing w:before="120" w:after="0"/>
              <w:rPr>
                <w:rFonts w:ascii="Arial" w:hAnsi="Arial"/>
                <w:sz w:val="18"/>
                <w:szCs w:val="18"/>
              </w:rPr>
            </w:pPr>
            <w:r w:rsidRPr="008749D4">
              <w:rPr>
                <w:rFonts w:ascii="Arial" w:hAnsi="Arial"/>
                <w:sz w:val="18"/>
                <w:szCs w:val="18"/>
              </w:rPr>
              <w:t>eLearning activities &amp; assignments</w:t>
            </w:r>
          </w:p>
          <w:p w14:paraId="42811682" w14:textId="412325E4" w:rsidR="00DF3BD9" w:rsidRPr="008749D4" w:rsidRDefault="00D73EE2" w:rsidP="0095723D">
            <w:pPr>
              <w:widowControl w:val="0"/>
              <w:spacing w:before="120" w:after="0"/>
              <w:rPr>
                <w:rFonts w:ascii="Arial" w:hAnsi="Arial"/>
                <w:sz w:val="18"/>
                <w:szCs w:val="18"/>
              </w:rPr>
            </w:pPr>
            <w:r w:rsidRPr="008749D4">
              <w:rPr>
                <w:rFonts w:ascii="Arial" w:hAnsi="Arial"/>
                <w:sz w:val="18"/>
                <w:szCs w:val="18"/>
              </w:rPr>
              <w:t xml:space="preserve">Excel </w:t>
            </w:r>
            <w:r w:rsidR="00BD376E" w:rsidRPr="008749D4">
              <w:rPr>
                <w:rFonts w:ascii="Arial" w:hAnsi="Arial"/>
                <w:sz w:val="18"/>
                <w:szCs w:val="18"/>
              </w:rPr>
              <w:t>hands-on projects</w:t>
            </w:r>
          </w:p>
        </w:tc>
        <w:tc>
          <w:tcPr>
            <w:tcW w:w="950" w:type="pct"/>
          </w:tcPr>
          <w:p w14:paraId="42811683" w14:textId="77777777" w:rsidR="007651FB" w:rsidRPr="008749D4" w:rsidRDefault="007651FB" w:rsidP="0095723D">
            <w:pPr>
              <w:widowControl w:val="0"/>
              <w:spacing w:before="120" w:after="0" w:line="240" w:lineRule="auto"/>
              <w:rPr>
                <w:rFonts w:ascii="Arial" w:hAnsi="Arial"/>
                <w:sz w:val="18"/>
                <w:szCs w:val="18"/>
              </w:rPr>
            </w:pPr>
            <w:r w:rsidRPr="008749D4">
              <w:rPr>
                <w:rFonts w:ascii="Arial" w:hAnsi="Arial"/>
                <w:sz w:val="18"/>
                <w:szCs w:val="18"/>
              </w:rPr>
              <w:t>Performance-based assessment</w:t>
            </w:r>
          </w:p>
          <w:p w14:paraId="42811684" w14:textId="7C717C2F" w:rsidR="00DF3BD9" w:rsidRPr="008749D4" w:rsidRDefault="00DF3BD9" w:rsidP="0095723D">
            <w:pPr>
              <w:widowControl w:val="0"/>
              <w:spacing w:before="120" w:after="0" w:line="240" w:lineRule="auto"/>
              <w:rPr>
                <w:rFonts w:ascii="Arial" w:hAnsi="Arial"/>
                <w:sz w:val="18"/>
                <w:szCs w:val="18"/>
              </w:rPr>
            </w:pPr>
          </w:p>
        </w:tc>
        <w:tc>
          <w:tcPr>
            <w:tcW w:w="923" w:type="pct"/>
          </w:tcPr>
          <w:p w14:paraId="42811685" w14:textId="77777777" w:rsidR="00DF3BD9" w:rsidRPr="00DF3BD9" w:rsidRDefault="007651FB" w:rsidP="0095723D">
            <w:pPr>
              <w:widowControl w:val="0"/>
              <w:spacing w:before="120" w:after="0" w:line="240" w:lineRule="auto"/>
              <w:jc w:val="center"/>
              <w:rPr>
                <w:rFonts w:ascii="Arial" w:hAnsi="Arial"/>
                <w:sz w:val="18"/>
                <w:szCs w:val="18"/>
              </w:rPr>
            </w:pPr>
            <w:r>
              <w:rPr>
                <w:rFonts w:ascii="Arial" w:hAnsi="Arial"/>
                <w:sz w:val="18"/>
                <w:szCs w:val="18"/>
              </w:rPr>
              <w:t>1, 4</w:t>
            </w:r>
          </w:p>
        </w:tc>
        <w:tc>
          <w:tcPr>
            <w:tcW w:w="477" w:type="pct"/>
          </w:tcPr>
          <w:p w14:paraId="42811686" w14:textId="77777777" w:rsidR="00DF3BD9" w:rsidRPr="00DF3BD9" w:rsidRDefault="00B0073D" w:rsidP="0095723D">
            <w:pPr>
              <w:widowControl w:val="0"/>
              <w:spacing w:before="120" w:after="0" w:line="240" w:lineRule="auto"/>
              <w:jc w:val="center"/>
              <w:rPr>
                <w:rFonts w:ascii="Arial" w:hAnsi="Arial"/>
                <w:sz w:val="18"/>
                <w:szCs w:val="18"/>
              </w:rPr>
            </w:pPr>
            <w:r>
              <w:rPr>
                <w:rFonts w:ascii="Arial" w:hAnsi="Arial"/>
                <w:sz w:val="18"/>
                <w:szCs w:val="18"/>
              </w:rPr>
              <w:t>2, 4</w:t>
            </w:r>
          </w:p>
        </w:tc>
      </w:tr>
      <w:tr w:rsidR="00DF3BD9" w:rsidRPr="00DF3BD9" w14:paraId="4281168E" w14:textId="77777777" w:rsidTr="0095723D">
        <w:trPr>
          <w:cantSplit/>
          <w:trHeight w:val="373"/>
        </w:trPr>
        <w:tc>
          <w:tcPr>
            <w:tcW w:w="1778" w:type="pct"/>
          </w:tcPr>
          <w:p w14:paraId="42811688" w14:textId="17625681" w:rsidR="00DF3BD9" w:rsidRPr="00DF3BD9" w:rsidRDefault="008B29DE" w:rsidP="0095723D">
            <w:pPr>
              <w:spacing w:before="120"/>
              <w:rPr>
                <w:rFonts w:ascii="Arial" w:hAnsi="Arial"/>
                <w:sz w:val="18"/>
                <w:szCs w:val="18"/>
              </w:rPr>
            </w:pPr>
            <w:r>
              <w:rPr>
                <w:rFonts w:ascii="Arial" w:hAnsi="Arial"/>
                <w:sz w:val="18"/>
                <w:szCs w:val="18"/>
              </w:rPr>
              <w:t>Demonstrate</w:t>
            </w:r>
            <w:r w:rsidR="002251BD">
              <w:rPr>
                <w:rFonts w:ascii="Arial" w:hAnsi="Arial"/>
                <w:sz w:val="18"/>
                <w:szCs w:val="18"/>
              </w:rPr>
              <w:t xml:space="preserve"> quantitative reasoning </w:t>
            </w:r>
            <w:r w:rsidR="005D35D5">
              <w:rPr>
                <w:rFonts w:ascii="Arial" w:hAnsi="Arial"/>
                <w:sz w:val="18"/>
                <w:szCs w:val="18"/>
              </w:rPr>
              <w:t xml:space="preserve">skills </w:t>
            </w:r>
            <w:r w:rsidR="002251BD">
              <w:rPr>
                <w:rFonts w:ascii="Arial" w:hAnsi="Arial"/>
                <w:sz w:val="18"/>
                <w:szCs w:val="18"/>
              </w:rPr>
              <w:t xml:space="preserve">and </w:t>
            </w:r>
            <w:r>
              <w:rPr>
                <w:rFonts w:ascii="Arial" w:hAnsi="Arial"/>
                <w:sz w:val="18"/>
                <w:szCs w:val="18"/>
              </w:rPr>
              <w:t xml:space="preserve">technical </w:t>
            </w:r>
            <w:r w:rsidR="00AE3443">
              <w:rPr>
                <w:rFonts w:ascii="Arial" w:hAnsi="Arial"/>
                <w:sz w:val="18"/>
                <w:szCs w:val="18"/>
              </w:rPr>
              <w:t xml:space="preserve">mastery </w:t>
            </w:r>
            <w:r>
              <w:rPr>
                <w:rFonts w:ascii="Arial" w:hAnsi="Arial"/>
                <w:sz w:val="18"/>
                <w:szCs w:val="18"/>
              </w:rPr>
              <w:t xml:space="preserve">by performing </w:t>
            </w:r>
            <w:r w:rsidR="002664F8">
              <w:rPr>
                <w:rFonts w:ascii="Arial" w:hAnsi="Arial"/>
                <w:sz w:val="18"/>
                <w:szCs w:val="18"/>
              </w:rPr>
              <w:t xml:space="preserve">advanced data analytical </w:t>
            </w:r>
            <w:r>
              <w:rPr>
                <w:rFonts w:ascii="Arial" w:hAnsi="Arial"/>
                <w:sz w:val="18"/>
                <w:szCs w:val="18"/>
              </w:rPr>
              <w:t xml:space="preserve">tasks </w:t>
            </w:r>
            <w:r w:rsidR="00201A54">
              <w:rPr>
                <w:rFonts w:ascii="Arial" w:hAnsi="Arial"/>
                <w:sz w:val="18"/>
                <w:szCs w:val="18"/>
              </w:rPr>
              <w:t>using MS Excel</w:t>
            </w:r>
            <w:r w:rsidR="002E3D38">
              <w:rPr>
                <w:rFonts w:ascii="Arial" w:hAnsi="Arial"/>
                <w:sz w:val="18"/>
                <w:szCs w:val="18"/>
              </w:rPr>
              <w:t xml:space="preserve"> 365/2016</w:t>
            </w:r>
            <w:r w:rsidR="00A359ED">
              <w:rPr>
                <w:rFonts w:ascii="Arial" w:hAnsi="Arial"/>
                <w:sz w:val="18"/>
                <w:szCs w:val="18"/>
              </w:rPr>
              <w:t>, a</w:t>
            </w:r>
            <w:r w:rsidR="00E73742">
              <w:rPr>
                <w:rFonts w:ascii="Arial" w:hAnsi="Arial"/>
                <w:sz w:val="18"/>
                <w:szCs w:val="18"/>
              </w:rPr>
              <w:t xml:space="preserve"> </w:t>
            </w:r>
            <w:r>
              <w:rPr>
                <w:rFonts w:ascii="Arial" w:hAnsi="Arial"/>
                <w:sz w:val="18"/>
                <w:szCs w:val="18"/>
              </w:rPr>
              <w:t>common business computing</w:t>
            </w:r>
            <w:r w:rsidR="00D76DA2">
              <w:rPr>
                <w:rFonts w:ascii="Arial" w:hAnsi="Arial"/>
                <w:sz w:val="18"/>
                <w:szCs w:val="18"/>
              </w:rPr>
              <w:t xml:space="preserve"> tool.</w:t>
            </w:r>
          </w:p>
        </w:tc>
        <w:tc>
          <w:tcPr>
            <w:tcW w:w="872" w:type="pct"/>
          </w:tcPr>
          <w:p w14:paraId="42811689" w14:textId="1ABA57EB" w:rsidR="00DF3BD9" w:rsidRPr="008749D4" w:rsidRDefault="002E58CC" w:rsidP="00B0073D">
            <w:pPr>
              <w:widowControl w:val="0"/>
              <w:spacing w:before="120" w:after="0" w:line="240" w:lineRule="auto"/>
              <w:rPr>
                <w:rFonts w:ascii="Arial" w:hAnsi="Arial"/>
                <w:sz w:val="18"/>
                <w:szCs w:val="18"/>
              </w:rPr>
            </w:pPr>
            <w:r w:rsidRPr="008749D4">
              <w:rPr>
                <w:rFonts w:ascii="Arial" w:hAnsi="Arial"/>
                <w:sz w:val="18"/>
                <w:szCs w:val="18"/>
              </w:rPr>
              <w:t xml:space="preserve">Microsoft Office Specialist in </w:t>
            </w:r>
            <w:r w:rsidR="004F38AA" w:rsidRPr="008749D4">
              <w:rPr>
                <w:rFonts w:ascii="Arial" w:hAnsi="Arial"/>
                <w:sz w:val="18"/>
                <w:szCs w:val="18"/>
              </w:rPr>
              <w:t xml:space="preserve">Advanced </w:t>
            </w:r>
            <w:r w:rsidRPr="008749D4">
              <w:rPr>
                <w:rFonts w:ascii="Arial" w:hAnsi="Arial"/>
                <w:sz w:val="18"/>
                <w:szCs w:val="18"/>
              </w:rPr>
              <w:t>Excel 2016</w:t>
            </w:r>
            <w:r w:rsidR="00F977A4" w:rsidRPr="008749D4">
              <w:rPr>
                <w:rFonts w:ascii="Arial" w:hAnsi="Arial"/>
                <w:sz w:val="18"/>
                <w:szCs w:val="18"/>
              </w:rPr>
              <w:t xml:space="preserve"> training</w:t>
            </w:r>
            <w:r w:rsidR="00C34B7A" w:rsidRPr="008749D4">
              <w:rPr>
                <w:rFonts w:ascii="Arial" w:hAnsi="Arial"/>
                <w:sz w:val="18"/>
                <w:szCs w:val="18"/>
              </w:rPr>
              <w:t xml:space="preserve"> </w:t>
            </w:r>
          </w:p>
        </w:tc>
        <w:tc>
          <w:tcPr>
            <w:tcW w:w="950" w:type="pct"/>
          </w:tcPr>
          <w:p w14:paraId="4281168B" w14:textId="48351227" w:rsidR="00DF3BD9" w:rsidRPr="008749D4" w:rsidRDefault="004F38AA" w:rsidP="00B0073D">
            <w:pPr>
              <w:widowControl w:val="0"/>
              <w:spacing w:before="120" w:after="0"/>
              <w:rPr>
                <w:rFonts w:ascii="Arial" w:hAnsi="Arial"/>
                <w:sz w:val="18"/>
                <w:szCs w:val="18"/>
              </w:rPr>
            </w:pPr>
            <w:r w:rsidRPr="008749D4">
              <w:rPr>
                <w:rFonts w:ascii="Arial" w:hAnsi="Arial"/>
                <w:sz w:val="18"/>
                <w:szCs w:val="18"/>
              </w:rPr>
              <w:t xml:space="preserve">Passing </w:t>
            </w:r>
            <w:r w:rsidR="006D4FAD" w:rsidRPr="008749D4">
              <w:rPr>
                <w:rFonts w:ascii="Arial" w:hAnsi="Arial"/>
                <w:sz w:val="18"/>
                <w:szCs w:val="18"/>
              </w:rPr>
              <w:t xml:space="preserve">MOS </w:t>
            </w:r>
            <w:r w:rsidR="00F977A4" w:rsidRPr="008749D4">
              <w:rPr>
                <w:rFonts w:ascii="Arial" w:hAnsi="Arial"/>
                <w:sz w:val="18"/>
                <w:szCs w:val="18"/>
              </w:rPr>
              <w:t>Certification Exam</w:t>
            </w:r>
            <w:r w:rsidR="006D4FAD" w:rsidRPr="008749D4">
              <w:rPr>
                <w:rFonts w:ascii="Arial" w:hAnsi="Arial"/>
                <w:sz w:val="18"/>
                <w:szCs w:val="18"/>
              </w:rPr>
              <w:t xml:space="preserve"> in Advanced Excel</w:t>
            </w:r>
            <w:r w:rsidR="00DB4DB0" w:rsidRPr="008749D4">
              <w:rPr>
                <w:rFonts w:ascii="Arial" w:hAnsi="Arial"/>
                <w:sz w:val="18"/>
                <w:szCs w:val="18"/>
              </w:rPr>
              <w:t xml:space="preserve"> (MOS Exam 77-728)</w:t>
            </w:r>
          </w:p>
        </w:tc>
        <w:tc>
          <w:tcPr>
            <w:tcW w:w="923" w:type="pct"/>
          </w:tcPr>
          <w:p w14:paraId="4281168C" w14:textId="29C3FD1B" w:rsidR="00DF3BD9" w:rsidRPr="00DF3BD9" w:rsidRDefault="002D1771" w:rsidP="0095723D">
            <w:pPr>
              <w:keepNext/>
              <w:keepLines/>
              <w:pageBreakBefore/>
              <w:widowControl w:val="0"/>
              <w:spacing w:before="120" w:after="120" w:line="240" w:lineRule="auto"/>
              <w:jc w:val="center"/>
              <w:rPr>
                <w:rFonts w:ascii="Arial" w:hAnsi="Arial"/>
                <w:sz w:val="18"/>
                <w:szCs w:val="18"/>
              </w:rPr>
            </w:pPr>
            <w:r>
              <w:rPr>
                <w:rFonts w:ascii="Arial" w:hAnsi="Arial"/>
                <w:sz w:val="18"/>
                <w:szCs w:val="18"/>
              </w:rPr>
              <w:t>3</w:t>
            </w:r>
          </w:p>
        </w:tc>
        <w:tc>
          <w:tcPr>
            <w:tcW w:w="477" w:type="pct"/>
          </w:tcPr>
          <w:p w14:paraId="4281168D" w14:textId="77777777" w:rsidR="00DF3BD9" w:rsidRPr="00DF3BD9" w:rsidRDefault="00C2552C" w:rsidP="0095723D">
            <w:pPr>
              <w:keepNext/>
              <w:keepLines/>
              <w:pageBreakBefore/>
              <w:widowControl w:val="0"/>
              <w:spacing w:before="120" w:after="120" w:line="240" w:lineRule="auto"/>
              <w:jc w:val="center"/>
              <w:rPr>
                <w:rFonts w:ascii="Arial" w:hAnsi="Arial"/>
                <w:sz w:val="18"/>
                <w:szCs w:val="18"/>
              </w:rPr>
            </w:pPr>
            <w:r>
              <w:rPr>
                <w:rFonts w:ascii="Arial" w:hAnsi="Arial"/>
                <w:sz w:val="18"/>
                <w:szCs w:val="18"/>
              </w:rPr>
              <w:t>1, 2, 4</w:t>
            </w:r>
          </w:p>
        </w:tc>
      </w:tr>
      <w:tr w:rsidR="00DF3BD9" w:rsidRPr="00DF3BD9" w14:paraId="42811695" w14:textId="77777777" w:rsidTr="0095723D">
        <w:trPr>
          <w:cantSplit/>
        </w:trPr>
        <w:tc>
          <w:tcPr>
            <w:tcW w:w="1778" w:type="pct"/>
          </w:tcPr>
          <w:p w14:paraId="4281168F" w14:textId="77777777" w:rsidR="00DF3BD9" w:rsidRPr="00DF3BD9" w:rsidRDefault="005221EF" w:rsidP="0095723D">
            <w:pPr>
              <w:spacing w:before="120"/>
              <w:rPr>
                <w:rFonts w:ascii="Arial" w:hAnsi="Arial"/>
                <w:sz w:val="18"/>
                <w:szCs w:val="18"/>
              </w:rPr>
            </w:pPr>
            <w:r>
              <w:rPr>
                <w:rFonts w:ascii="Arial" w:hAnsi="Arial"/>
                <w:sz w:val="18"/>
                <w:szCs w:val="18"/>
              </w:rPr>
              <w:t xml:space="preserve">Demonstrate effective communication skills </w:t>
            </w:r>
            <w:r w:rsidR="00C34B7A">
              <w:rPr>
                <w:rFonts w:ascii="Arial" w:hAnsi="Arial"/>
                <w:sz w:val="18"/>
                <w:szCs w:val="18"/>
              </w:rPr>
              <w:t xml:space="preserve">(writing &amp; presentation) </w:t>
            </w:r>
            <w:r>
              <w:rPr>
                <w:rFonts w:ascii="Arial" w:hAnsi="Arial"/>
                <w:sz w:val="18"/>
                <w:szCs w:val="18"/>
              </w:rPr>
              <w:t>in</w:t>
            </w:r>
            <w:r w:rsidR="00C34B7A">
              <w:rPr>
                <w:rFonts w:ascii="Arial" w:hAnsi="Arial"/>
                <w:sz w:val="18"/>
                <w:szCs w:val="18"/>
              </w:rPr>
              <w:t xml:space="preserve"> technical environment</w:t>
            </w:r>
            <w:r>
              <w:rPr>
                <w:rFonts w:ascii="Arial" w:hAnsi="Arial"/>
                <w:sz w:val="18"/>
                <w:szCs w:val="18"/>
              </w:rPr>
              <w:t xml:space="preserve"> </w:t>
            </w:r>
          </w:p>
        </w:tc>
        <w:tc>
          <w:tcPr>
            <w:tcW w:w="872" w:type="pct"/>
          </w:tcPr>
          <w:p w14:paraId="5A6E97DB" w14:textId="117E0F60" w:rsidR="00134088" w:rsidRPr="008749D4" w:rsidRDefault="00134088" w:rsidP="00134088">
            <w:pPr>
              <w:widowControl w:val="0"/>
              <w:spacing w:before="120" w:after="0"/>
              <w:rPr>
                <w:rFonts w:ascii="Arial" w:hAnsi="Arial"/>
                <w:sz w:val="18"/>
                <w:szCs w:val="18"/>
              </w:rPr>
            </w:pPr>
            <w:r w:rsidRPr="008749D4">
              <w:rPr>
                <w:rFonts w:ascii="Arial" w:hAnsi="Arial"/>
                <w:sz w:val="18"/>
                <w:szCs w:val="18"/>
              </w:rPr>
              <w:t>eLearning activities &amp; assignments</w:t>
            </w:r>
          </w:p>
          <w:p w14:paraId="42811690" w14:textId="6CF4827E" w:rsidR="00DF3BD9" w:rsidRPr="008749D4" w:rsidRDefault="002D1771" w:rsidP="00134088">
            <w:pPr>
              <w:widowControl w:val="0"/>
              <w:spacing w:before="120" w:after="0"/>
              <w:rPr>
                <w:rFonts w:ascii="Arial" w:hAnsi="Arial"/>
                <w:sz w:val="18"/>
                <w:szCs w:val="18"/>
              </w:rPr>
            </w:pPr>
            <w:r w:rsidRPr="008749D4">
              <w:rPr>
                <w:rFonts w:ascii="Arial" w:hAnsi="Arial"/>
                <w:sz w:val="18"/>
                <w:szCs w:val="18"/>
              </w:rPr>
              <w:t>Class discussions</w:t>
            </w:r>
          </w:p>
        </w:tc>
        <w:tc>
          <w:tcPr>
            <w:tcW w:w="950" w:type="pct"/>
          </w:tcPr>
          <w:p w14:paraId="09C3939D" w14:textId="77777777" w:rsidR="00134088" w:rsidRPr="008749D4" w:rsidRDefault="00134088" w:rsidP="00134088">
            <w:pPr>
              <w:widowControl w:val="0"/>
              <w:spacing w:before="120" w:after="0"/>
              <w:rPr>
                <w:rFonts w:ascii="Arial" w:hAnsi="Arial"/>
                <w:sz w:val="18"/>
                <w:szCs w:val="18"/>
              </w:rPr>
            </w:pPr>
            <w:r w:rsidRPr="008749D4">
              <w:rPr>
                <w:rFonts w:ascii="Arial" w:hAnsi="Arial"/>
                <w:sz w:val="18"/>
                <w:szCs w:val="18"/>
              </w:rPr>
              <w:t>Performance-based assessment</w:t>
            </w:r>
          </w:p>
          <w:p w14:paraId="42811692" w14:textId="6BAB3A9C" w:rsidR="002D1771" w:rsidRPr="008749D4" w:rsidRDefault="002D1771" w:rsidP="00DB4DB0">
            <w:pPr>
              <w:widowControl w:val="0"/>
              <w:spacing w:before="120" w:after="0" w:line="240" w:lineRule="auto"/>
              <w:rPr>
                <w:rFonts w:ascii="Arial" w:hAnsi="Arial"/>
                <w:sz w:val="18"/>
                <w:szCs w:val="18"/>
              </w:rPr>
            </w:pPr>
            <w:r w:rsidRPr="008749D4">
              <w:rPr>
                <w:rFonts w:ascii="Arial" w:hAnsi="Arial"/>
                <w:sz w:val="18"/>
                <w:szCs w:val="18"/>
              </w:rPr>
              <w:t>Discussion Rubric</w:t>
            </w:r>
          </w:p>
        </w:tc>
        <w:tc>
          <w:tcPr>
            <w:tcW w:w="923" w:type="pct"/>
          </w:tcPr>
          <w:p w14:paraId="42811693" w14:textId="6917D56F" w:rsidR="00DF3BD9" w:rsidRPr="00DF3BD9" w:rsidRDefault="008C288A" w:rsidP="0095723D">
            <w:pPr>
              <w:widowControl w:val="0"/>
              <w:spacing w:before="120" w:after="120" w:line="240" w:lineRule="auto"/>
              <w:jc w:val="center"/>
              <w:rPr>
                <w:rFonts w:ascii="Arial" w:hAnsi="Arial"/>
                <w:sz w:val="18"/>
                <w:szCs w:val="18"/>
                <w:lang w:val="nb-NO"/>
              </w:rPr>
            </w:pPr>
            <w:r>
              <w:rPr>
                <w:rFonts w:ascii="Arial" w:hAnsi="Arial"/>
                <w:sz w:val="18"/>
                <w:szCs w:val="18"/>
                <w:lang w:val="nb-NO"/>
              </w:rPr>
              <w:t>1</w:t>
            </w:r>
            <w:r w:rsidR="007651FB">
              <w:rPr>
                <w:rFonts w:ascii="Arial" w:hAnsi="Arial"/>
                <w:sz w:val="18"/>
                <w:szCs w:val="18"/>
                <w:lang w:val="nb-NO"/>
              </w:rPr>
              <w:t xml:space="preserve">, 2, </w:t>
            </w:r>
            <w:r w:rsidR="002D1771">
              <w:rPr>
                <w:rFonts w:ascii="Arial" w:hAnsi="Arial"/>
                <w:sz w:val="18"/>
                <w:szCs w:val="18"/>
                <w:lang w:val="nb-NO"/>
              </w:rPr>
              <w:t xml:space="preserve">3, </w:t>
            </w:r>
            <w:r w:rsidR="007651FB">
              <w:rPr>
                <w:rFonts w:ascii="Arial" w:hAnsi="Arial"/>
                <w:sz w:val="18"/>
                <w:szCs w:val="18"/>
                <w:lang w:val="nb-NO"/>
              </w:rPr>
              <w:t>4</w:t>
            </w:r>
          </w:p>
        </w:tc>
        <w:tc>
          <w:tcPr>
            <w:tcW w:w="477" w:type="pct"/>
          </w:tcPr>
          <w:p w14:paraId="42811694" w14:textId="77777777" w:rsidR="00DF3BD9" w:rsidRPr="00DF3BD9" w:rsidRDefault="0095723D" w:rsidP="0095723D">
            <w:pPr>
              <w:widowControl w:val="0"/>
              <w:spacing w:before="120" w:after="120" w:line="240" w:lineRule="auto"/>
              <w:jc w:val="center"/>
              <w:rPr>
                <w:rFonts w:ascii="Arial" w:hAnsi="Arial"/>
                <w:sz w:val="18"/>
                <w:szCs w:val="18"/>
                <w:lang w:val="nb-NO"/>
              </w:rPr>
            </w:pPr>
            <w:r>
              <w:rPr>
                <w:rFonts w:ascii="Arial" w:hAnsi="Arial"/>
                <w:sz w:val="18"/>
                <w:szCs w:val="18"/>
                <w:lang w:val="nb-NO"/>
              </w:rPr>
              <w:t>1</w:t>
            </w:r>
            <w:r w:rsidR="00B0073D">
              <w:rPr>
                <w:rFonts w:ascii="Arial" w:hAnsi="Arial"/>
                <w:sz w:val="18"/>
                <w:szCs w:val="18"/>
                <w:lang w:val="nb-NO"/>
              </w:rPr>
              <w:t>, 2</w:t>
            </w:r>
            <w:r w:rsidR="00C2552C">
              <w:rPr>
                <w:rFonts w:ascii="Arial" w:hAnsi="Arial"/>
                <w:sz w:val="18"/>
                <w:szCs w:val="18"/>
                <w:lang w:val="nb-NO"/>
              </w:rPr>
              <w:t>, 4</w:t>
            </w:r>
          </w:p>
        </w:tc>
      </w:tr>
    </w:tbl>
    <w:p w14:paraId="42811696" w14:textId="77777777" w:rsidR="00DF3BD9" w:rsidRDefault="00A7484B" w:rsidP="00A7484B">
      <w:pPr>
        <w:tabs>
          <w:tab w:val="left" w:pos="5963"/>
        </w:tabs>
        <w:spacing w:after="120" w:line="240" w:lineRule="auto"/>
        <w:rPr>
          <w:rFonts w:ascii="Arial" w:hAnsi="Arial"/>
        </w:rPr>
        <w:sectPr w:rsidR="00DF3BD9" w:rsidSect="00EA76FD">
          <w:headerReference w:type="default" r:id="rId25"/>
          <w:headerReference w:type="first" r:id="rId26"/>
          <w:pgSz w:w="15840" w:h="12240" w:orient="landscape" w:code="1"/>
          <w:pgMar w:top="1440" w:right="1440" w:bottom="720" w:left="1440" w:header="720" w:footer="720" w:gutter="0"/>
          <w:cols w:space="720"/>
          <w:titlePg/>
          <w:docGrid w:linePitch="360"/>
        </w:sectPr>
      </w:pPr>
      <w:r>
        <w:rPr>
          <w:rFonts w:ascii="Arial" w:hAnsi="Arial"/>
        </w:rPr>
        <w:tab/>
      </w:r>
    </w:p>
    <w:p w14:paraId="78BCB5F1" w14:textId="77777777" w:rsidR="00303AFE" w:rsidRPr="00602CDF" w:rsidRDefault="00303AFE" w:rsidP="00303AFE">
      <w:pPr>
        <w:contextualSpacing/>
        <w:jc w:val="center"/>
        <w:rPr>
          <w:rFonts w:ascii="Arial" w:hAnsi="Arial"/>
          <w:b/>
          <w:sz w:val="32"/>
        </w:rPr>
      </w:pPr>
      <w:r w:rsidRPr="00602CDF">
        <w:rPr>
          <w:rFonts w:ascii="Arial" w:hAnsi="Arial"/>
          <w:b/>
          <w:sz w:val="32"/>
        </w:rPr>
        <w:lastRenderedPageBreak/>
        <w:t>Business Administration Program</w:t>
      </w:r>
    </w:p>
    <w:p w14:paraId="7A9CE02C" w14:textId="77777777" w:rsidR="00303AFE" w:rsidRPr="00A67D1D" w:rsidRDefault="00303AFE" w:rsidP="00303AFE">
      <w:pPr>
        <w:contextualSpacing/>
        <w:jc w:val="center"/>
        <w:rPr>
          <w:rFonts w:ascii="Arial" w:hAnsi="Arial"/>
          <w:sz w:val="32"/>
        </w:rPr>
      </w:pPr>
      <w:r w:rsidRPr="00602CDF">
        <w:rPr>
          <w:rFonts w:ascii="Arial" w:hAnsi="Arial"/>
          <w:b/>
          <w:sz w:val="32"/>
        </w:rPr>
        <w:t>Student Learning Outcomes</w:t>
      </w:r>
    </w:p>
    <w:p w14:paraId="6F51017A" w14:textId="77777777" w:rsidR="00303AFE" w:rsidRDefault="00303AFE" w:rsidP="00303AFE">
      <w:pPr>
        <w:rPr>
          <w:rFonts w:ascii="Arial" w:hAnsi="Arial"/>
          <w:b/>
          <w:color w:val="333333"/>
          <w:sz w:val="30"/>
          <w:szCs w:val="30"/>
        </w:rPr>
      </w:pPr>
      <w:r>
        <w:rPr>
          <w:rFonts w:ascii="Arial" w:hAnsi="Arial"/>
          <w:b/>
          <w:color w:val="333333"/>
          <w:sz w:val="30"/>
          <w:szCs w:val="30"/>
        </w:rPr>
        <w:t>Business</w:t>
      </w:r>
      <w:r w:rsidRPr="009247C7">
        <w:rPr>
          <w:rFonts w:ascii="Arial" w:hAnsi="Arial"/>
          <w:b/>
          <w:color w:val="333333"/>
          <w:sz w:val="30"/>
          <w:szCs w:val="30"/>
        </w:rPr>
        <w:t xml:space="preserve"> Program SLOs</w:t>
      </w:r>
      <w:r>
        <w:rPr>
          <w:rFonts w:ascii="Arial" w:hAnsi="Arial"/>
          <w:b/>
          <w:color w:val="333333"/>
          <w:sz w:val="30"/>
          <w:szCs w:val="30"/>
        </w:rPr>
        <w:t xml:space="preserve"> AY18-19</w:t>
      </w:r>
    </w:p>
    <w:p w14:paraId="11B28B27" w14:textId="77777777" w:rsidR="00303AFE" w:rsidRPr="00F07D7E" w:rsidRDefault="00303AFE" w:rsidP="00303AFE">
      <w:pPr>
        <w:rPr>
          <w:rFonts w:ascii="Arial" w:hAnsi="Arial"/>
          <w:color w:val="333333"/>
          <w:sz w:val="30"/>
          <w:szCs w:val="30"/>
        </w:rPr>
      </w:pPr>
      <w:r w:rsidRPr="00E23432">
        <w:rPr>
          <w:rFonts w:ascii="Arial" w:hAnsi="Arial"/>
          <w:color w:val="FF0000"/>
          <w:sz w:val="30"/>
          <w:szCs w:val="30"/>
        </w:rPr>
        <w:t xml:space="preserve">Graduates of BS in Business Administration Program will demonstrate competence </w:t>
      </w:r>
      <w:r>
        <w:rPr>
          <w:rFonts w:ascii="Arial" w:hAnsi="Arial"/>
          <w:color w:val="FF0000"/>
          <w:sz w:val="30"/>
          <w:szCs w:val="30"/>
        </w:rPr>
        <w:t>and l</w:t>
      </w:r>
      <w:r w:rsidRPr="00E23432">
        <w:rPr>
          <w:rFonts w:ascii="Arial" w:hAnsi="Arial"/>
          <w:color w:val="FF0000"/>
          <w:sz w:val="30"/>
          <w:szCs w:val="30"/>
        </w:rPr>
        <w:t xml:space="preserve">earning </w:t>
      </w:r>
      <w:r>
        <w:rPr>
          <w:rFonts w:ascii="Arial" w:hAnsi="Arial"/>
          <w:color w:val="FF0000"/>
          <w:sz w:val="30"/>
          <w:szCs w:val="30"/>
        </w:rPr>
        <w:t>o</w:t>
      </w:r>
      <w:r w:rsidRPr="00E23432">
        <w:rPr>
          <w:rFonts w:ascii="Arial" w:hAnsi="Arial"/>
          <w:color w:val="FF0000"/>
          <w:sz w:val="30"/>
          <w:szCs w:val="30"/>
        </w:rPr>
        <w:t>utcomes</w:t>
      </w:r>
      <w:r>
        <w:rPr>
          <w:rFonts w:ascii="Arial" w:hAnsi="Arial"/>
          <w:color w:val="FF0000"/>
          <w:sz w:val="30"/>
          <w:szCs w:val="30"/>
        </w:rPr>
        <w:t xml:space="preserve"> in the following six domains</w:t>
      </w:r>
      <w:r>
        <w:rPr>
          <w:rFonts w:ascii="Arial" w:hAnsi="Arial"/>
          <w:color w:val="333333"/>
          <w:sz w:val="30"/>
          <w:szCs w:val="30"/>
        </w:rPr>
        <w:t xml:space="preserve">: </w:t>
      </w:r>
    </w:p>
    <w:p w14:paraId="099104F4" w14:textId="77777777" w:rsidR="00303AFE" w:rsidRPr="00645E0B" w:rsidRDefault="00303AFE" w:rsidP="00AF1D37">
      <w:pPr>
        <w:numPr>
          <w:ilvl w:val="0"/>
          <w:numId w:val="4"/>
        </w:numPr>
        <w:shd w:val="clear" w:color="auto" w:fill="FFFFFF"/>
        <w:tabs>
          <w:tab w:val="clear" w:pos="720"/>
        </w:tabs>
        <w:spacing w:after="120" w:line="240" w:lineRule="auto"/>
        <w:ind w:left="360" w:right="547"/>
        <w:rPr>
          <w:rFonts w:ascii="Arial" w:hAnsi="Arial"/>
          <w:color w:val="333333"/>
          <w:sz w:val="30"/>
          <w:szCs w:val="30"/>
          <w:lang w:eastAsia="zh-CN"/>
        </w:rPr>
      </w:pPr>
      <w:r>
        <w:rPr>
          <w:rFonts w:ascii="Arial" w:hAnsi="Arial"/>
          <w:color w:val="333333"/>
          <w:sz w:val="30"/>
          <w:szCs w:val="30"/>
          <w:lang w:eastAsia="zh-CN"/>
        </w:rPr>
        <w:t>Accurately apply fundamental</w:t>
      </w:r>
      <w:r w:rsidRPr="00645E0B">
        <w:rPr>
          <w:rFonts w:ascii="Arial" w:hAnsi="Arial"/>
          <w:color w:val="333333"/>
          <w:sz w:val="30"/>
          <w:szCs w:val="30"/>
          <w:lang w:eastAsia="zh-CN"/>
        </w:rPr>
        <w:t xml:space="preserve"> business concepts, </w:t>
      </w:r>
      <w:proofErr w:type="gramStart"/>
      <w:r w:rsidRPr="00645E0B">
        <w:rPr>
          <w:rFonts w:ascii="Arial" w:hAnsi="Arial"/>
          <w:color w:val="333333"/>
          <w:sz w:val="30"/>
          <w:szCs w:val="30"/>
          <w:lang w:eastAsia="zh-CN"/>
        </w:rPr>
        <w:t>models</w:t>
      </w:r>
      <w:proofErr w:type="gramEnd"/>
      <w:r w:rsidRPr="00645E0B">
        <w:rPr>
          <w:rFonts w:ascii="Arial" w:hAnsi="Arial"/>
          <w:color w:val="333333"/>
          <w:sz w:val="30"/>
          <w:szCs w:val="30"/>
          <w:lang w:eastAsia="zh-CN"/>
        </w:rPr>
        <w:t xml:space="preserve"> and principles to address hypothetical or real-world business issues.</w:t>
      </w:r>
      <w:r>
        <w:rPr>
          <w:rFonts w:ascii="Arial" w:hAnsi="Arial"/>
          <w:color w:val="333333"/>
          <w:sz w:val="30"/>
          <w:szCs w:val="30"/>
          <w:lang w:eastAsia="zh-CN"/>
        </w:rPr>
        <w:t xml:space="preserve"> (</w:t>
      </w:r>
      <w:r w:rsidRPr="00E25BB7">
        <w:rPr>
          <w:rFonts w:ascii="Arial" w:hAnsi="Arial"/>
          <w:b/>
          <w:color w:val="333333"/>
          <w:sz w:val="30"/>
          <w:szCs w:val="30"/>
        </w:rPr>
        <w:t>Common Business</w:t>
      </w:r>
      <w:r>
        <w:rPr>
          <w:rFonts w:ascii="Arial" w:hAnsi="Arial"/>
          <w:color w:val="333333"/>
          <w:sz w:val="30"/>
          <w:szCs w:val="30"/>
        </w:rPr>
        <w:t xml:space="preserve"> </w:t>
      </w:r>
      <w:r w:rsidRPr="006D6AB2">
        <w:rPr>
          <w:rFonts w:ascii="Arial" w:hAnsi="Arial"/>
          <w:b/>
          <w:color w:val="333333"/>
          <w:sz w:val="30"/>
          <w:szCs w:val="30"/>
        </w:rPr>
        <w:t>Knowledge &amp; Inquiry</w:t>
      </w:r>
      <w:r w:rsidRPr="002E7A0B">
        <w:rPr>
          <w:rFonts w:ascii="Arial" w:hAnsi="Arial"/>
          <w:color w:val="333333"/>
          <w:sz w:val="30"/>
          <w:szCs w:val="30"/>
        </w:rPr>
        <w:t>)</w:t>
      </w:r>
    </w:p>
    <w:p w14:paraId="1B77B772" w14:textId="77777777" w:rsidR="00303AFE" w:rsidRPr="00774F3C" w:rsidRDefault="00303AFE" w:rsidP="00AF1D37">
      <w:pPr>
        <w:numPr>
          <w:ilvl w:val="0"/>
          <w:numId w:val="4"/>
        </w:numPr>
        <w:shd w:val="clear" w:color="auto" w:fill="FFFFFF"/>
        <w:tabs>
          <w:tab w:val="clear" w:pos="720"/>
        </w:tabs>
        <w:spacing w:after="120" w:line="240" w:lineRule="auto"/>
        <w:ind w:left="360" w:right="547"/>
        <w:rPr>
          <w:rFonts w:ascii="Arial" w:hAnsi="Arial"/>
          <w:color w:val="333333"/>
          <w:sz w:val="30"/>
          <w:szCs w:val="30"/>
          <w:lang w:eastAsia="zh-CN"/>
        </w:rPr>
      </w:pPr>
      <w:r w:rsidRPr="00774F3C">
        <w:rPr>
          <w:rFonts w:ascii="Arial" w:hAnsi="Arial"/>
          <w:color w:val="333333"/>
          <w:sz w:val="30"/>
          <w:szCs w:val="30"/>
          <w:lang w:eastAsia="zh-CN"/>
        </w:rPr>
        <w:t>Communicate effectively in both American Sign Language and written English</w:t>
      </w:r>
      <w:r>
        <w:rPr>
          <w:rFonts w:ascii="Arial" w:hAnsi="Arial"/>
          <w:color w:val="333333"/>
          <w:sz w:val="30"/>
          <w:szCs w:val="30"/>
          <w:lang w:eastAsia="zh-CN"/>
        </w:rPr>
        <w:t xml:space="preserve"> in various formats and styles to a variety of audiences in multiple business contexts.</w:t>
      </w:r>
      <w:r w:rsidRPr="00774F3C">
        <w:rPr>
          <w:rFonts w:ascii="Arial" w:hAnsi="Arial"/>
          <w:color w:val="333333"/>
          <w:sz w:val="30"/>
          <w:szCs w:val="30"/>
          <w:lang w:eastAsia="zh-CN"/>
        </w:rPr>
        <w:t xml:space="preserve"> </w:t>
      </w:r>
      <w:r>
        <w:rPr>
          <w:rFonts w:ascii="Arial" w:hAnsi="Arial"/>
          <w:color w:val="333333"/>
          <w:sz w:val="30"/>
          <w:szCs w:val="30"/>
        </w:rPr>
        <w:t>(</w:t>
      </w:r>
      <w:r w:rsidRPr="006D6AB2">
        <w:rPr>
          <w:rFonts w:ascii="Arial" w:hAnsi="Arial"/>
          <w:b/>
          <w:color w:val="333333"/>
          <w:sz w:val="30"/>
          <w:szCs w:val="30"/>
        </w:rPr>
        <w:t>Communication</w:t>
      </w:r>
      <w:r>
        <w:rPr>
          <w:rFonts w:ascii="Arial" w:hAnsi="Arial"/>
          <w:color w:val="333333"/>
          <w:sz w:val="30"/>
          <w:szCs w:val="30"/>
        </w:rPr>
        <w:t>)</w:t>
      </w:r>
    </w:p>
    <w:p w14:paraId="5AC549BC" w14:textId="77777777" w:rsidR="00303AFE" w:rsidRPr="00B23C78" w:rsidRDefault="00303AFE" w:rsidP="00AF1D37">
      <w:pPr>
        <w:numPr>
          <w:ilvl w:val="0"/>
          <w:numId w:val="4"/>
        </w:numPr>
        <w:shd w:val="clear" w:color="auto" w:fill="FFFFFF"/>
        <w:tabs>
          <w:tab w:val="clear" w:pos="720"/>
        </w:tabs>
        <w:spacing w:after="0" w:line="240" w:lineRule="auto"/>
        <w:ind w:left="360" w:right="540"/>
        <w:rPr>
          <w:rFonts w:ascii="Arial" w:hAnsi="Arial"/>
          <w:color w:val="333333"/>
          <w:sz w:val="30"/>
          <w:szCs w:val="30"/>
          <w:lang w:eastAsia="zh-CN"/>
        </w:rPr>
      </w:pPr>
      <w:r w:rsidRPr="00B23C78">
        <w:rPr>
          <w:rFonts w:ascii="Arial" w:hAnsi="Arial"/>
          <w:color w:val="333333"/>
          <w:sz w:val="30"/>
          <w:szCs w:val="30"/>
          <w:lang w:eastAsia="zh-CN"/>
        </w:rPr>
        <w:t xml:space="preserve">Apply </w:t>
      </w:r>
      <w:r>
        <w:rPr>
          <w:rFonts w:ascii="Arial" w:hAnsi="Arial"/>
          <w:color w:val="333333"/>
          <w:sz w:val="30"/>
          <w:szCs w:val="30"/>
          <w:shd w:val="clear" w:color="auto" w:fill="FFFFFF"/>
        </w:rPr>
        <w:t>technological tools</w:t>
      </w:r>
      <w:r w:rsidRPr="00B23C78">
        <w:rPr>
          <w:rFonts w:ascii="Arial" w:hAnsi="Arial"/>
          <w:color w:val="333333"/>
          <w:sz w:val="30"/>
          <w:szCs w:val="30"/>
          <w:lang w:eastAsia="zh-CN"/>
        </w:rPr>
        <w:t>,</w:t>
      </w:r>
      <w:r>
        <w:rPr>
          <w:rFonts w:ascii="Arial" w:hAnsi="Arial"/>
          <w:color w:val="333333"/>
          <w:sz w:val="30"/>
          <w:szCs w:val="30"/>
          <w:lang w:eastAsia="zh-CN"/>
        </w:rPr>
        <w:t xml:space="preserve"> and</w:t>
      </w:r>
      <w:r w:rsidRPr="00B23C78">
        <w:rPr>
          <w:rFonts w:ascii="Arial" w:hAnsi="Arial"/>
          <w:color w:val="333333"/>
          <w:sz w:val="30"/>
          <w:szCs w:val="30"/>
          <w:lang w:eastAsia="zh-CN"/>
        </w:rPr>
        <w:t xml:space="preserve"> statistical and quantitative reasoning skills in analyzing and </w:t>
      </w:r>
      <w:r>
        <w:rPr>
          <w:rFonts w:ascii="Arial" w:hAnsi="Arial"/>
          <w:color w:val="333333"/>
          <w:sz w:val="30"/>
          <w:szCs w:val="30"/>
          <w:lang w:eastAsia="zh-CN"/>
        </w:rPr>
        <w:t>evaluating</w:t>
      </w:r>
      <w:r w:rsidRPr="00B23C78">
        <w:rPr>
          <w:rFonts w:ascii="Arial" w:hAnsi="Arial"/>
          <w:color w:val="333333"/>
          <w:sz w:val="30"/>
          <w:szCs w:val="30"/>
          <w:lang w:eastAsia="zh-CN"/>
        </w:rPr>
        <w:t xml:space="preserve"> numerical information to </w:t>
      </w:r>
      <w:r>
        <w:rPr>
          <w:rFonts w:ascii="Arial" w:hAnsi="Arial"/>
          <w:color w:val="333333"/>
          <w:sz w:val="30"/>
          <w:szCs w:val="30"/>
          <w:lang w:eastAsia="zh-CN"/>
        </w:rPr>
        <w:t>support</w:t>
      </w:r>
      <w:r w:rsidRPr="00B23C78">
        <w:rPr>
          <w:rFonts w:ascii="Arial" w:hAnsi="Arial"/>
          <w:color w:val="333333"/>
          <w:sz w:val="30"/>
          <w:szCs w:val="30"/>
          <w:lang w:eastAsia="zh-CN"/>
        </w:rPr>
        <w:t xml:space="preserve"> evidence-based business decisions.</w:t>
      </w:r>
      <w:r w:rsidRPr="00B50976">
        <w:rPr>
          <w:rFonts w:ascii="Arial" w:hAnsi="Arial"/>
          <w:color w:val="333333"/>
          <w:sz w:val="30"/>
          <w:szCs w:val="30"/>
          <w:lang w:eastAsia="zh-CN"/>
        </w:rPr>
        <w:t xml:space="preserve"> </w:t>
      </w:r>
      <w:r>
        <w:rPr>
          <w:rFonts w:ascii="Arial" w:hAnsi="Arial"/>
          <w:color w:val="333333"/>
          <w:sz w:val="30"/>
          <w:szCs w:val="30"/>
          <w:lang w:eastAsia="zh-CN"/>
        </w:rPr>
        <w:t>(</w:t>
      </w:r>
      <w:r>
        <w:rPr>
          <w:rFonts w:ascii="Arial" w:hAnsi="Arial"/>
          <w:b/>
          <w:color w:val="333333"/>
          <w:sz w:val="30"/>
          <w:szCs w:val="30"/>
        </w:rPr>
        <w:t>Quantitative Reasoning &amp; Technological Skills</w:t>
      </w:r>
      <w:r w:rsidRPr="002E7A0B">
        <w:rPr>
          <w:rFonts w:ascii="Arial" w:hAnsi="Arial"/>
          <w:color w:val="333333"/>
          <w:sz w:val="30"/>
          <w:szCs w:val="30"/>
        </w:rPr>
        <w:t>)</w:t>
      </w:r>
    </w:p>
    <w:p w14:paraId="5DAA8969" w14:textId="77777777" w:rsidR="00303AFE" w:rsidRDefault="00303AFE" w:rsidP="00AF1D37">
      <w:pPr>
        <w:numPr>
          <w:ilvl w:val="0"/>
          <w:numId w:val="4"/>
        </w:numPr>
        <w:shd w:val="clear" w:color="auto" w:fill="FFFFFF"/>
        <w:tabs>
          <w:tab w:val="clear" w:pos="720"/>
        </w:tabs>
        <w:spacing w:before="120" w:after="120" w:line="240" w:lineRule="auto"/>
        <w:ind w:left="360" w:right="547"/>
        <w:rPr>
          <w:rFonts w:ascii="Arial" w:hAnsi="Arial"/>
          <w:color w:val="333333"/>
          <w:sz w:val="30"/>
          <w:szCs w:val="30"/>
        </w:rPr>
      </w:pPr>
      <w:r>
        <w:rPr>
          <w:rFonts w:ascii="Arial" w:hAnsi="Arial"/>
          <w:color w:val="333333"/>
          <w:sz w:val="30"/>
          <w:szCs w:val="30"/>
        </w:rPr>
        <w:t>Critically assess business problems and develop well-supported solutions. (</w:t>
      </w:r>
      <w:r w:rsidRPr="006D6AB2">
        <w:rPr>
          <w:rFonts w:ascii="Arial" w:hAnsi="Arial"/>
          <w:b/>
          <w:color w:val="333333"/>
          <w:sz w:val="30"/>
          <w:szCs w:val="30"/>
        </w:rPr>
        <w:t xml:space="preserve">Critical Thinking &amp; </w:t>
      </w:r>
      <w:r>
        <w:rPr>
          <w:rFonts w:ascii="Arial" w:hAnsi="Arial"/>
          <w:b/>
          <w:color w:val="333333"/>
          <w:sz w:val="30"/>
          <w:szCs w:val="30"/>
        </w:rPr>
        <w:t>Problem Solving</w:t>
      </w:r>
      <w:r>
        <w:rPr>
          <w:rFonts w:ascii="Arial" w:hAnsi="Arial"/>
          <w:color w:val="333333"/>
          <w:sz w:val="30"/>
          <w:szCs w:val="30"/>
        </w:rPr>
        <w:t>)</w:t>
      </w:r>
    </w:p>
    <w:p w14:paraId="7266725C" w14:textId="77777777" w:rsidR="00303AFE" w:rsidRPr="00C04FAF" w:rsidRDefault="00303AFE" w:rsidP="00AF1D37">
      <w:pPr>
        <w:numPr>
          <w:ilvl w:val="0"/>
          <w:numId w:val="4"/>
        </w:numPr>
        <w:shd w:val="clear" w:color="auto" w:fill="FFFFFF"/>
        <w:spacing w:after="120" w:line="240" w:lineRule="auto"/>
        <w:ind w:left="360" w:right="547"/>
        <w:rPr>
          <w:rFonts w:ascii="Arial" w:hAnsi="Arial"/>
          <w:color w:val="333333"/>
          <w:sz w:val="30"/>
          <w:szCs w:val="30"/>
        </w:rPr>
      </w:pPr>
      <w:r>
        <w:rPr>
          <w:rFonts w:ascii="Arial" w:hAnsi="Arial"/>
          <w:color w:val="333333"/>
          <w:sz w:val="30"/>
          <w:szCs w:val="30"/>
        </w:rPr>
        <w:t xml:space="preserve">Critically evaluate </w:t>
      </w:r>
      <w:r w:rsidRPr="00C31E89">
        <w:rPr>
          <w:rFonts w:ascii="Arial" w:hAnsi="Arial"/>
          <w:color w:val="333333"/>
          <w:sz w:val="30"/>
          <w:szCs w:val="30"/>
        </w:rPr>
        <w:t>all business opportunities and challenges using a global business perspective</w:t>
      </w:r>
      <w:r>
        <w:rPr>
          <w:rFonts w:ascii="Arial" w:hAnsi="Arial"/>
          <w:color w:val="333333"/>
          <w:sz w:val="30"/>
          <w:szCs w:val="30"/>
        </w:rPr>
        <w:t>. (</w:t>
      </w:r>
      <w:r w:rsidRPr="006D6AB2">
        <w:rPr>
          <w:rFonts w:ascii="Arial" w:hAnsi="Arial"/>
          <w:b/>
          <w:color w:val="333333"/>
          <w:sz w:val="30"/>
          <w:szCs w:val="30"/>
        </w:rPr>
        <w:t>Global Dimension</w:t>
      </w:r>
      <w:r>
        <w:rPr>
          <w:rFonts w:ascii="Arial" w:hAnsi="Arial"/>
          <w:color w:val="333333"/>
          <w:sz w:val="30"/>
          <w:szCs w:val="30"/>
        </w:rPr>
        <w:t>)</w:t>
      </w:r>
    </w:p>
    <w:p w14:paraId="5F3E1EDE" w14:textId="77777777" w:rsidR="00303AFE" w:rsidRPr="006D0EF1" w:rsidRDefault="00303AFE" w:rsidP="00AF1D37">
      <w:pPr>
        <w:numPr>
          <w:ilvl w:val="0"/>
          <w:numId w:val="4"/>
        </w:numPr>
        <w:shd w:val="clear" w:color="auto" w:fill="FFFFFF"/>
        <w:tabs>
          <w:tab w:val="clear" w:pos="720"/>
        </w:tabs>
        <w:spacing w:before="120" w:after="0" w:line="240" w:lineRule="auto"/>
        <w:ind w:left="360" w:right="547"/>
        <w:rPr>
          <w:rFonts w:ascii="Arial" w:hAnsi="Arial"/>
          <w:color w:val="333333"/>
          <w:sz w:val="30"/>
          <w:szCs w:val="30"/>
        </w:rPr>
      </w:pPr>
      <w:r w:rsidRPr="006D0EF1">
        <w:rPr>
          <w:rFonts w:ascii="Arial" w:hAnsi="Arial"/>
          <w:color w:val="333333"/>
          <w:sz w:val="30"/>
          <w:szCs w:val="30"/>
        </w:rPr>
        <w:t>Consistently act in a professional,</w:t>
      </w:r>
      <w:r>
        <w:rPr>
          <w:rFonts w:ascii="Arial" w:hAnsi="Arial"/>
          <w:color w:val="333333"/>
          <w:sz w:val="30"/>
          <w:szCs w:val="30"/>
        </w:rPr>
        <w:t xml:space="preserve"> ethical,</w:t>
      </w:r>
      <w:r w:rsidRPr="006D0EF1">
        <w:rPr>
          <w:rFonts w:ascii="Arial" w:hAnsi="Arial"/>
          <w:color w:val="333333"/>
          <w:sz w:val="30"/>
          <w:szCs w:val="30"/>
        </w:rPr>
        <w:t xml:space="preserve"> </w:t>
      </w:r>
      <w:r>
        <w:rPr>
          <w:rFonts w:ascii="Arial" w:hAnsi="Arial"/>
          <w:color w:val="333333"/>
          <w:sz w:val="30"/>
          <w:szCs w:val="30"/>
        </w:rPr>
        <w:t xml:space="preserve">and socially responsible </w:t>
      </w:r>
      <w:r w:rsidRPr="006D0EF1">
        <w:rPr>
          <w:rFonts w:ascii="Arial" w:hAnsi="Arial"/>
          <w:color w:val="333333"/>
          <w:sz w:val="30"/>
          <w:szCs w:val="30"/>
        </w:rPr>
        <w:t>manner</w:t>
      </w:r>
      <w:r>
        <w:rPr>
          <w:rFonts w:ascii="Arial" w:hAnsi="Arial"/>
          <w:color w:val="333333"/>
          <w:sz w:val="30"/>
          <w:szCs w:val="30"/>
        </w:rPr>
        <w:t xml:space="preserve">, and </w:t>
      </w:r>
      <w:r w:rsidRPr="00C31E89">
        <w:rPr>
          <w:rFonts w:ascii="Arial" w:hAnsi="Arial"/>
          <w:color w:val="333333"/>
          <w:sz w:val="30"/>
          <w:szCs w:val="30"/>
        </w:rPr>
        <w:t>collaborate effectively in teamwork when required</w:t>
      </w:r>
      <w:r>
        <w:rPr>
          <w:rFonts w:ascii="Arial" w:hAnsi="Arial"/>
          <w:color w:val="333333"/>
          <w:sz w:val="30"/>
          <w:szCs w:val="30"/>
        </w:rPr>
        <w:t>.</w:t>
      </w:r>
      <w:r w:rsidRPr="006D0EF1">
        <w:rPr>
          <w:rFonts w:ascii="Arial" w:hAnsi="Arial"/>
          <w:color w:val="333333"/>
          <w:sz w:val="30"/>
          <w:szCs w:val="30"/>
        </w:rPr>
        <w:t xml:space="preserve"> (</w:t>
      </w:r>
      <w:r w:rsidRPr="006D0EF1">
        <w:rPr>
          <w:rFonts w:ascii="Arial" w:hAnsi="Arial"/>
          <w:b/>
          <w:color w:val="333333"/>
          <w:sz w:val="30"/>
          <w:szCs w:val="30"/>
        </w:rPr>
        <w:t>Ethics</w:t>
      </w:r>
      <w:r>
        <w:rPr>
          <w:rFonts w:ascii="Arial" w:hAnsi="Arial"/>
          <w:b/>
          <w:color w:val="333333"/>
          <w:sz w:val="30"/>
          <w:szCs w:val="30"/>
        </w:rPr>
        <w:t xml:space="preserve"> &amp;</w:t>
      </w:r>
      <w:r w:rsidRPr="006D0EF1">
        <w:rPr>
          <w:rFonts w:ascii="Arial" w:hAnsi="Arial"/>
          <w:b/>
          <w:color w:val="333333"/>
          <w:sz w:val="30"/>
          <w:szCs w:val="30"/>
        </w:rPr>
        <w:t xml:space="preserve"> Social Responsibility</w:t>
      </w:r>
      <w:r w:rsidRPr="006D0EF1">
        <w:rPr>
          <w:rFonts w:ascii="Arial" w:hAnsi="Arial"/>
          <w:color w:val="333333"/>
          <w:sz w:val="30"/>
          <w:szCs w:val="30"/>
        </w:rPr>
        <w:t>)</w:t>
      </w:r>
    </w:p>
    <w:p w14:paraId="6D3316C4" w14:textId="77777777" w:rsidR="00303AFE" w:rsidRPr="00602CDF" w:rsidRDefault="00303AFE" w:rsidP="00303AFE">
      <w:pPr>
        <w:contextualSpacing/>
        <w:rPr>
          <w:rFonts w:ascii="Arial" w:hAnsi="Arial"/>
        </w:rPr>
      </w:pPr>
    </w:p>
    <w:p w14:paraId="5BFD6186" w14:textId="77777777" w:rsidR="00303AFE" w:rsidRPr="00602CDF" w:rsidRDefault="00303AFE" w:rsidP="00303AFE">
      <w:pPr>
        <w:contextualSpacing/>
        <w:jc w:val="center"/>
        <w:rPr>
          <w:rFonts w:ascii="Arial" w:hAnsi="Arial"/>
          <w:b/>
          <w:sz w:val="32"/>
        </w:rPr>
      </w:pPr>
      <w:r w:rsidRPr="00602CDF">
        <w:rPr>
          <w:rFonts w:ascii="Arial" w:hAnsi="Arial"/>
          <w:b/>
          <w:sz w:val="32"/>
        </w:rPr>
        <w:t>Gallaudet University</w:t>
      </w:r>
    </w:p>
    <w:p w14:paraId="2293497E" w14:textId="77777777" w:rsidR="00303AFE" w:rsidRPr="00210B9D" w:rsidRDefault="00303AFE" w:rsidP="00303AFE">
      <w:pPr>
        <w:contextualSpacing/>
        <w:jc w:val="center"/>
        <w:rPr>
          <w:rFonts w:ascii="Arial" w:hAnsi="Arial"/>
          <w:color w:val="FF6600"/>
          <w:sz w:val="32"/>
        </w:rPr>
      </w:pPr>
      <w:r w:rsidRPr="00602CDF">
        <w:rPr>
          <w:rFonts w:ascii="Arial" w:hAnsi="Arial"/>
          <w:b/>
          <w:sz w:val="32"/>
        </w:rPr>
        <w:t>Student Learning Outcomes</w:t>
      </w:r>
    </w:p>
    <w:p w14:paraId="07772B43" w14:textId="77777777" w:rsidR="00303AFE" w:rsidRPr="00602CDF" w:rsidRDefault="00303AFE" w:rsidP="00303AFE">
      <w:pPr>
        <w:contextualSpacing/>
        <w:rPr>
          <w:rFonts w:ascii="Arial" w:hAnsi="Arial"/>
        </w:rPr>
      </w:pPr>
    </w:p>
    <w:p w14:paraId="01C35D92" w14:textId="77777777" w:rsidR="00303AFE" w:rsidRPr="00602CDF" w:rsidRDefault="00303AFE" w:rsidP="00303AFE">
      <w:pPr>
        <w:ind w:left="360"/>
        <w:contextualSpacing/>
        <w:rPr>
          <w:rFonts w:ascii="Arial" w:hAnsi="Arial"/>
        </w:rPr>
      </w:pPr>
      <w:r w:rsidRPr="00602CDF">
        <w:rPr>
          <w:rFonts w:ascii="Arial" w:hAnsi="Arial"/>
        </w:rPr>
        <w:t>The Gallaudet University Student Learning Outcomes can be found through the following link:</w:t>
      </w:r>
    </w:p>
    <w:p w14:paraId="3EE94E4E" w14:textId="77777777" w:rsidR="00303AFE" w:rsidRPr="00602CDF" w:rsidRDefault="00303AFE" w:rsidP="00303AFE">
      <w:pPr>
        <w:ind w:left="360"/>
        <w:contextualSpacing/>
        <w:rPr>
          <w:rFonts w:ascii="Arial" w:hAnsi="Arial"/>
        </w:rPr>
      </w:pPr>
    </w:p>
    <w:p w14:paraId="176DDCE2" w14:textId="77777777" w:rsidR="00303AFE" w:rsidRPr="006026CF" w:rsidRDefault="00E600E3" w:rsidP="00303AFE">
      <w:pPr>
        <w:spacing w:after="120"/>
        <w:ind w:firstLine="360"/>
        <w:rPr>
          <w:rFonts w:ascii="Arial" w:hAnsi="Arial"/>
        </w:rPr>
      </w:pPr>
      <w:hyperlink r:id="rId27" w:history="1">
        <w:r w:rsidR="00303AFE" w:rsidRPr="00010874">
          <w:rPr>
            <w:rStyle w:val="Hyperlink"/>
          </w:rPr>
          <w:t>https://www.gallaudet.edu/academic-catalog/undergraduate-education/learning-outcomes.html</w:t>
        </w:r>
      </w:hyperlink>
    </w:p>
    <w:p w14:paraId="428116AE" w14:textId="44046C54" w:rsidR="00B85032" w:rsidRPr="006026CF" w:rsidRDefault="00B85032" w:rsidP="00303AFE">
      <w:pPr>
        <w:spacing w:after="0"/>
        <w:contextualSpacing/>
        <w:jc w:val="center"/>
        <w:rPr>
          <w:rFonts w:ascii="Arial" w:hAnsi="Arial"/>
        </w:rPr>
      </w:pPr>
    </w:p>
    <w:sectPr w:rsidR="00B85032" w:rsidRPr="006026CF" w:rsidSect="00DF3BD9">
      <w:headerReference w:type="firs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26AE" w14:textId="77777777" w:rsidR="00E600E3" w:rsidRDefault="00E600E3" w:rsidP="00E61B8C">
      <w:pPr>
        <w:spacing w:after="0" w:line="240" w:lineRule="auto"/>
      </w:pPr>
      <w:r>
        <w:separator/>
      </w:r>
    </w:p>
  </w:endnote>
  <w:endnote w:type="continuationSeparator" w:id="0">
    <w:p w14:paraId="26ACBCA7" w14:textId="77777777" w:rsidR="00E600E3" w:rsidRDefault="00E600E3" w:rsidP="00E6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swiss"/>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D25C5" w14:textId="77777777" w:rsidR="00E600E3" w:rsidRDefault="00E600E3" w:rsidP="00E61B8C">
      <w:pPr>
        <w:spacing w:after="0" w:line="240" w:lineRule="auto"/>
      </w:pPr>
      <w:r>
        <w:separator/>
      </w:r>
    </w:p>
  </w:footnote>
  <w:footnote w:type="continuationSeparator" w:id="0">
    <w:p w14:paraId="5D2FFA9F" w14:textId="77777777" w:rsidR="00E600E3" w:rsidRDefault="00E600E3" w:rsidP="00E61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3" w14:textId="77777777" w:rsidR="001C4E20" w:rsidRPr="00DF7CC7" w:rsidRDefault="001C4E20">
    <w:pPr>
      <w:pStyle w:val="Header"/>
      <w:rPr>
        <w:rFonts w:ascii="Arial" w:hAnsi="Arial"/>
        <w:sz w:val="18"/>
        <w:szCs w:val="18"/>
      </w:rPr>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4" w14:textId="77777777" w:rsidR="001C4E20" w:rsidRDefault="001C4E20" w:rsidP="003D488E">
    <w:pPr>
      <w:pStyle w:val="Header"/>
      <w:jc w:val="center"/>
      <w:rPr>
        <w:b/>
        <w:bCs/>
      </w:rPr>
    </w:pPr>
    <w:r>
      <w:rPr>
        <w:noProof/>
      </w:rPr>
      <w:drawing>
        <wp:anchor distT="0" distB="0" distL="114300" distR="114300" simplePos="0" relativeHeight="251661312" behindDoc="0" locked="1" layoutInCell="1" allowOverlap="1" wp14:anchorId="428116BF" wp14:editId="428116C0">
          <wp:simplePos x="0" y="0"/>
          <wp:positionH relativeFrom="column">
            <wp:align>center</wp:align>
          </wp:positionH>
          <wp:positionV relativeFrom="paragraph">
            <wp:posOffset>-224155</wp:posOffset>
          </wp:positionV>
          <wp:extent cx="1975104" cy="768096"/>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104"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116B5" w14:textId="77777777" w:rsidR="001C4E20" w:rsidRDefault="001C4E20" w:rsidP="00657CD6">
    <w:pPr>
      <w:pStyle w:val="Header"/>
      <w:jc w:val="center"/>
      <w:rPr>
        <w:b/>
        <w:bCs/>
        <w:sz w:val="28"/>
        <w:szCs w:val="28"/>
      </w:rPr>
    </w:pPr>
  </w:p>
  <w:p w14:paraId="428116B6" w14:textId="77777777" w:rsidR="001C4E20" w:rsidRDefault="001C4E20" w:rsidP="00657CD6">
    <w:pPr>
      <w:pStyle w:val="Header"/>
      <w:jc w:val="center"/>
      <w:rPr>
        <w:b/>
        <w:bCs/>
        <w:sz w:val="28"/>
        <w:szCs w:val="28"/>
      </w:rPr>
    </w:pPr>
    <w:r w:rsidRPr="00657CD6">
      <w:rPr>
        <w:b/>
        <w:bCs/>
        <w:sz w:val="28"/>
        <w:szCs w:val="28"/>
      </w:rPr>
      <w:t>DEPARTMENT OF BUSINESS</w:t>
    </w:r>
  </w:p>
  <w:p w14:paraId="428116B7" w14:textId="77777777" w:rsidR="001C4E20" w:rsidRPr="00657CD6" w:rsidRDefault="001C4E20" w:rsidP="00657CD6">
    <w:pPr>
      <w:pStyle w:val="Header"/>
      <w:jc w:val="center"/>
      <w:rPr>
        <w:sz w:val="28"/>
        <w:szCs w:val="28"/>
      </w:rPr>
    </w:pPr>
    <w:r>
      <w:rPr>
        <w:b/>
        <w:bCs/>
        <w:sz w:val="28"/>
        <w:szCs w:val="28"/>
      </w:rPr>
      <w:t>Business Administration Program Syllabus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8" w14:textId="77777777" w:rsidR="006D387E" w:rsidRDefault="006D387E" w:rsidP="00657CD6">
    <w:pPr>
      <w:pStyle w:val="Header"/>
    </w:pPr>
    <w:r>
      <w:tab/>
    </w:r>
    <w:r>
      <w:tab/>
    </w:r>
    <w:r>
      <w:tab/>
    </w:r>
    <w:r>
      <w:tab/>
    </w:r>
    <w:r>
      <w:tab/>
    </w:r>
    <w:r>
      <w:tab/>
    </w:r>
  </w:p>
  <w:p w14:paraId="428116B9" w14:textId="77777777" w:rsidR="006D387E" w:rsidRPr="00DF7CC7" w:rsidRDefault="006D387E">
    <w:pPr>
      <w:pStyle w:val="Header"/>
      <w:rPr>
        <w:rFonts w:ascii="Arial" w:hAnsi="Arial"/>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A" w14:textId="77777777" w:rsidR="006D387E" w:rsidRDefault="00914FE0" w:rsidP="003D488E">
    <w:pPr>
      <w:pStyle w:val="Header"/>
      <w:jc w:val="center"/>
      <w:rPr>
        <w:b/>
        <w:bCs/>
      </w:rPr>
    </w:pPr>
    <w:r>
      <w:rPr>
        <w:noProof/>
      </w:rPr>
      <w:drawing>
        <wp:anchor distT="0" distB="0" distL="114300" distR="114300" simplePos="0" relativeHeight="251659264" behindDoc="0" locked="1" layoutInCell="1" allowOverlap="1" wp14:anchorId="428116C1" wp14:editId="428116C2">
          <wp:simplePos x="0" y="0"/>
          <wp:positionH relativeFrom="column">
            <wp:align>center</wp:align>
          </wp:positionH>
          <wp:positionV relativeFrom="paragraph">
            <wp:posOffset>-224155</wp:posOffset>
          </wp:positionV>
          <wp:extent cx="1975104" cy="768096"/>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104"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116BB" w14:textId="77777777" w:rsidR="00914FE0" w:rsidRDefault="00914FE0" w:rsidP="00657CD6">
    <w:pPr>
      <w:pStyle w:val="Header"/>
      <w:jc w:val="center"/>
      <w:rPr>
        <w:b/>
        <w:bCs/>
        <w:sz w:val="28"/>
        <w:szCs w:val="28"/>
      </w:rPr>
    </w:pPr>
  </w:p>
  <w:p w14:paraId="428116BC" w14:textId="77777777" w:rsidR="006D387E" w:rsidRDefault="006D387E" w:rsidP="00657CD6">
    <w:pPr>
      <w:pStyle w:val="Header"/>
      <w:jc w:val="center"/>
      <w:rPr>
        <w:b/>
        <w:bCs/>
        <w:sz w:val="28"/>
        <w:szCs w:val="28"/>
      </w:rPr>
    </w:pPr>
    <w:r w:rsidRPr="00657CD6">
      <w:rPr>
        <w:b/>
        <w:bCs/>
        <w:sz w:val="28"/>
        <w:szCs w:val="28"/>
      </w:rPr>
      <w:t>DEPARTMENT OF BUSINESS</w:t>
    </w:r>
  </w:p>
  <w:p w14:paraId="428116BD" w14:textId="77777777" w:rsidR="006A6A33" w:rsidRPr="00657CD6" w:rsidRDefault="006A6A33" w:rsidP="00657CD6">
    <w:pPr>
      <w:pStyle w:val="Header"/>
      <w:jc w:val="center"/>
      <w:rPr>
        <w:sz w:val="28"/>
        <w:szCs w:val="28"/>
      </w:rPr>
    </w:pPr>
    <w:r>
      <w:rPr>
        <w:b/>
        <w:bCs/>
        <w:sz w:val="28"/>
        <w:szCs w:val="28"/>
      </w:rPr>
      <w:t>Business Administration Program</w:t>
    </w:r>
    <w:r w:rsidR="00914FE0">
      <w:rPr>
        <w:b/>
        <w:bCs/>
        <w:sz w:val="28"/>
        <w:szCs w:val="28"/>
      </w:rPr>
      <w:t xml:space="preserve"> Syllabus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16BE" w14:textId="77777777" w:rsidR="00DF3BD9" w:rsidRPr="00DF3BD9" w:rsidRDefault="00DF3BD9" w:rsidP="00DF3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09B"/>
    <w:multiLevelType w:val="multilevel"/>
    <w:tmpl w:val="84FC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24DDD"/>
    <w:multiLevelType w:val="hybridMultilevel"/>
    <w:tmpl w:val="CF069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5D3ADE"/>
    <w:multiLevelType w:val="hybridMultilevel"/>
    <w:tmpl w:val="9D10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C7F89"/>
    <w:multiLevelType w:val="hybridMultilevel"/>
    <w:tmpl w:val="69B6FB24"/>
    <w:lvl w:ilvl="0" w:tplc="5F42DAB0">
      <w:start w:val="1"/>
      <w:numFmt w:val="decimal"/>
      <w:lvlText w:val="%1."/>
      <w:lvlJc w:val="left"/>
      <w:pPr>
        <w:ind w:left="720" w:hanging="360"/>
      </w:pPr>
      <w:rPr>
        <w:rFonts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320E3"/>
    <w:multiLevelType w:val="hybridMultilevel"/>
    <w:tmpl w:val="97122BC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4D626DFB"/>
    <w:multiLevelType w:val="hybridMultilevel"/>
    <w:tmpl w:val="ED0C7000"/>
    <w:lvl w:ilvl="0" w:tplc="315606FA">
      <w:start w:val="1"/>
      <w:numFmt w:val="upperRoman"/>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0518C"/>
    <w:multiLevelType w:val="hybridMultilevel"/>
    <w:tmpl w:val="C6C2AB7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F0667B9"/>
    <w:multiLevelType w:val="hybridMultilevel"/>
    <w:tmpl w:val="C60C7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6C7"/>
    <w:rsid w:val="0000198C"/>
    <w:rsid w:val="00010874"/>
    <w:rsid w:val="00014704"/>
    <w:rsid w:val="000166C2"/>
    <w:rsid w:val="000172CD"/>
    <w:rsid w:val="000218A9"/>
    <w:rsid w:val="00022FC9"/>
    <w:rsid w:val="00024123"/>
    <w:rsid w:val="00024E24"/>
    <w:rsid w:val="000260E9"/>
    <w:rsid w:val="000316DA"/>
    <w:rsid w:val="00037385"/>
    <w:rsid w:val="00043E4C"/>
    <w:rsid w:val="00052C62"/>
    <w:rsid w:val="00056617"/>
    <w:rsid w:val="000603B0"/>
    <w:rsid w:val="00063565"/>
    <w:rsid w:val="00070D92"/>
    <w:rsid w:val="00071E47"/>
    <w:rsid w:val="000729FB"/>
    <w:rsid w:val="000751CF"/>
    <w:rsid w:val="00077F89"/>
    <w:rsid w:val="00080B93"/>
    <w:rsid w:val="00081F8E"/>
    <w:rsid w:val="00082C68"/>
    <w:rsid w:val="000833C9"/>
    <w:rsid w:val="000846D9"/>
    <w:rsid w:val="000867FE"/>
    <w:rsid w:val="00087C70"/>
    <w:rsid w:val="000915D6"/>
    <w:rsid w:val="00092E32"/>
    <w:rsid w:val="000A0227"/>
    <w:rsid w:val="000A29C1"/>
    <w:rsid w:val="000B2E24"/>
    <w:rsid w:val="000B532C"/>
    <w:rsid w:val="000B66C7"/>
    <w:rsid w:val="000C416E"/>
    <w:rsid w:val="000D3EE8"/>
    <w:rsid w:val="000D4499"/>
    <w:rsid w:val="000D4B7D"/>
    <w:rsid w:val="000D7B24"/>
    <w:rsid w:val="000E1A07"/>
    <w:rsid w:val="000E26C4"/>
    <w:rsid w:val="000E3569"/>
    <w:rsid w:val="000E4191"/>
    <w:rsid w:val="000E5E0C"/>
    <w:rsid w:val="000E6695"/>
    <w:rsid w:val="000E7234"/>
    <w:rsid w:val="000F2A47"/>
    <w:rsid w:val="000F444C"/>
    <w:rsid w:val="00113F8C"/>
    <w:rsid w:val="00114CD9"/>
    <w:rsid w:val="00117DC0"/>
    <w:rsid w:val="00120707"/>
    <w:rsid w:val="00123FF9"/>
    <w:rsid w:val="001254EA"/>
    <w:rsid w:val="00127E92"/>
    <w:rsid w:val="00131161"/>
    <w:rsid w:val="001337BD"/>
    <w:rsid w:val="00134088"/>
    <w:rsid w:val="00135898"/>
    <w:rsid w:val="001360C6"/>
    <w:rsid w:val="001425A5"/>
    <w:rsid w:val="00143225"/>
    <w:rsid w:val="00147AED"/>
    <w:rsid w:val="00147F1C"/>
    <w:rsid w:val="00150456"/>
    <w:rsid w:val="00151D90"/>
    <w:rsid w:val="001558E5"/>
    <w:rsid w:val="00160266"/>
    <w:rsid w:val="00161A5C"/>
    <w:rsid w:val="00162BFD"/>
    <w:rsid w:val="00167EAE"/>
    <w:rsid w:val="00171BAB"/>
    <w:rsid w:val="00175C72"/>
    <w:rsid w:val="0019061F"/>
    <w:rsid w:val="00192782"/>
    <w:rsid w:val="00195CB4"/>
    <w:rsid w:val="001A48FB"/>
    <w:rsid w:val="001A6D67"/>
    <w:rsid w:val="001B4E56"/>
    <w:rsid w:val="001C4E20"/>
    <w:rsid w:val="001C5028"/>
    <w:rsid w:val="001C5E7E"/>
    <w:rsid w:val="001D55D2"/>
    <w:rsid w:val="001E1848"/>
    <w:rsid w:val="001E2DFD"/>
    <w:rsid w:val="001E4A58"/>
    <w:rsid w:val="001E5619"/>
    <w:rsid w:val="001F60D3"/>
    <w:rsid w:val="001F72F7"/>
    <w:rsid w:val="00201A54"/>
    <w:rsid w:val="002055EF"/>
    <w:rsid w:val="00206D7B"/>
    <w:rsid w:val="00213500"/>
    <w:rsid w:val="00221AA9"/>
    <w:rsid w:val="002227D7"/>
    <w:rsid w:val="00224922"/>
    <w:rsid w:val="002251BD"/>
    <w:rsid w:val="00236344"/>
    <w:rsid w:val="00240D2F"/>
    <w:rsid w:val="00243633"/>
    <w:rsid w:val="002510DD"/>
    <w:rsid w:val="00251C7E"/>
    <w:rsid w:val="00257126"/>
    <w:rsid w:val="00262D5D"/>
    <w:rsid w:val="00263A61"/>
    <w:rsid w:val="00264FBE"/>
    <w:rsid w:val="002664F8"/>
    <w:rsid w:val="0026662B"/>
    <w:rsid w:val="002732C3"/>
    <w:rsid w:val="002832F9"/>
    <w:rsid w:val="0028576F"/>
    <w:rsid w:val="00285C77"/>
    <w:rsid w:val="00292ED5"/>
    <w:rsid w:val="0029362A"/>
    <w:rsid w:val="00295B2E"/>
    <w:rsid w:val="00296AA8"/>
    <w:rsid w:val="002A610A"/>
    <w:rsid w:val="002A7F37"/>
    <w:rsid w:val="002B2D43"/>
    <w:rsid w:val="002B3BC6"/>
    <w:rsid w:val="002B6A3D"/>
    <w:rsid w:val="002B7236"/>
    <w:rsid w:val="002C155E"/>
    <w:rsid w:val="002C6B53"/>
    <w:rsid w:val="002D1771"/>
    <w:rsid w:val="002D3AE0"/>
    <w:rsid w:val="002D4B73"/>
    <w:rsid w:val="002E2742"/>
    <w:rsid w:val="002E3D38"/>
    <w:rsid w:val="002E58CC"/>
    <w:rsid w:val="002E7B43"/>
    <w:rsid w:val="002F1947"/>
    <w:rsid w:val="002F212A"/>
    <w:rsid w:val="002F29B3"/>
    <w:rsid w:val="002F2BE1"/>
    <w:rsid w:val="0030073A"/>
    <w:rsid w:val="00303AFE"/>
    <w:rsid w:val="00311ED8"/>
    <w:rsid w:val="00311F50"/>
    <w:rsid w:val="0031490C"/>
    <w:rsid w:val="00316FA3"/>
    <w:rsid w:val="00321D75"/>
    <w:rsid w:val="0032303C"/>
    <w:rsid w:val="00323DE8"/>
    <w:rsid w:val="00326CC1"/>
    <w:rsid w:val="0032791F"/>
    <w:rsid w:val="00327A89"/>
    <w:rsid w:val="00336040"/>
    <w:rsid w:val="003364FE"/>
    <w:rsid w:val="0034161C"/>
    <w:rsid w:val="00341992"/>
    <w:rsid w:val="00354D72"/>
    <w:rsid w:val="0036445F"/>
    <w:rsid w:val="00370CA1"/>
    <w:rsid w:val="00374203"/>
    <w:rsid w:val="00395D09"/>
    <w:rsid w:val="003961A7"/>
    <w:rsid w:val="00396F4E"/>
    <w:rsid w:val="003A3093"/>
    <w:rsid w:val="003A42AF"/>
    <w:rsid w:val="003A5FDE"/>
    <w:rsid w:val="003A6F74"/>
    <w:rsid w:val="003B0426"/>
    <w:rsid w:val="003B0951"/>
    <w:rsid w:val="003B41F1"/>
    <w:rsid w:val="003B51E4"/>
    <w:rsid w:val="003C47EF"/>
    <w:rsid w:val="003C6251"/>
    <w:rsid w:val="003D039B"/>
    <w:rsid w:val="003D3DA0"/>
    <w:rsid w:val="003D4722"/>
    <w:rsid w:val="003D488E"/>
    <w:rsid w:val="003D5833"/>
    <w:rsid w:val="003D7282"/>
    <w:rsid w:val="003F2D67"/>
    <w:rsid w:val="003F31CD"/>
    <w:rsid w:val="003F5877"/>
    <w:rsid w:val="003F7A29"/>
    <w:rsid w:val="004042FD"/>
    <w:rsid w:val="004058E4"/>
    <w:rsid w:val="0040760E"/>
    <w:rsid w:val="00410003"/>
    <w:rsid w:val="004140E3"/>
    <w:rsid w:val="00415BBC"/>
    <w:rsid w:val="00423582"/>
    <w:rsid w:val="00430275"/>
    <w:rsid w:val="0045411E"/>
    <w:rsid w:val="00454941"/>
    <w:rsid w:val="0045556C"/>
    <w:rsid w:val="00471D57"/>
    <w:rsid w:val="00475EF1"/>
    <w:rsid w:val="004772A9"/>
    <w:rsid w:val="00481397"/>
    <w:rsid w:val="0048265D"/>
    <w:rsid w:val="00484FD7"/>
    <w:rsid w:val="00485C95"/>
    <w:rsid w:val="0049122E"/>
    <w:rsid w:val="00497347"/>
    <w:rsid w:val="004A1026"/>
    <w:rsid w:val="004D4B14"/>
    <w:rsid w:val="004D63BE"/>
    <w:rsid w:val="004E3FB0"/>
    <w:rsid w:val="004E7E64"/>
    <w:rsid w:val="004F0445"/>
    <w:rsid w:val="004F38AA"/>
    <w:rsid w:val="004F6D64"/>
    <w:rsid w:val="00507AF0"/>
    <w:rsid w:val="00507DEF"/>
    <w:rsid w:val="00512E30"/>
    <w:rsid w:val="0051502B"/>
    <w:rsid w:val="005221EF"/>
    <w:rsid w:val="00523E74"/>
    <w:rsid w:val="00536DC1"/>
    <w:rsid w:val="0054310E"/>
    <w:rsid w:val="00547ED0"/>
    <w:rsid w:val="00553360"/>
    <w:rsid w:val="00561EA9"/>
    <w:rsid w:val="00564169"/>
    <w:rsid w:val="005811DD"/>
    <w:rsid w:val="00593CAB"/>
    <w:rsid w:val="00594682"/>
    <w:rsid w:val="005A6C84"/>
    <w:rsid w:val="005D014B"/>
    <w:rsid w:val="005D35D5"/>
    <w:rsid w:val="005D65F6"/>
    <w:rsid w:val="005E27BA"/>
    <w:rsid w:val="005E454C"/>
    <w:rsid w:val="005F2487"/>
    <w:rsid w:val="005F3A7B"/>
    <w:rsid w:val="00600268"/>
    <w:rsid w:val="006026CF"/>
    <w:rsid w:val="006028BA"/>
    <w:rsid w:val="00603289"/>
    <w:rsid w:val="006048ED"/>
    <w:rsid w:val="00604DB2"/>
    <w:rsid w:val="00612C73"/>
    <w:rsid w:val="00616066"/>
    <w:rsid w:val="00617459"/>
    <w:rsid w:val="00621672"/>
    <w:rsid w:val="00626E12"/>
    <w:rsid w:val="00636C39"/>
    <w:rsid w:val="00640BFD"/>
    <w:rsid w:val="00641E51"/>
    <w:rsid w:val="006451A4"/>
    <w:rsid w:val="00650062"/>
    <w:rsid w:val="006549BA"/>
    <w:rsid w:val="00656811"/>
    <w:rsid w:val="00657CD6"/>
    <w:rsid w:val="00666493"/>
    <w:rsid w:val="00671134"/>
    <w:rsid w:val="006730C0"/>
    <w:rsid w:val="00676E0C"/>
    <w:rsid w:val="00685203"/>
    <w:rsid w:val="0069238F"/>
    <w:rsid w:val="00697C0F"/>
    <w:rsid w:val="006A04C3"/>
    <w:rsid w:val="006A10C7"/>
    <w:rsid w:val="006A2DFC"/>
    <w:rsid w:val="006A6A33"/>
    <w:rsid w:val="006B0B8A"/>
    <w:rsid w:val="006B5645"/>
    <w:rsid w:val="006C143F"/>
    <w:rsid w:val="006C177C"/>
    <w:rsid w:val="006C2F79"/>
    <w:rsid w:val="006C6675"/>
    <w:rsid w:val="006C74CD"/>
    <w:rsid w:val="006D2458"/>
    <w:rsid w:val="006D387E"/>
    <w:rsid w:val="006D4FAD"/>
    <w:rsid w:val="006E1679"/>
    <w:rsid w:val="006E342F"/>
    <w:rsid w:val="006E6577"/>
    <w:rsid w:val="006E7F85"/>
    <w:rsid w:val="006F0926"/>
    <w:rsid w:val="006F2ADB"/>
    <w:rsid w:val="006F2FF6"/>
    <w:rsid w:val="006F47E4"/>
    <w:rsid w:val="006F55AA"/>
    <w:rsid w:val="0070068F"/>
    <w:rsid w:val="00700DF6"/>
    <w:rsid w:val="0070476A"/>
    <w:rsid w:val="00704F2D"/>
    <w:rsid w:val="00706E55"/>
    <w:rsid w:val="00726D47"/>
    <w:rsid w:val="007321E4"/>
    <w:rsid w:val="00734CDB"/>
    <w:rsid w:val="00736194"/>
    <w:rsid w:val="00737A38"/>
    <w:rsid w:val="00740083"/>
    <w:rsid w:val="00745CF9"/>
    <w:rsid w:val="007468EA"/>
    <w:rsid w:val="00752B17"/>
    <w:rsid w:val="00755308"/>
    <w:rsid w:val="007574DC"/>
    <w:rsid w:val="007651FB"/>
    <w:rsid w:val="00767B0D"/>
    <w:rsid w:val="00770049"/>
    <w:rsid w:val="00770570"/>
    <w:rsid w:val="00772E3A"/>
    <w:rsid w:val="007746B9"/>
    <w:rsid w:val="0077708B"/>
    <w:rsid w:val="00781B1C"/>
    <w:rsid w:val="0079540F"/>
    <w:rsid w:val="0079749B"/>
    <w:rsid w:val="007A1E70"/>
    <w:rsid w:val="007A36BD"/>
    <w:rsid w:val="007A46B5"/>
    <w:rsid w:val="007A7E3E"/>
    <w:rsid w:val="007B3DEC"/>
    <w:rsid w:val="007B60AB"/>
    <w:rsid w:val="007C01CE"/>
    <w:rsid w:val="007C35B5"/>
    <w:rsid w:val="007C38C3"/>
    <w:rsid w:val="007C3B4A"/>
    <w:rsid w:val="007C3F2B"/>
    <w:rsid w:val="007D755A"/>
    <w:rsid w:val="007E144D"/>
    <w:rsid w:val="007E1713"/>
    <w:rsid w:val="007E17BE"/>
    <w:rsid w:val="007F33F2"/>
    <w:rsid w:val="007F3570"/>
    <w:rsid w:val="00803707"/>
    <w:rsid w:val="0082020A"/>
    <w:rsid w:val="008203EC"/>
    <w:rsid w:val="00822971"/>
    <w:rsid w:val="008265F2"/>
    <w:rsid w:val="008339C0"/>
    <w:rsid w:val="0085401B"/>
    <w:rsid w:val="00854F8D"/>
    <w:rsid w:val="0085632E"/>
    <w:rsid w:val="00856642"/>
    <w:rsid w:val="00857F90"/>
    <w:rsid w:val="0086032F"/>
    <w:rsid w:val="00865BDF"/>
    <w:rsid w:val="008709C4"/>
    <w:rsid w:val="008749D4"/>
    <w:rsid w:val="00881494"/>
    <w:rsid w:val="008855A9"/>
    <w:rsid w:val="0088788D"/>
    <w:rsid w:val="00895E08"/>
    <w:rsid w:val="008962B5"/>
    <w:rsid w:val="00897B1F"/>
    <w:rsid w:val="008A0BBC"/>
    <w:rsid w:val="008A32AA"/>
    <w:rsid w:val="008B29DE"/>
    <w:rsid w:val="008B2D4C"/>
    <w:rsid w:val="008B3C12"/>
    <w:rsid w:val="008C019E"/>
    <w:rsid w:val="008C288A"/>
    <w:rsid w:val="008C2D56"/>
    <w:rsid w:val="008C3877"/>
    <w:rsid w:val="008C52D3"/>
    <w:rsid w:val="008C6CA3"/>
    <w:rsid w:val="008C7F68"/>
    <w:rsid w:val="008E2C9D"/>
    <w:rsid w:val="008E4137"/>
    <w:rsid w:val="008E4F52"/>
    <w:rsid w:val="008F5934"/>
    <w:rsid w:val="008F7975"/>
    <w:rsid w:val="008F7D40"/>
    <w:rsid w:val="00901B99"/>
    <w:rsid w:val="009033CA"/>
    <w:rsid w:val="009063C0"/>
    <w:rsid w:val="00907922"/>
    <w:rsid w:val="00910651"/>
    <w:rsid w:val="0091194D"/>
    <w:rsid w:val="00914FE0"/>
    <w:rsid w:val="00915AB3"/>
    <w:rsid w:val="0093224D"/>
    <w:rsid w:val="009329E1"/>
    <w:rsid w:val="00935546"/>
    <w:rsid w:val="00944410"/>
    <w:rsid w:val="009463CC"/>
    <w:rsid w:val="009502D2"/>
    <w:rsid w:val="00950BF5"/>
    <w:rsid w:val="009550FF"/>
    <w:rsid w:val="0095723D"/>
    <w:rsid w:val="00962330"/>
    <w:rsid w:val="009678C5"/>
    <w:rsid w:val="00970641"/>
    <w:rsid w:val="009707A9"/>
    <w:rsid w:val="00972851"/>
    <w:rsid w:val="009904E4"/>
    <w:rsid w:val="00992B03"/>
    <w:rsid w:val="009A153A"/>
    <w:rsid w:val="009A22C1"/>
    <w:rsid w:val="009A3A23"/>
    <w:rsid w:val="009A6DB5"/>
    <w:rsid w:val="009A6F50"/>
    <w:rsid w:val="009B0693"/>
    <w:rsid w:val="009B3CA6"/>
    <w:rsid w:val="009B4931"/>
    <w:rsid w:val="009B78B1"/>
    <w:rsid w:val="009C4859"/>
    <w:rsid w:val="009C64C9"/>
    <w:rsid w:val="009D2041"/>
    <w:rsid w:val="009D26CF"/>
    <w:rsid w:val="009D7781"/>
    <w:rsid w:val="009D78B8"/>
    <w:rsid w:val="009E0543"/>
    <w:rsid w:val="009E174E"/>
    <w:rsid w:val="009E28AC"/>
    <w:rsid w:val="009E3C53"/>
    <w:rsid w:val="009E4EC8"/>
    <w:rsid w:val="009E6901"/>
    <w:rsid w:val="009F55E2"/>
    <w:rsid w:val="00A01B2A"/>
    <w:rsid w:val="00A04111"/>
    <w:rsid w:val="00A13202"/>
    <w:rsid w:val="00A20222"/>
    <w:rsid w:val="00A2417C"/>
    <w:rsid w:val="00A26A8D"/>
    <w:rsid w:val="00A337FC"/>
    <w:rsid w:val="00A359ED"/>
    <w:rsid w:val="00A37359"/>
    <w:rsid w:val="00A40C23"/>
    <w:rsid w:val="00A434C2"/>
    <w:rsid w:val="00A4500A"/>
    <w:rsid w:val="00A46497"/>
    <w:rsid w:val="00A46BD5"/>
    <w:rsid w:val="00A55983"/>
    <w:rsid w:val="00A62F3D"/>
    <w:rsid w:val="00A71BFB"/>
    <w:rsid w:val="00A7484B"/>
    <w:rsid w:val="00A80A94"/>
    <w:rsid w:val="00A86137"/>
    <w:rsid w:val="00A86466"/>
    <w:rsid w:val="00A90167"/>
    <w:rsid w:val="00A92092"/>
    <w:rsid w:val="00A93E60"/>
    <w:rsid w:val="00AA0985"/>
    <w:rsid w:val="00AA2DC1"/>
    <w:rsid w:val="00AA6718"/>
    <w:rsid w:val="00AB54AF"/>
    <w:rsid w:val="00AB7376"/>
    <w:rsid w:val="00AC0AAD"/>
    <w:rsid w:val="00AC4E5F"/>
    <w:rsid w:val="00AD1086"/>
    <w:rsid w:val="00AD26D4"/>
    <w:rsid w:val="00AE3443"/>
    <w:rsid w:val="00AE3934"/>
    <w:rsid w:val="00AE4884"/>
    <w:rsid w:val="00AE6E3A"/>
    <w:rsid w:val="00AF0A39"/>
    <w:rsid w:val="00AF1D37"/>
    <w:rsid w:val="00AF2569"/>
    <w:rsid w:val="00AF63A1"/>
    <w:rsid w:val="00B0073D"/>
    <w:rsid w:val="00B05548"/>
    <w:rsid w:val="00B06124"/>
    <w:rsid w:val="00B12A4F"/>
    <w:rsid w:val="00B137F9"/>
    <w:rsid w:val="00B21917"/>
    <w:rsid w:val="00B21D5E"/>
    <w:rsid w:val="00B23FDC"/>
    <w:rsid w:val="00B2547D"/>
    <w:rsid w:val="00B279A4"/>
    <w:rsid w:val="00B3078B"/>
    <w:rsid w:val="00B353C0"/>
    <w:rsid w:val="00B3655F"/>
    <w:rsid w:val="00B36EC9"/>
    <w:rsid w:val="00B436A2"/>
    <w:rsid w:val="00B448BA"/>
    <w:rsid w:val="00B62589"/>
    <w:rsid w:val="00B63295"/>
    <w:rsid w:val="00B63683"/>
    <w:rsid w:val="00B727DD"/>
    <w:rsid w:val="00B81C13"/>
    <w:rsid w:val="00B835DD"/>
    <w:rsid w:val="00B85032"/>
    <w:rsid w:val="00B866DE"/>
    <w:rsid w:val="00B8686F"/>
    <w:rsid w:val="00B918DC"/>
    <w:rsid w:val="00B94BC7"/>
    <w:rsid w:val="00B97AAE"/>
    <w:rsid w:val="00BA3F9D"/>
    <w:rsid w:val="00BA586C"/>
    <w:rsid w:val="00BA74B7"/>
    <w:rsid w:val="00BB74D4"/>
    <w:rsid w:val="00BC0801"/>
    <w:rsid w:val="00BC1370"/>
    <w:rsid w:val="00BC163C"/>
    <w:rsid w:val="00BC683D"/>
    <w:rsid w:val="00BD061C"/>
    <w:rsid w:val="00BD376E"/>
    <w:rsid w:val="00BD707D"/>
    <w:rsid w:val="00BD7CD1"/>
    <w:rsid w:val="00BE423D"/>
    <w:rsid w:val="00BE4D90"/>
    <w:rsid w:val="00BF0948"/>
    <w:rsid w:val="00BF0D1B"/>
    <w:rsid w:val="00BF17A3"/>
    <w:rsid w:val="00BF18A4"/>
    <w:rsid w:val="00BF25CA"/>
    <w:rsid w:val="00BF36FD"/>
    <w:rsid w:val="00C01398"/>
    <w:rsid w:val="00C04AC4"/>
    <w:rsid w:val="00C051C5"/>
    <w:rsid w:val="00C05287"/>
    <w:rsid w:val="00C05F83"/>
    <w:rsid w:val="00C07851"/>
    <w:rsid w:val="00C07C1E"/>
    <w:rsid w:val="00C154FF"/>
    <w:rsid w:val="00C17935"/>
    <w:rsid w:val="00C20CC2"/>
    <w:rsid w:val="00C20D6F"/>
    <w:rsid w:val="00C20FB8"/>
    <w:rsid w:val="00C2552C"/>
    <w:rsid w:val="00C26D4E"/>
    <w:rsid w:val="00C32101"/>
    <w:rsid w:val="00C34B7A"/>
    <w:rsid w:val="00C438CE"/>
    <w:rsid w:val="00C55017"/>
    <w:rsid w:val="00C551FC"/>
    <w:rsid w:val="00C64A50"/>
    <w:rsid w:val="00C6665E"/>
    <w:rsid w:val="00C67E51"/>
    <w:rsid w:val="00C703EE"/>
    <w:rsid w:val="00C76BE7"/>
    <w:rsid w:val="00C82AD9"/>
    <w:rsid w:val="00C83FD0"/>
    <w:rsid w:val="00C84263"/>
    <w:rsid w:val="00C86BC6"/>
    <w:rsid w:val="00C90E9B"/>
    <w:rsid w:val="00C92995"/>
    <w:rsid w:val="00CA5B04"/>
    <w:rsid w:val="00CB0667"/>
    <w:rsid w:val="00CB2513"/>
    <w:rsid w:val="00CB3316"/>
    <w:rsid w:val="00CB5677"/>
    <w:rsid w:val="00CB7C40"/>
    <w:rsid w:val="00CC1C81"/>
    <w:rsid w:val="00CD2970"/>
    <w:rsid w:val="00CD4E63"/>
    <w:rsid w:val="00CE3BAA"/>
    <w:rsid w:val="00CF12D5"/>
    <w:rsid w:val="00CF45DA"/>
    <w:rsid w:val="00CF4F08"/>
    <w:rsid w:val="00D000E8"/>
    <w:rsid w:val="00D04A9E"/>
    <w:rsid w:val="00D13F4C"/>
    <w:rsid w:val="00D1732D"/>
    <w:rsid w:val="00D2349B"/>
    <w:rsid w:val="00D234F5"/>
    <w:rsid w:val="00D25F73"/>
    <w:rsid w:val="00D3029B"/>
    <w:rsid w:val="00D327EA"/>
    <w:rsid w:val="00D34AFF"/>
    <w:rsid w:val="00D360E4"/>
    <w:rsid w:val="00D40098"/>
    <w:rsid w:val="00D43F5B"/>
    <w:rsid w:val="00D46FE7"/>
    <w:rsid w:val="00D528E2"/>
    <w:rsid w:val="00D55010"/>
    <w:rsid w:val="00D62796"/>
    <w:rsid w:val="00D70BDD"/>
    <w:rsid w:val="00D71C49"/>
    <w:rsid w:val="00D73EE2"/>
    <w:rsid w:val="00D74A35"/>
    <w:rsid w:val="00D74BBA"/>
    <w:rsid w:val="00D74E62"/>
    <w:rsid w:val="00D76DA2"/>
    <w:rsid w:val="00D84025"/>
    <w:rsid w:val="00D86D10"/>
    <w:rsid w:val="00D90EF8"/>
    <w:rsid w:val="00DA2D73"/>
    <w:rsid w:val="00DA56CC"/>
    <w:rsid w:val="00DA6649"/>
    <w:rsid w:val="00DB1767"/>
    <w:rsid w:val="00DB4DB0"/>
    <w:rsid w:val="00DC0A97"/>
    <w:rsid w:val="00DC48FD"/>
    <w:rsid w:val="00DE1B0F"/>
    <w:rsid w:val="00DE3715"/>
    <w:rsid w:val="00DE442E"/>
    <w:rsid w:val="00DE5C44"/>
    <w:rsid w:val="00DE6815"/>
    <w:rsid w:val="00DF3BD9"/>
    <w:rsid w:val="00DF7CC0"/>
    <w:rsid w:val="00DF7CC7"/>
    <w:rsid w:val="00E04830"/>
    <w:rsid w:val="00E050E3"/>
    <w:rsid w:val="00E06179"/>
    <w:rsid w:val="00E07819"/>
    <w:rsid w:val="00E101D8"/>
    <w:rsid w:val="00E1135C"/>
    <w:rsid w:val="00E13B95"/>
    <w:rsid w:val="00E15F6E"/>
    <w:rsid w:val="00E213FF"/>
    <w:rsid w:val="00E331D6"/>
    <w:rsid w:val="00E3568E"/>
    <w:rsid w:val="00E4136E"/>
    <w:rsid w:val="00E4151B"/>
    <w:rsid w:val="00E51BFD"/>
    <w:rsid w:val="00E55304"/>
    <w:rsid w:val="00E600E3"/>
    <w:rsid w:val="00E61471"/>
    <w:rsid w:val="00E61B8C"/>
    <w:rsid w:val="00E64244"/>
    <w:rsid w:val="00E64BDD"/>
    <w:rsid w:val="00E65272"/>
    <w:rsid w:val="00E71EC8"/>
    <w:rsid w:val="00E73742"/>
    <w:rsid w:val="00E830A6"/>
    <w:rsid w:val="00E8428B"/>
    <w:rsid w:val="00E90837"/>
    <w:rsid w:val="00E93884"/>
    <w:rsid w:val="00E93AB4"/>
    <w:rsid w:val="00E97279"/>
    <w:rsid w:val="00EA0A85"/>
    <w:rsid w:val="00EA487D"/>
    <w:rsid w:val="00EA4DE6"/>
    <w:rsid w:val="00EA76FD"/>
    <w:rsid w:val="00EB50A9"/>
    <w:rsid w:val="00EB5944"/>
    <w:rsid w:val="00EB72E7"/>
    <w:rsid w:val="00ED2B0A"/>
    <w:rsid w:val="00ED438F"/>
    <w:rsid w:val="00ED6AFD"/>
    <w:rsid w:val="00EE345B"/>
    <w:rsid w:val="00EE39A5"/>
    <w:rsid w:val="00EE4E35"/>
    <w:rsid w:val="00EE726B"/>
    <w:rsid w:val="00EF1E78"/>
    <w:rsid w:val="00EF6DD5"/>
    <w:rsid w:val="00EF7415"/>
    <w:rsid w:val="00F0038D"/>
    <w:rsid w:val="00F013C9"/>
    <w:rsid w:val="00F04F7F"/>
    <w:rsid w:val="00F060EF"/>
    <w:rsid w:val="00F069F8"/>
    <w:rsid w:val="00F20FE1"/>
    <w:rsid w:val="00F220C5"/>
    <w:rsid w:val="00F27DA0"/>
    <w:rsid w:val="00F4463E"/>
    <w:rsid w:val="00F4516C"/>
    <w:rsid w:val="00F46150"/>
    <w:rsid w:val="00F475DC"/>
    <w:rsid w:val="00F50BAC"/>
    <w:rsid w:val="00F5581A"/>
    <w:rsid w:val="00F63255"/>
    <w:rsid w:val="00F63D3D"/>
    <w:rsid w:val="00F660D0"/>
    <w:rsid w:val="00F67895"/>
    <w:rsid w:val="00F80D47"/>
    <w:rsid w:val="00F8206C"/>
    <w:rsid w:val="00F838C6"/>
    <w:rsid w:val="00F84BE8"/>
    <w:rsid w:val="00F85F89"/>
    <w:rsid w:val="00F94D06"/>
    <w:rsid w:val="00F9666C"/>
    <w:rsid w:val="00F96AFD"/>
    <w:rsid w:val="00F977A4"/>
    <w:rsid w:val="00FA0E07"/>
    <w:rsid w:val="00FA4C66"/>
    <w:rsid w:val="00FB444A"/>
    <w:rsid w:val="00FB54C5"/>
    <w:rsid w:val="00FB5B92"/>
    <w:rsid w:val="00FB6021"/>
    <w:rsid w:val="00FB66A2"/>
    <w:rsid w:val="00FC4489"/>
    <w:rsid w:val="00FC7808"/>
    <w:rsid w:val="00FD1B45"/>
    <w:rsid w:val="00FD331D"/>
    <w:rsid w:val="00FD4FA7"/>
    <w:rsid w:val="00FD6F15"/>
    <w:rsid w:val="00FE2639"/>
    <w:rsid w:val="00FE4977"/>
    <w:rsid w:val="00FF1FC3"/>
    <w:rsid w:val="00FF2AD5"/>
    <w:rsid w:val="00FF65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11591"/>
  <w15:docId w15:val="{12E2E8D9-3B10-4DE2-A651-E79193DD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Arial"/>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426"/>
    <w:pPr>
      <w:spacing w:after="200" w:line="276" w:lineRule="auto"/>
    </w:pPr>
    <w:rPr>
      <w:sz w:val="22"/>
    </w:rPr>
  </w:style>
  <w:style w:type="paragraph" w:styleId="Heading1">
    <w:name w:val="heading 1"/>
    <w:basedOn w:val="Normal"/>
    <w:next w:val="Normal"/>
    <w:link w:val="Heading1Char"/>
    <w:uiPriority w:val="9"/>
    <w:qFormat/>
    <w:rsid w:val="003B042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B042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B042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2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B042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B0426"/>
    <w:rPr>
      <w:rFonts w:ascii="Cambria" w:eastAsia="Times New Roman" w:hAnsi="Cambria" w:cs="Times New Roman"/>
      <w:b/>
      <w:bCs/>
      <w:color w:val="4F81BD"/>
    </w:rPr>
  </w:style>
  <w:style w:type="paragraph" w:styleId="Title">
    <w:name w:val="Title"/>
    <w:basedOn w:val="Normal"/>
    <w:next w:val="Normal"/>
    <w:link w:val="TitleChar"/>
    <w:uiPriority w:val="10"/>
    <w:qFormat/>
    <w:rsid w:val="003B042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3B0426"/>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3B0426"/>
    <w:pPr>
      <w:ind w:left="720"/>
      <w:contextualSpacing/>
    </w:pPr>
  </w:style>
  <w:style w:type="character" w:styleId="Hyperlink">
    <w:name w:val="Hyperlink"/>
    <w:basedOn w:val="DefaultParagraphFont"/>
    <w:uiPriority w:val="99"/>
    <w:unhideWhenUsed/>
    <w:rsid w:val="00897B1F"/>
    <w:rPr>
      <w:color w:val="0000FF"/>
      <w:u w:val="single"/>
    </w:rPr>
  </w:style>
  <w:style w:type="character" w:styleId="FollowedHyperlink">
    <w:name w:val="FollowedHyperlink"/>
    <w:basedOn w:val="DefaultParagraphFont"/>
    <w:uiPriority w:val="99"/>
    <w:semiHidden/>
    <w:unhideWhenUsed/>
    <w:rsid w:val="00704F2D"/>
    <w:rPr>
      <w:color w:val="800080"/>
      <w:u w:val="single"/>
    </w:rPr>
  </w:style>
  <w:style w:type="paragraph" w:styleId="Header">
    <w:name w:val="header"/>
    <w:basedOn w:val="Normal"/>
    <w:link w:val="HeaderChar"/>
    <w:uiPriority w:val="99"/>
    <w:unhideWhenUsed/>
    <w:rsid w:val="00E61B8C"/>
    <w:pPr>
      <w:tabs>
        <w:tab w:val="center" w:pos="4680"/>
        <w:tab w:val="right" w:pos="9360"/>
      </w:tabs>
    </w:pPr>
  </w:style>
  <w:style w:type="character" w:customStyle="1" w:styleId="HeaderChar">
    <w:name w:val="Header Char"/>
    <w:basedOn w:val="DefaultParagraphFont"/>
    <w:link w:val="Header"/>
    <w:uiPriority w:val="99"/>
    <w:rsid w:val="00E61B8C"/>
    <w:rPr>
      <w:sz w:val="22"/>
      <w:szCs w:val="22"/>
    </w:rPr>
  </w:style>
  <w:style w:type="paragraph" w:styleId="Footer">
    <w:name w:val="footer"/>
    <w:basedOn w:val="Normal"/>
    <w:link w:val="FooterChar"/>
    <w:uiPriority w:val="99"/>
    <w:unhideWhenUsed/>
    <w:rsid w:val="00E61B8C"/>
    <w:pPr>
      <w:tabs>
        <w:tab w:val="center" w:pos="4680"/>
        <w:tab w:val="right" w:pos="9360"/>
      </w:tabs>
    </w:pPr>
  </w:style>
  <w:style w:type="character" w:customStyle="1" w:styleId="FooterChar">
    <w:name w:val="Footer Char"/>
    <w:basedOn w:val="DefaultParagraphFont"/>
    <w:link w:val="Footer"/>
    <w:uiPriority w:val="99"/>
    <w:rsid w:val="00E61B8C"/>
    <w:rPr>
      <w:sz w:val="22"/>
      <w:szCs w:val="22"/>
    </w:rPr>
  </w:style>
  <w:style w:type="table" w:styleId="TableGrid">
    <w:name w:val="Table Grid"/>
    <w:basedOn w:val="TableNormal"/>
    <w:uiPriority w:val="59"/>
    <w:rsid w:val="003364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1425A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7A3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6BD"/>
    <w:rPr>
      <w:rFonts w:ascii="Tahoma" w:hAnsi="Tahoma" w:cs="Tahoma"/>
      <w:sz w:val="16"/>
      <w:szCs w:val="16"/>
    </w:rPr>
  </w:style>
  <w:style w:type="character" w:customStyle="1" w:styleId="Unknown1">
    <w:name w:val="Unknown 1"/>
    <w:semiHidden/>
    <w:rsid w:val="00FD1B45"/>
    <w:rPr>
      <w:color w:val="00BAFB"/>
    </w:rPr>
  </w:style>
  <w:style w:type="character" w:styleId="Strong">
    <w:name w:val="Strong"/>
    <w:basedOn w:val="DefaultParagraphFont"/>
    <w:uiPriority w:val="22"/>
    <w:qFormat/>
    <w:rsid w:val="00F04F7F"/>
    <w:rPr>
      <w:b/>
      <w:bCs/>
    </w:rPr>
  </w:style>
  <w:style w:type="character" w:styleId="UnresolvedMention">
    <w:name w:val="Unresolved Mention"/>
    <w:basedOn w:val="DefaultParagraphFont"/>
    <w:uiPriority w:val="99"/>
    <w:semiHidden/>
    <w:unhideWhenUsed/>
    <w:rsid w:val="002C1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56143">
      <w:bodyDiv w:val="1"/>
      <w:marLeft w:val="0"/>
      <w:marRight w:val="0"/>
      <w:marTop w:val="0"/>
      <w:marBottom w:val="0"/>
      <w:divBdr>
        <w:top w:val="none" w:sz="0" w:space="0" w:color="auto"/>
        <w:left w:val="none" w:sz="0" w:space="0" w:color="auto"/>
        <w:bottom w:val="none" w:sz="0" w:space="0" w:color="auto"/>
        <w:right w:val="none" w:sz="0" w:space="0" w:color="auto"/>
      </w:divBdr>
    </w:div>
    <w:div w:id="343022331">
      <w:bodyDiv w:val="1"/>
      <w:marLeft w:val="0"/>
      <w:marRight w:val="0"/>
      <w:marTop w:val="0"/>
      <w:marBottom w:val="0"/>
      <w:divBdr>
        <w:top w:val="none" w:sz="0" w:space="0" w:color="auto"/>
        <w:left w:val="none" w:sz="0" w:space="0" w:color="auto"/>
        <w:bottom w:val="none" w:sz="0" w:space="0" w:color="auto"/>
        <w:right w:val="none" w:sz="0" w:space="0" w:color="auto"/>
      </w:divBdr>
    </w:div>
    <w:div w:id="349840308">
      <w:bodyDiv w:val="1"/>
      <w:marLeft w:val="120"/>
      <w:marRight w:val="120"/>
      <w:marTop w:val="120"/>
      <w:marBottom w:val="120"/>
      <w:divBdr>
        <w:top w:val="none" w:sz="0" w:space="0" w:color="auto"/>
        <w:left w:val="none" w:sz="0" w:space="0" w:color="auto"/>
        <w:bottom w:val="none" w:sz="0" w:space="0" w:color="auto"/>
        <w:right w:val="none" w:sz="0" w:space="0" w:color="auto"/>
      </w:divBdr>
    </w:div>
    <w:div w:id="673723516">
      <w:bodyDiv w:val="1"/>
      <w:marLeft w:val="0"/>
      <w:marRight w:val="0"/>
      <w:marTop w:val="0"/>
      <w:marBottom w:val="0"/>
      <w:divBdr>
        <w:top w:val="none" w:sz="0" w:space="0" w:color="auto"/>
        <w:left w:val="none" w:sz="0" w:space="0" w:color="auto"/>
        <w:bottom w:val="none" w:sz="0" w:space="0" w:color="auto"/>
        <w:right w:val="none" w:sz="0" w:space="0" w:color="auto"/>
      </w:divBdr>
    </w:div>
    <w:div w:id="756710790">
      <w:bodyDiv w:val="1"/>
      <w:marLeft w:val="0"/>
      <w:marRight w:val="0"/>
      <w:marTop w:val="0"/>
      <w:marBottom w:val="0"/>
      <w:divBdr>
        <w:top w:val="none" w:sz="0" w:space="0" w:color="auto"/>
        <w:left w:val="none" w:sz="0" w:space="0" w:color="auto"/>
        <w:bottom w:val="none" w:sz="0" w:space="0" w:color="auto"/>
        <w:right w:val="none" w:sz="0" w:space="0" w:color="auto"/>
      </w:divBdr>
    </w:div>
    <w:div w:id="1102383774">
      <w:bodyDiv w:val="1"/>
      <w:marLeft w:val="0"/>
      <w:marRight w:val="0"/>
      <w:marTop w:val="0"/>
      <w:marBottom w:val="0"/>
      <w:divBdr>
        <w:top w:val="none" w:sz="0" w:space="0" w:color="auto"/>
        <w:left w:val="none" w:sz="0" w:space="0" w:color="auto"/>
        <w:bottom w:val="none" w:sz="0" w:space="0" w:color="auto"/>
        <w:right w:val="none" w:sz="0" w:space="0" w:color="auto"/>
      </w:divBdr>
    </w:div>
    <w:div w:id="1407070776">
      <w:bodyDiv w:val="1"/>
      <w:marLeft w:val="0"/>
      <w:marRight w:val="0"/>
      <w:marTop w:val="0"/>
      <w:marBottom w:val="0"/>
      <w:divBdr>
        <w:top w:val="none" w:sz="0" w:space="0" w:color="auto"/>
        <w:left w:val="none" w:sz="0" w:space="0" w:color="auto"/>
        <w:bottom w:val="none" w:sz="0" w:space="0" w:color="auto"/>
        <w:right w:val="none" w:sz="0" w:space="0" w:color="auto"/>
      </w:divBdr>
    </w:div>
    <w:div w:id="1767992872">
      <w:bodyDiv w:val="1"/>
      <w:marLeft w:val="0"/>
      <w:marRight w:val="0"/>
      <w:marTop w:val="0"/>
      <w:marBottom w:val="0"/>
      <w:divBdr>
        <w:top w:val="none" w:sz="0" w:space="0" w:color="auto"/>
        <w:left w:val="none" w:sz="0" w:space="0" w:color="auto"/>
        <w:bottom w:val="none" w:sz="0" w:space="0" w:color="auto"/>
        <w:right w:val="none" w:sz="0" w:space="0" w:color="auto"/>
      </w:divBdr>
    </w:div>
    <w:div w:id="1838229320">
      <w:bodyDiv w:val="1"/>
      <w:marLeft w:val="0"/>
      <w:marRight w:val="0"/>
      <w:marTop w:val="0"/>
      <w:marBottom w:val="0"/>
      <w:divBdr>
        <w:top w:val="none" w:sz="0" w:space="0" w:color="auto"/>
        <w:left w:val="none" w:sz="0" w:space="0" w:color="auto"/>
        <w:bottom w:val="none" w:sz="0" w:space="0" w:color="auto"/>
        <w:right w:val="none" w:sz="0" w:space="0" w:color="auto"/>
      </w:divBdr>
    </w:div>
    <w:div w:id="214716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allaudet.smartcatalogiq.com/2020-2021/Undergraduate-Catalog/Registration-and-Policies/Undergraduate-Policies/Undergraduate-Academic-Integrity-Policy" TargetMode="External"/><Relationship Id="rId18" Type="http://schemas.openxmlformats.org/officeDocument/2006/relationships/hyperlink" Target="mailto:ombuds@gallaudet.edu"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mailto:coronavirus@gallaudet.edu" TargetMode="External"/><Relationship Id="rId7" Type="http://schemas.openxmlformats.org/officeDocument/2006/relationships/settings" Target="settings.xml"/><Relationship Id="rId12" Type="http://schemas.openxmlformats.org/officeDocument/2006/relationships/hyperlink" Target="https://certiport.pearsonvue.com/" TargetMode="External"/><Relationship Id="rId17" Type="http://schemas.openxmlformats.org/officeDocument/2006/relationships/hyperlink" Target="mailto:202.559.5079"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allaudet.edu/administration-and-finance/administration-and-operations-manual/110-reasonable-accommodation/" TargetMode="External"/><Relationship Id="rId20" Type="http://schemas.openxmlformats.org/officeDocument/2006/relationships/hyperlink" Target="https://www.gallaudet.edu/about/return-to-campus/covid-mask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I:\BUS%20Courses\BUS181\sam.cengage.co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gallaudet.smartcatalogiq.com/en/2020-2021/Undergraduate-Catalog/Registration-and-Policies/Undergraduate-Policies/Academic-Accommodations-Policy" TargetMode="External"/><Relationship Id="rId23" Type="http://schemas.openxmlformats.org/officeDocument/2006/relationships/header" Target="header1.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www.gallaudet.edu/student-affairs/behavior-intervention-te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allaudet.edu/registrar/academic-calendars/undergraduate-academic-calendar" TargetMode="External"/><Relationship Id="rId22" Type="http://schemas.openxmlformats.org/officeDocument/2006/relationships/hyperlink" Target="mailto:contact.tracing@gallaudet.edu" TargetMode="External"/><Relationship Id="rId27" Type="http://schemas.openxmlformats.org/officeDocument/2006/relationships/hyperlink" Target="https://www.gallaudet.edu/academic-catalog/undergraduate-education/learning-outcomes.html"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10A9B99E788940861C088B7BBEF111" ma:contentTypeVersion="10" ma:contentTypeDescription="Create a new document." ma:contentTypeScope="" ma:versionID="33e9b9c65438cce4797e24fd43d547ca">
  <xsd:schema xmlns:xsd="http://www.w3.org/2001/XMLSchema" xmlns:xs="http://www.w3.org/2001/XMLSchema" xmlns:p="http://schemas.microsoft.com/office/2006/metadata/properties" xmlns:ns3="d9a92e14-0943-41ed-9b97-4c4347c1c7f8" targetNamespace="http://schemas.microsoft.com/office/2006/metadata/properties" ma:root="true" ma:fieldsID="d0f7dca4ec93c9f42da63c52cc9fd0ec" ns3:_="">
    <xsd:import namespace="d9a92e14-0943-41ed-9b97-4c4347c1c7f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92e14-0943-41ed-9b97-4c4347c1c7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96DB-6AF2-4249-8D34-7F6F1A25E2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90DB17-996E-4F60-9028-5EF7DA2D0F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92e14-0943-41ed-9b97-4c4347c1c7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5BBBC6-9710-4079-AB3E-C85143049098}">
  <ds:schemaRefs>
    <ds:schemaRef ds:uri="http://schemas.microsoft.com/sharepoint/v3/contenttype/forms"/>
  </ds:schemaRefs>
</ds:datastoreItem>
</file>

<file path=customXml/itemProps4.xml><?xml version="1.0" encoding="utf-8"?>
<ds:datastoreItem xmlns:ds="http://schemas.openxmlformats.org/officeDocument/2006/customXml" ds:itemID="{368492F7-0F2F-484B-B52F-C47BF641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Gallaudet University</Company>
  <LinksUpToDate>false</LinksUpToDate>
  <CharactersWithSpaces>22149</CharactersWithSpaces>
  <SharedDoc>false</SharedDoc>
  <HLinks>
    <vt:vector size="12" baseType="variant">
      <vt:variant>
        <vt:i4>7340075</vt:i4>
      </vt:variant>
      <vt:variant>
        <vt:i4>3</vt:i4>
      </vt:variant>
      <vt:variant>
        <vt:i4>0</vt:i4>
      </vt:variant>
      <vt:variant>
        <vt:i4>5</vt:i4>
      </vt:variant>
      <vt:variant>
        <vt:lpwstr>http://depts.gallaudet.edu/oswd/text/index.html</vt:lpwstr>
      </vt:variant>
      <vt:variant>
        <vt:lpwstr/>
      </vt:variant>
      <vt:variant>
        <vt:i4>1572869</vt:i4>
      </vt:variant>
      <vt:variant>
        <vt:i4>0</vt:i4>
      </vt:variant>
      <vt:variant>
        <vt:i4>0</vt:i4>
      </vt:variant>
      <vt:variant>
        <vt:i4>5</vt:i4>
      </vt:variant>
      <vt:variant>
        <vt:lpwstr>http://my.gallaudet.edu/bbcswebdav/institution/CUE/CUE-Public/policies/AY0607/cue_AcademicIntegrity_08212007.pdf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Kristinn Bjarnason</cp:lastModifiedBy>
  <cp:revision>7</cp:revision>
  <dcterms:created xsi:type="dcterms:W3CDTF">2021-08-26T14:54:00Z</dcterms:created>
  <dcterms:modified xsi:type="dcterms:W3CDTF">2021-08-26T20:33:00Z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0x0101004C10A9B99E788940861C088B7BBEF111</vt:lpwstr>
  </property>
</Properties>
</file>