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220B" w14:textId="400142F4" w:rsidR="00215B4D" w:rsidRDefault="00E01725" w:rsidP="009736A6">
      <w:pPr>
        <w:spacing w:before="19"/>
        <w:jc w:val="center"/>
        <w:rPr>
          <w:b/>
          <w:sz w:val="30"/>
          <w:szCs w:val="30"/>
        </w:rPr>
      </w:pPr>
      <w:bookmarkStart w:id="0" w:name="_Hlk157326676"/>
      <w:r>
        <w:rPr>
          <w:rFonts w:eastAsiaTheme="minorEastAsia" w:hint="eastAsia"/>
          <w:b/>
          <w:sz w:val="30"/>
          <w:szCs w:val="30"/>
          <w:lang w:eastAsia="zh-CN"/>
        </w:rPr>
        <w:t xml:space="preserve"> </w:t>
      </w:r>
      <w:r w:rsidR="009736A6" w:rsidRPr="003133B8">
        <w:rPr>
          <w:b/>
          <w:sz w:val="30"/>
          <w:szCs w:val="30"/>
        </w:rPr>
        <w:t>Mengxin</w:t>
      </w:r>
      <w:r w:rsidR="00215B4D" w:rsidRPr="003133B8">
        <w:rPr>
          <w:b/>
          <w:sz w:val="30"/>
          <w:szCs w:val="30"/>
        </w:rPr>
        <w:t xml:space="preserve"> </w:t>
      </w:r>
      <w:r w:rsidR="009736A6" w:rsidRPr="003133B8">
        <w:rPr>
          <w:b/>
          <w:sz w:val="30"/>
          <w:szCs w:val="30"/>
        </w:rPr>
        <w:t>Xie</w:t>
      </w:r>
    </w:p>
    <w:p w14:paraId="5C794D88" w14:textId="77777777" w:rsidR="00E01725" w:rsidRDefault="00E01725" w:rsidP="005B4209">
      <w:pPr>
        <w:pStyle w:val="a3"/>
        <w:spacing w:line="240" w:lineRule="auto"/>
        <w:ind w:left="0" w:firstLine="0"/>
        <w:jc w:val="center"/>
        <w:rPr>
          <w:rFonts w:ascii="Wingdings" w:eastAsiaTheme="minorEastAsia" w:hAnsi="Wingdings" w:hint="eastAsia"/>
          <w:lang w:eastAsia="zh-CN"/>
        </w:rPr>
      </w:pPr>
    </w:p>
    <w:p w14:paraId="59757950" w14:textId="65D0B66E" w:rsidR="005B4209" w:rsidRPr="005B4209" w:rsidRDefault="005B4209" w:rsidP="005B4209">
      <w:pPr>
        <w:pStyle w:val="a3"/>
        <w:spacing w:line="240" w:lineRule="auto"/>
        <w:ind w:left="0" w:firstLine="0"/>
        <w:jc w:val="center"/>
        <w:rPr>
          <w:rFonts w:eastAsiaTheme="minorEastAsia"/>
          <w:lang w:eastAsia="zh-CN"/>
        </w:rPr>
      </w:pPr>
      <w:r w:rsidRPr="009639B7">
        <w:rPr>
          <w:rFonts w:ascii="Wingdings" w:hAnsi="Wingdings"/>
        </w:rPr>
        <w:t></w:t>
      </w:r>
      <w:r w:rsidRPr="009639B7">
        <w:rPr>
          <w:rFonts w:ascii="Times New Roman" w:hAnsi="Times New Roman"/>
        </w:rPr>
        <w:t xml:space="preserve"> </w:t>
      </w:r>
      <w:hyperlink r:id="rId8">
        <w:r w:rsidRPr="009639B7">
          <w:t xml:space="preserve">E-mail: </w:t>
        </w:r>
      </w:hyperlink>
      <w:r w:rsidRPr="00801C7E">
        <w:t>mengxin</w:t>
      </w:r>
      <w:r w:rsidR="005731EA">
        <w:rPr>
          <w:rFonts w:eastAsiaTheme="minorEastAsia" w:hint="eastAsia"/>
          <w:lang w:eastAsia="zh-CN"/>
        </w:rPr>
        <w:t>xie</w:t>
      </w:r>
      <w:r>
        <w:t>1031</w:t>
      </w:r>
      <w:r>
        <w:rPr>
          <w:rFonts w:eastAsia="PMingLiU" w:hint="eastAsia"/>
          <w:lang w:eastAsia="zh-TW"/>
        </w:rPr>
        <w:t>@gmail.com</w:t>
      </w:r>
      <w:hyperlink r:id="rId9" w:history="1"/>
      <w:r w:rsidRPr="00F63154">
        <w:rPr>
          <w:rFonts w:hint="eastAsia"/>
        </w:rPr>
        <w:t xml:space="preserve"> </w:t>
      </w:r>
      <w:r w:rsidR="00392293">
        <w:rPr>
          <w:rFonts w:eastAsiaTheme="minorEastAsia" w:hint="eastAsia"/>
          <w:lang w:eastAsia="zh-CN"/>
        </w:rPr>
        <w:t xml:space="preserve">  </w:t>
      </w:r>
      <w:r w:rsidRPr="009639B7">
        <w:rPr>
          <w:rFonts w:ascii="Wingdings" w:hAnsi="Wingdings"/>
        </w:rPr>
        <w:t></w:t>
      </w:r>
      <w:r w:rsidRPr="009639B7">
        <w:rPr>
          <w:rFonts w:ascii="Times New Roman" w:hAnsi="Times New Roman"/>
        </w:rPr>
        <w:t xml:space="preserve"> </w:t>
      </w:r>
      <w:r w:rsidRPr="009639B7">
        <w:t>Mobile: +44 (0)79 0007 7504</w:t>
      </w:r>
      <w:r>
        <w:rPr>
          <w:rFonts w:eastAsiaTheme="minorEastAsia" w:hint="eastAsia"/>
          <w:lang w:eastAsia="zh-CN"/>
        </w:rPr>
        <w:t xml:space="preserve"> </w:t>
      </w:r>
    </w:p>
    <w:p w14:paraId="4DD9C346" w14:textId="2C6C0B8F" w:rsidR="0019488E" w:rsidRPr="003133B8" w:rsidRDefault="00B4692F" w:rsidP="0019488E">
      <w:pPr>
        <w:pStyle w:val="1"/>
        <w:spacing w:before="3"/>
        <w:ind w:left="0"/>
        <w:rPr>
          <w:sz w:val="20"/>
          <w:szCs w:val="20"/>
          <w:lang w:eastAsia="zh-CN"/>
        </w:rPr>
      </w:pPr>
      <w:r w:rsidRPr="003133B8">
        <w:rPr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2E86AF8" wp14:editId="64C1266F">
                <wp:simplePos x="0" y="0"/>
                <wp:positionH relativeFrom="margin">
                  <wp:posOffset>-5080</wp:posOffset>
                </wp:positionH>
                <wp:positionV relativeFrom="paragraph">
                  <wp:posOffset>180340</wp:posOffset>
                </wp:positionV>
                <wp:extent cx="6744970" cy="10160"/>
                <wp:effectExtent l="0" t="0" r="36830" b="27940"/>
                <wp:wrapTopAndBottom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4970" cy="10160"/>
                        </a:xfrm>
                        <a:prstGeom prst="line">
                          <a:avLst/>
                        </a:prstGeom>
                        <a:noFill/>
                        <a:ln w="27305">
                          <a:solidFill>
                            <a:srgbClr val="9F9F9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83827C" id="Straight Connector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.4pt,14.2pt" to="530.7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" strokecolor="#9f9f9f" strokeweight="2.15pt">
                <w10:wrap type="topAndBottom" anchorx="margin"/>
              </v:line>
            </w:pict>
          </mc:Fallback>
        </mc:AlternateContent>
      </w:r>
      <w:r w:rsidR="00215B4D" w:rsidRPr="003133B8">
        <w:rPr>
          <w:sz w:val="20"/>
          <w:szCs w:val="20"/>
        </w:rPr>
        <w:t>EDUCATION</w:t>
      </w:r>
    </w:p>
    <w:p w14:paraId="6E940D15" w14:textId="0CA18B5C" w:rsidR="00215B4D" w:rsidRPr="003133B8" w:rsidRDefault="009736A6" w:rsidP="0019488E">
      <w:pPr>
        <w:pStyle w:val="1"/>
        <w:spacing w:before="3"/>
        <w:ind w:left="0"/>
        <w:rPr>
          <w:sz w:val="20"/>
          <w:szCs w:val="20"/>
        </w:rPr>
      </w:pPr>
      <w:r w:rsidRPr="003133B8">
        <w:rPr>
          <w:sz w:val="20"/>
          <w:szCs w:val="20"/>
        </w:rPr>
        <w:t xml:space="preserve">Imperial College </w:t>
      </w:r>
      <w:r w:rsidR="00BD6440" w:rsidRPr="003133B8">
        <w:rPr>
          <w:rFonts w:eastAsiaTheme="minorEastAsia" w:hint="eastAsia"/>
          <w:sz w:val="20"/>
          <w:szCs w:val="20"/>
          <w:lang w:eastAsia="zh-CN"/>
        </w:rPr>
        <w:t>London</w:t>
      </w:r>
      <w:r w:rsidRPr="003133B8">
        <w:rPr>
          <w:sz w:val="20"/>
          <w:szCs w:val="20"/>
        </w:rPr>
        <w:t xml:space="preserve"> </w:t>
      </w:r>
      <w:r w:rsidR="00215B4D" w:rsidRPr="003133B8">
        <w:rPr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9D30A4" w:rsidRPr="003133B8">
        <w:rPr>
          <w:sz w:val="20"/>
          <w:szCs w:val="20"/>
        </w:rPr>
        <w:t xml:space="preserve">   </w:t>
      </w:r>
      <w:r w:rsidR="00D837D9" w:rsidRPr="003133B8">
        <w:rPr>
          <w:rFonts w:hint="eastAsia"/>
          <w:b w:val="0"/>
          <w:sz w:val="20"/>
          <w:szCs w:val="20"/>
          <w:lang w:eastAsia="zh-CN"/>
        </w:rPr>
        <w:t xml:space="preserve">  </w:t>
      </w:r>
      <w:r w:rsidR="005B176D" w:rsidRPr="003133B8">
        <w:rPr>
          <w:rFonts w:eastAsiaTheme="minorEastAsia" w:hint="eastAsia"/>
          <w:b w:val="0"/>
          <w:sz w:val="20"/>
          <w:szCs w:val="20"/>
          <w:lang w:eastAsia="zh-CN"/>
        </w:rPr>
        <w:t xml:space="preserve">               </w:t>
      </w:r>
      <w:proofErr w:type="spellStart"/>
      <w:r w:rsidRPr="003133B8">
        <w:rPr>
          <w:sz w:val="20"/>
          <w:szCs w:val="20"/>
        </w:rPr>
        <w:t>London</w:t>
      </w:r>
      <w:proofErr w:type="spellEnd"/>
      <w:r w:rsidRPr="003133B8">
        <w:rPr>
          <w:sz w:val="20"/>
          <w:szCs w:val="20"/>
        </w:rPr>
        <w:t>, UK</w:t>
      </w:r>
    </w:p>
    <w:p w14:paraId="40C6DB4F" w14:textId="621E81CD" w:rsidR="00215B4D" w:rsidRPr="003133B8" w:rsidRDefault="009736A6" w:rsidP="006E7F33">
      <w:pPr>
        <w:tabs>
          <w:tab w:val="left" w:pos="9598"/>
        </w:tabs>
        <w:spacing w:line="247" w:lineRule="exact"/>
        <w:rPr>
          <w:b/>
          <w:bCs/>
          <w:iCs/>
          <w:sz w:val="20"/>
          <w:szCs w:val="20"/>
        </w:rPr>
      </w:pPr>
      <w:r w:rsidRPr="003133B8">
        <w:rPr>
          <w:b/>
          <w:bCs/>
          <w:iCs/>
          <w:sz w:val="20"/>
          <w:szCs w:val="20"/>
        </w:rPr>
        <w:t>MSc Risk Management &amp; Financial Engineering</w:t>
      </w:r>
      <w:r w:rsidR="00215B4D" w:rsidRPr="003133B8">
        <w:rPr>
          <w:b/>
          <w:bCs/>
          <w:iCs/>
          <w:sz w:val="20"/>
          <w:szCs w:val="20"/>
        </w:rPr>
        <w:t xml:space="preserve">                            </w:t>
      </w:r>
      <w:r w:rsidR="003E4107" w:rsidRPr="003133B8">
        <w:rPr>
          <w:b/>
          <w:bCs/>
          <w:iCs/>
          <w:sz w:val="20"/>
          <w:szCs w:val="20"/>
        </w:rPr>
        <w:t xml:space="preserve">  </w:t>
      </w:r>
      <w:r w:rsidR="00C37BC7" w:rsidRPr="003133B8">
        <w:rPr>
          <w:b/>
          <w:bCs/>
          <w:iCs/>
          <w:sz w:val="20"/>
          <w:szCs w:val="20"/>
        </w:rPr>
        <w:t xml:space="preserve"> </w:t>
      </w:r>
      <w:r w:rsidR="006E7F33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      </w:t>
      </w:r>
      <w:r w:rsidR="00485832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    </w:t>
      </w:r>
      <w:r w:rsidR="00D837D9" w:rsidRPr="003133B8">
        <w:rPr>
          <w:rFonts w:eastAsiaTheme="minorEastAsia"/>
          <w:b/>
          <w:bCs/>
          <w:iCs/>
          <w:sz w:val="20"/>
          <w:szCs w:val="20"/>
          <w:lang w:eastAsia="zh-CN"/>
        </w:rPr>
        <w:t xml:space="preserve">                   </w:t>
      </w:r>
      <w:r w:rsidR="00D837D9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  </w:t>
      </w:r>
      <w:r w:rsidR="00B4692F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 </w:t>
      </w:r>
      <w:r w:rsidR="00DF294B" w:rsidRPr="003133B8">
        <w:rPr>
          <w:rFonts w:eastAsiaTheme="minorEastAsia"/>
          <w:b/>
          <w:bCs/>
          <w:iCs/>
          <w:sz w:val="20"/>
          <w:szCs w:val="20"/>
          <w:lang w:eastAsia="zh-CN"/>
        </w:rPr>
        <w:t xml:space="preserve">         </w:t>
      </w:r>
      <w:r w:rsidR="00606DD7" w:rsidRPr="003133B8">
        <w:rPr>
          <w:b/>
          <w:bCs/>
          <w:iCs/>
          <w:sz w:val="20"/>
          <w:szCs w:val="20"/>
        </w:rPr>
        <w:t>September</w:t>
      </w:r>
      <w:r w:rsidR="00215B4D" w:rsidRPr="003133B8">
        <w:rPr>
          <w:b/>
          <w:bCs/>
          <w:iCs/>
          <w:sz w:val="20"/>
          <w:szCs w:val="20"/>
        </w:rPr>
        <w:t xml:space="preserve"> </w:t>
      </w:r>
      <w:r w:rsidR="00606DD7" w:rsidRPr="003133B8">
        <w:rPr>
          <w:b/>
          <w:bCs/>
          <w:iCs/>
          <w:sz w:val="20"/>
          <w:szCs w:val="20"/>
        </w:rPr>
        <w:t>2023</w:t>
      </w:r>
      <w:r w:rsidR="00215B4D" w:rsidRPr="003133B8">
        <w:rPr>
          <w:b/>
          <w:bCs/>
          <w:iCs/>
          <w:sz w:val="20"/>
          <w:szCs w:val="20"/>
        </w:rPr>
        <w:t xml:space="preserve"> – </w:t>
      </w:r>
      <w:r w:rsidR="005C3EE0">
        <w:rPr>
          <w:rFonts w:eastAsiaTheme="minorEastAsia" w:hint="eastAsia"/>
          <w:b/>
          <w:bCs/>
          <w:iCs/>
          <w:sz w:val="20"/>
          <w:szCs w:val="20"/>
          <w:lang w:eastAsia="zh-CN"/>
        </w:rPr>
        <w:t>December</w:t>
      </w:r>
      <w:r w:rsidR="00606DD7" w:rsidRPr="003133B8">
        <w:rPr>
          <w:b/>
          <w:bCs/>
          <w:iCs/>
          <w:sz w:val="20"/>
          <w:szCs w:val="20"/>
        </w:rPr>
        <w:t xml:space="preserve"> 2024</w:t>
      </w:r>
    </w:p>
    <w:p w14:paraId="16EC1F33" w14:textId="5C7CB595" w:rsidR="003921BE" w:rsidRPr="003133B8" w:rsidRDefault="00215B4D" w:rsidP="00606DD7">
      <w:pPr>
        <w:pStyle w:val="a5"/>
        <w:numPr>
          <w:ilvl w:val="0"/>
          <w:numId w:val="2"/>
        </w:numPr>
        <w:tabs>
          <w:tab w:val="left" w:pos="820"/>
          <w:tab w:val="left" w:pos="821"/>
        </w:tabs>
        <w:rPr>
          <w:sz w:val="20"/>
          <w:szCs w:val="20"/>
        </w:rPr>
      </w:pPr>
      <w:r w:rsidRPr="003133B8">
        <w:rPr>
          <w:sz w:val="20"/>
          <w:szCs w:val="20"/>
        </w:rPr>
        <w:t>Core</w:t>
      </w:r>
      <w:r w:rsidRPr="003133B8">
        <w:rPr>
          <w:spacing w:val="-1"/>
          <w:sz w:val="20"/>
          <w:szCs w:val="20"/>
        </w:rPr>
        <w:t xml:space="preserve"> </w:t>
      </w:r>
      <w:r w:rsidRPr="003133B8">
        <w:rPr>
          <w:sz w:val="20"/>
          <w:szCs w:val="20"/>
        </w:rPr>
        <w:t>Courses:</w:t>
      </w:r>
      <w:r w:rsidR="00606DD7" w:rsidRPr="003133B8">
        <w:rPr>
          <w:sz w:val="20"/>
          <w:szCs w:val="20"/>
        </w:rPr>
        <w:t xml:space="preserve"> </w:t>
      </w:r>
      <w:r w:rsidR="00F251A2" w:rsidRPr="003133B8">
        <w:rPr>
          <w:rFonts w:eastAsiaTheme="minorEastAsia"/>
          <w:sz w:val="20"/>
          <w:szCs w:val="20"/>
          <w:lang w:eastAsia="zh-CN"/>
        </w:rPr>
        <w:t>Stochastic Calculus</w:t>
      </w:r>
      <w:r w:rsidR="008A29E3" w:rsidRPr="003133B8">
        <w:rPr>
          <w:rFonts w:eastAsiaTheme="minorEastAsia" w:hint="eastAsia"/>
          <w:sz w:val="20"/>
          <w:szCs w:val="20"/>
          <w:lang w:eastAsia="zh-CN"/>
        </w:rPr>
        <w:t>,</w:t>
      </w:r>
      <w:r w:rsidR="004517EB" w:rsidRPr="003133B8">
        <w:rPr>
          <w:sz w:val="20"/>
          <w:szCs w:val="20"/>
        </w:rPr>
        <w:t xml:space="preserve"> </w:t>
      </w:r>
      <w:r w:rsidR="008A29E3" w:rsidRPr="003133B8">
        <w:rPr>
          <w:sz w:val="20"/>
          <w:szCs w:val="20"/>
        </w:rPr>
        <w:t xml:space="preserve">Financial Statistics, </w:t>
      </w:r>
      <w:r w:rsidR="00DF294B" w:rsidRPr="003133B8">
        <w:rPr>
          <w:rFonts w:eastAsiaTheme="minorEastAsia" w:hint="eastAsia"/>
          <w:sz w:val="20"/>
          <w:szCs w:val="20"/>
          <w:lang w:eastAsia="zh-CN"/>
        </w:rPr>
        <w:t>Advanced Option Pricing,</w:t>
      </w:r>
      <w:r w:rsidR="00DF294B" w:rsidRPr="003133B8">
        <w:rPr>
          <w:rFonts w:eastAsiaTheme="minorEastAsia"/>
          <w:sz w:val="20"/>
          <w:szCs w:val="20"/>
          <w:lang w:eastAsia="zh-CN"/>
        </w:rPr>
        <w:t xml:space="preserve"> </w:t>
      </w:r>
      <w:r w:rsidR="00DF294B" w:rsidRPr="003133B8">
        <w:rPr>
          <w:rFonts w:eastAsiaTheme="minorEastAsia" w:hint="eastAsia"/>
          <w:sz w:val="20"/>
          <w:szCs w:val="20"/>
          <w:lang w:eastAsia="zh-CN"/>
        </w:rPr>
        <w:t>Computational Finance with C++,</w:t>
      </w:r>
      <w:r w:rsidR="00DF294B" w:rsidRPr="003133B8">
        <w:rPr>
          <w:rFonts w:eastAsiaTheme="minorEastAsia"/>
          <w:sz w:val="20"/>
          <w:szCs w:val="20"/>
          <w:lang w:eastAsia="zh-CN"/>
        </w:rPr>
        <w:t xml:space="preserve"> </w:t>
      </w:r>
      <w:r w:rsidR="00053A03" w:rsidRPr="003133B8">
        <w:rPr>
          <w:rFonts w:eastAsiaTheme="minorEastAsia" w:hint="eastAsia"/>
          <w:sz w:val="20"/>
          <w:szCs w:val="20"/>
          <w:lang w:eastAsia="zh-CN"/>
        </w:rPr>
        <w:t xml:space="preserve">Python Data Structures and </w:t>
      </w:r>
      <w:r w:rsidR="00053A03" w:rsidRPr="003133B8">
        <w:rPr>
          <w:rFonts w:eastAsiaTheme="minorEastAsia"/>
          <w:sz w:val="20"/>
          <w:szCs w:val="20"/>
          <w:lang w:eastAsia="zh-CN"/>
        </w:rPr>
        <w:t>Algorithm</w:t>
      </w:r>
      <w:r w:rsidR="00053A03" w:rsidRPr="003133B8">
        <w:rPr>
          <w:rFonts w:eastAsiaTheme="minorEastAsia" w:hint="eastAsia"/>
          <w:sz w:val="20"/>
          <w:szCs w:val="20"/>
          <w:lang w:eastAsia="zh-CN"/>
        </w:rPr>
        <w:t>s</w:t>
      </w:r>
      <w:r w:rsidR="005C3EE0">
        <w:rPr>
          <w:rFonts w:eastAsiaTheme="minorEastAsia" w:hint="eastAsia"/>
          <w:sz w:val="20"/>
          <w:szCs w:val="20"/>
          <w:lang w:eastAsia="zh-CN"/>
        </w:rPr>
        <w:t xml:space="preserve">, </w:t>
      </w:r>
      <w:r w:rsidR="00E142FD">
        <w:rPr>
          <w:rFonts w:eastAsiaTheme="minorEastAsia" w:hint="eastAsia"/>
          <w:sz w:val="20"/>
          <w:szCs w:val="20"/>
          <w:lang w:eastAsia="zh-CN"/>
        </w:rPr>
        <w:t xml:space="preserve">Portfolio Management and </w:t>
      </w:r>
      <w:r w:rsidR="005C3EE0" w:rsidRPr="003133B8">
        <w:rPr>
          <w:sz w:val="20"/>
          <w:szCs w:val="20"/>
        </w:rPr>
        <w:t>Asset Allocation,</w:t>
      </w:r>
      <w:r w:rsidR="005C3EE0">
        <w:rPr>
          <w:rFonts w:eastAsiaTheme="minorEastAsia" w:hint="eastAsia"/>
          <w:sz w:val="20"/>
          <w:szCs w:val="20"/>
          <w:lang w:eastAsia="zh-CN"/>
        </w:rPr>
        <w:t xml:space="preserve"> Risk Management</w:t>
      </w:r>
    </w:p>
    <w:p w14:paraId="0BF06341" w14:textId="6007B11E" w:rsidR="00215B4D" w:rsidRPr="003133B8" w:rsidRDefault="009736A6" w:rsidP="00215B4D">
      <w:pPr>
        <w:tabs>
          <w:tab w:val="left" w:pos="9735"/>
        </w:tabs>
        <w:spacing w:before="120" w:line="247" w:lineRule="exact"/>
        <w:rPr>
          <w:b/>
          <w:sz w:val="20"/>
          <w:szCs w:val="20"/>
        </w:rPr>
      </w:pPr>
      <w:r w:rsidRPr="003133B8">
        <w:rPr>
          <w:b/>
          <w:sz w:val="20"/>
          <w:szCs w:val="20"/>
        </w:rPr>
        <w:t>The Hong Kong Polytechnic University</w:t>
      </w:r>
      <w:r w:rsidR="00215B4D" w:rsidRPr="003133B8">
        <w:rPr>
          <w:b/>
          <w:sz w:val="20"/>
          <w:szCs w:val="20"/>
        </w:rPr>
        <w:t xml:space="preserve">                                                                                                   </w:t>
      </w:r>
      <w:r w:rsidRPr="003133B8">
        <w:rPr>
          <w:b/>
          <w:sz w:val="20"/>
          <w:szCs w:val="20"/>
        </w:rPr>
        <w:t xml:space="preserve"> </w:t>
      </w:r>
      <w:r w:rsidR="00215B4D" w:rsidRPr="003133B8">
        <w:rPr>
          <w:b/>
          <w:sz w:val="20"/>
          <w:szCs w:val="20"/>
        </w:rPr>
        <w:t xml:space="preserve"> </w:t>
      </w:r>
      <w:r w:rsidR="009D30A4" w:rsidRPr="003133B8">
        <w:rPr>
          <w:b/>
          <w:sz w:val="20"/>
          <w:szCs w:val="20"/>
        </w:rPr>
        <w:t xml:space="preserve">       </w:t>
      </w:r>
      <w:r w:rsidR="00D837D9" w:rsidRPr="003133B8">
        <w:rPr>
          <w:b/>
          <w:sz w:val="20"/>
          <w:szCs w:val="20"/>
        </w:rPr>
        <w:t xml:space="preserve"> </w:t>
      </w:r>
      <w:r w:rsidR="00B4692F" w:rsidRPr="003133B8">
        <w:rPr>
          <w:rFonts w:eastAsiaTheme="minorEastAsia" w:hint="eastAsia"/>
          <w:b/>
          <w:sz w:val="20"/>
          <w:szCs w:val="20"/>
          <w:lang w:eastAsia="zh-CN"/>
        </w:rPr>
        <w:t xml:space="preserve">   </w:t>
      </w:r>
      <w:r w:rsidRPr="003133B8">
        <w:rPr>
          <w:b/>
          <w:sz w:val="20"/>
          <w:szCs w:val="20"/>
        </w:rPr>
        <w:t>Hong Kong, China</w:t>
      </w:r>
    </w:p>
    <w:p w14:paraId="201C6399" w14:textId="3C767B0F" w:rsidR="00215B4D" w:rsidRPr="003133B8" w:rsidRDefault="009736A6" w:rsidP="00606DD7">
      <w:pPr>
        <w:tabs>
          <w:tab w:val="left" w:pos="9598"/>
        </w:tabs>
        <w:spacing w:line="247" w:lineRule="exact"/>
        <w:rPr>
          <w:b/>
          <w:bCs/>
          <w:iCs/>
          <w:sz w:val="20"/>
          <w:szCs w:val="20"/>
        </w:rPr>
      </w:pPr>
      <w:r w:rsidRPr="003133B8">
        <w:rPr>
          <w:b/>
          <w:bCs/>
          <w:iCs/>
          <w:sz w:val="20"/>
          <w:szCs w:val="20"/>
        </w:rPr>
        <w:t>BSc (HONS) Investment Science &amp; Finance Analytics</w:t>
      </w:r>
      <w:r w:rsidR="00215B4D" w:rsidRPr="003133B8">
        <w:rPr>
          <w:b/>
          <w:bCs/>
          <w:iCs/>
          <w:sz w:val="20"/>
          <w:szCs w:val="20"/>
        </w:rPr>
        <w:t xml:space="preserve">                                        </w:t>
      </w:r>
      <w:r w:rsidR="00606DD7" w:rsidRPr="003133B8">
        <w:rPr>
          <w:b/>
          <w:bCs/>
          <w:iCs/>
          <w:sz w:val="20"/>
          <w:szCs w:val="20"/>
        </w:rPr>
        <w:t xml:space="preserve">         </w:t>
      </w:r>
      <w:r w:rsidR="002350FA" w:rsidRPr="003133B8">
        <w:rPr>
          <w:b/>
          <w:bCs/>
          <w:iCs/>
          <w:sz w:val="20"/>
          <w:szCs w:val="20"/>
        </w:rPr>
        <w:t xml:space="preserve">  </w:t>
      </w:r>
      <w:r w:rsidR="00D837D9" w:rsidRPr="003133B8">
        <w:rPr>
          <w:b/>
          <w:bCs/>
          <w:iCs/>
          <w:sz w:val="20"/>
          <w:szCs w:val="20"/>
        </w:rPr>
        <w:t xml:space="preserve">                    </w:t>
      </w:r>
      <w:r w:rsidR="00B4692F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  </w:t>
      </w:r>
      <w:r w:rsidR="00606DD7" w:rsidRPr="003133B8">
        <w:rPr>
          <w:b/>
          <w:bCs/>
          <w:iCs/>
          <w:sz w:val="20"/>
          <w:szCs w:val="20"/>
        </w:rPr>
        <w:t>September</w:t>
      </w:r>
      <w:r w:rsidR="00215B4D" w:rsidRPr="003133B8">
        <w:rPr>
          <w:b/>
          <w:bCs/>
          <w:iCs/>
          <w:sz w:val="20"/>
          <w:szCs w:val="20"/>
        </w:rPr>
        <w:t xml:space="preserve"> </w:t>
      </w:r>
      <w:r w:rsidR="00606DD7" w:rsidRPr="003133B8">
        <w:rPr>
          <w:b/>
          <w:bCs/>
          <w:iCs/>
          <w:sz w:val="20"/>
          <w:szCs w:val="20"/>
        </w:rPr>
        <w:t>2019</w:t>
      </w:r>
      <w:r w:rsidR="00215B4D" w:rsidRPr="003133B8">
        <w:rPr>
          <w:b/>
          <w:bCs/>
          <w:iCs/>
          <w:sz w:val="20"/>
          <w:szCs w:val="20"/>
        </w:rPr>
        <w:t xml:space="preserve"> – </w:t>
      </w:r>
      <w:r w:rsidR="002909CB" w:rsidRPr="003133B8">
        <w:rPr>
          <w:b/>
          <w:bCs/>
          <w:iCs/>
          <w:sz w:val="20"/>
          <w:szCs w:val="20"/>
        </w:rPr>
        <w:t>May 2023</w:t>
      </w:r>
      <w:r w:rsidR="002909CB" w:rsidRPr="003133B8">
        <w:rPr>
          <w:b/>
          <w:bCs/>
          <w:iCs/>
          <w:spacing w:val="-41"/>
          <w:sz w:val="20"/>
          <w:szCs w:val="20"/>
        </w:rPr>
        <w:t xml:space="preserve"> </w:t>
      </w:r>
    </w:p>
    <w:p w14:paraId="5B4B5FF6" w14:textId="14C5EDD4" w:rsidR="005D4940" w:rsidRPr="003133B8" w:rsidRDefault="005D4940" w:rsidP="00FE312F">
      <w:pPr>
        <w:pStyle w:val="a5"/>
        <w:numPr>
          <w:ilvl w:val="0"/>
          <w:numId w:val="1"/>
        </w:numPr>
        <w:tabs>
          <w:tab w:val="left" w:pos="820"/>
          <w:tab w:val="left" w:pos="821"/>
        </w:tabs>
        <w:spacing w:before="1"/>
        <w:rPr>
          <w:b/>
          <w:bCs/>
          <w:sz w:val="20"/>
          <w:szCs w:val="20"/>
        </w:rPr>
      </w:pPr>
      <w:r w:rsidRPr="003133B8">
        <w:rPr>
          <w:sz w:val="20"/>
          <w:szCs w:val="20"/>
        </w:rPr>
        <w:t>Awards:</w:t>
      </w:r>
      <w:r w:rsidR="009736A6" w:rsidRPr="005C3EE0">
        <w:rPr>
          <w:sz w:val="20"/>
          <w:szCs w:val="20"/>
        </w:rPr>
        <w:t xml:space="preserve"> First Class </w:t>
      </w:r>
      <w:proofErr w:type="spellStart"/>
      <w:proofErr w:type="gramStart"/>
      <w:r w:rsidR="009736A6" w:rsidRPr="005C3EE0">
        <w:rPr>
          <w:sz w:val="20"/>
          <w:szCs w:val="20"/>
        </w:rPr>
        <w:t>Honours</w:t>
      </w:r>
      <w:r w:rsidR="00C835C7" w:rsidRPr="005C3EE0">
        <w:rPr>
          <w:rFonts w:ascii="宋体" w:eastAsia="宋体" w:hAnsi="宋体" w:cs="宋体" w:hint="eastAsia"/>
          <w:sz w:val="20"/>
          <w:szCs w:val="20"/>
          <w:lang w:eastAsia="zh-CN"/>
        </w:rPr>
        <w:t>,</w:t>
      </w:r>
      <w:r w:rsidR="00C835C7" w:rsidRPr="005C3EE0">
        <w:rPr>
          <w:sz w:val="20"/>
          <w:szCs w:val="20"/>
        </w:rPr>
        <w:t>Dean’s</w:t>
      </w:r>
      <w:proofErr w:type="spellEnd"/>
      <w:proofErr w:type="gramEnd"/>
      <w:r w:rsidR="00C835C7" w:rsidRPr="005C3EE0">
        <w:rPr>
          <w:sz w:val="20"/>
          <w:szCs w:val="20"/>
        </w:rPr>
        <w:t xml:space="preserve"> </w:t>
      </w:r>
      <w:proofErr w:type="spellStart"/>
      <w:r w:rsidR="00C835C7" w:rsidRPr="005C3EE0">
        <w:rPr>
          <w:sz w:val="20"/>
          <w:szCs w:val="20"/>
        </w:rPr>
        <w:t>Honours</w:t>
      </w:r>
      <w:proofErr w:type="spellEnd"/>
      <w:r w:rsidR="00C835C7" w:rsidRPr="005C3EE0">
        <w:rPr>
          <w:sz w:val="20"/>
          <w:szCs w:val="20"/>
        </w:rPr>
        <w:t xml:space="preserve"> Lis</w:t>
      </w:r>
      <w:r w:rsidR="003C28F5" w:rsidRPr="005C3EE0">
        <w:rPr>
          <w:sz w:val="20"/>
          <w:szCs w:val="20"/>
        </w:rPr>
        <w:t>t</w:t>
      </w:r>
    </w:p>
    <w:p w14:paraId="11E3219E" w14:textId="25832461" w:rsidR="001D118A" w:rsidRPr="003133B8" w:rsidRDefault="00215B4D" w:rsidP="00FE312F">
      <w:pPr>
        <w:pStyle w:val="a5"/>
        <w:numPr>
          <w:ilvl w:val="0"/>
          <w:numId w:val="1"/>
        </w:numPr>
        <w:tabs>
          <w:tab w:val="left" w:pos="820"/>
          <w:tab w:val="left" w:pos="821"/>
        </w:tabs>
        <w:spacing w:before="1"/>
        <w:rPr>
          <w:sz w:val="20"/>
          <w:szCs w:val="20"/>
        </w:rPr>
      </w:pPr>
      <w:r w:rsidRPr="003133B8">
        <w:rPr>
          <w:sz w:val="20"/>
          <w:szCs w:val="20"/>
        </w:rPr>
        <w:t>Core</w:t>
      </w:r>
      <w:r w:rsidRPr="003133B8">
        <w:rPr>
          <w:spacing w:val="-1"/>
          <w:sz w:val="20"/>
          <w:szCs w:val="20"/>
        </w:rPr>
        <w:t xml:space="preserve"> </w:t>
      </w:r>
      <w:r w:rsidRPr="003133B8">
        <w:rPr>
          <w:sz w:val="20"/>
          <w:szCs w:val="20"/>
        </w:rPr>
        <w:t>Courses:</w:t>
      </w:r>
      <w:r w:rsidR="009736A6" w:rsidRPr="003133B8">
        <w:rPr>
          <w:sz w:val="20"/>
          <w:szCs w:val="20"/>
        </w:rPr>
        <w:t xml:space="preserve"> </w:t>
      </w:r>
      <w:r w:rsidR="00606DD7" w:rsidRPr="003133B8">
        <w:rPr>
          <w:sz w:val="20"/>
          <w:szCs w:val="20"/>
        </w:rPr>
        <w:t>Machine Learning, Time Series</w:t>
      </w:r>
      <w:r w:rsidR="001D118A" w:rsidRPr="003133B8">
        <w:rPr>
          <w:rFonts w:eastAsiaTheme="minorEastAsia" w:hint="eastAsia"/>
          <w:sz w:val="20"/>
          <w:szCs w:val="20"/>
          <w:lang w:eastAsia="zh-CN"/>
        </w:rPr>
        <w:t xml:space="preserve"> Analysis, </w:t>
      </w:r>
      <w:r w:rsidR="00DF294B" w:rsidRPr="003133B8">
        <w:rPr>
          <w:rFonts w:eastAsiaTheme="minorEastAsia"/>
          <w:sz w:val="20"/>
          <w:szCs w:val="20"/>
          <w:lang w:eastAsia="zh-CN"/>
        </w:rPr>
        <w:t xml:space="preserve">High-Dimensional Data Analysis, </w:t>
      </w:r>
      <w:r w:rsidR="00053A03" w:rsidRPr="003133B8">
        <w:rPr>
          <w:rFonts w:eastAsiaTheme="minorEastAsia" w:hint="eastAsia"/>
          <w:sz w:val="20"/>
          <w:szCs w:val="20"/>
          <w:lang w:eastAsia="zh-CN"/>
        </w:rPr>
        <w:t>Derivative Pricing</w:t>
      </w:r>
    </w:p>
    <w:p w14:paraId="1FFBD19B" w14:textId="49E2656E" w:rsidR="00215B4D" w:rsidRPr="003133B8" w:rsidRDefault="00215B4D" w:rsidP="00EA1D41">
      <w:pPr>
        <w:tabs>
          <w:tab w:val="left" w:pos="820"/>
          <w:tab w:val="left" w:pos="821"/>
        </w:tabs>
        <w:spacing w:before="3"/>
        <w:rPr>
          <w:b/>
          <w:bCs/>
          <w:sz w:val="20"/>
          <w:szCs w:val="20"/>
          <w:highlight w:val="yellow"/>
        </w:rPr>
      </w:pPr>
    </w:p>
    <w:p w14:paraId="3D41FF81" w14:textId="0D5A0395" w:rsidR="00215B4D" w:rsidRPr="003133B8" w:rsidRDefault="00B4692F" w:rsidP="009777F8">
      <w:pPr>
        <w:pStyle w:val="1"/>
        <w:ind w:left="0"/>
        <w:rPr>
          <w:sz w:val="20"/>
          <w:szCs w:val="20"/>
          <w:lang w:eastAsia="zh-CN"/>
        </w:rPr>
      </w:pPr>
      <w:r w:rsidRPr="003133B8">
        <w:rPr>
          <w:b w:val="0"/>
          <w:bCs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795F492" wp14:editId="1CED985D">
                <wp:simplePos x="0" y="0"/>
                <wp:positionH relativeFrom="margin">
                  <wp:posOffset>-10160</wp:posOffset>
                </wp:positionH>
                <wp:positionV relativeFrom="paragraph">
                  <wp:posOffset>158115</wp:posOffset>
                </wp:positionV>
                <wp:extent cx="6726555" cy="46355"/>
                <wp:effectExtent l="0" t="0" r="36195" b="29845"/>
                <wp:wrapTopAndBottom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26555" cy="46355"/>
                        </a:xfrm>
                        <a:prstGeom prst="line">
                          <a:avLst/>
                        </a:prstGeom>
                        <a:noFill/>
                        <a:ln w="27305">
                          <a:solidFill>
                            <a:srgbClr val="9F9F9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45F2E3" id="Straight Connector 3" o:spid="_x0000_s1026" style="position:absolute;flip:y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.8pt,12.45pt" to="528.8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" strokecolor="#9f9f9f" strokeweight="2.15pt">
                <w10:wrap type="topAndBottom" anchorx="margin"/>
              </v:line>
            </w:pict>
          </mc:Fallback>
        </mc:AlternateContent>
      </w:r>
      <w:r w:rsidR="00215B4D" w:rsidRPr="003133B8">
        <w:rPr>
          <w:sz w:val="20"/>
          <w:szCs w:val="20"/>
        </w:rPr>
        <w:t>PROFESSIONAL EXPERIENCE</w:t>
      </w:r>
    </w:p>
    <w:p w14:paraId="010A5397" w14:textId="3708D44D" w:rsidR="00DF294B" w:rsidRPr="003133B8" w:rsidRDefault="00DF294B" w:rsidP="00DF294B">
      <w:pPr>
        <w:tabs>
          <w:tab w:val="left" w:pos="9735"/>
        </w:tabs>
        <w:spacing w:before="21" w:line="245" w:lineRule="exact"/>
        <w:rPr>
          <w:rFonts w:eastAsiaTheme="minorEastAsia"/>
          <w:b/>
          <w:sz w:val="20"/>
          <w:szCs w:val="20"/>
          <w:lang w:eastAsia="zh-CN"/>
        </w:rPr>
      </w:pPr>
      <w:r w:rsidRPr="003133B8">
        <w:rPr>
          <w:b/>
          <w:bCs/>
          <w:sz w:val="20"/>
          <w:szCs w:val="20"/>
        </w:rPr>
        <w:t xml:space="preserve">Chicago Mercantile Exchange Group Inc                                                                                              </w:t>
      </w:r>
      <w:r w:rsidR="004E465C" w:rsidRPr="003133B8">
        <w:rPr>
          <w:b/>
          <w:bCs/>
          <w:sz w:val="20"/>
          <w:szCs w:val="20"/>
        </w:rPr>
        <w:t xml:space="preserve">              </w:t>
      </w:r>
      <w:r w:rsidR="00197F70">
        <w:rPr>
          <w:rFonts w:eastAsiaTheme="minorEastAsia" w:hint="eastAsia"/>
          <w:b/>
          <w:bCs/>
          <w:sz w:val="20"/>
          <w:szCs w:val="20"/>
          <w:lang w:eastAsia="zh-CN"/>
        </w:rPr>
        <w:t xml:space="preserve">             </w:t>
      </w:r>
      <w:r w:rsidR="004E465C" w:rsidRPr="003133B8">
        <w:rPr>
          <w:b/>
          <w:bCs/>
          <w:sz w:val="20"/>
          <w:szCs w:val="20"/>
        </w:rPr>
        <w:t>London, UK</w:t>
      </w:r>
      <w:r w:rsidRPr="003133B8">
        <w:rPr>
          <w:b/>
          <w:bCs/>
          <w:sz w:val="20"/>
          <w:szCs w:val="20"/>
        </w:rPr>
        <w:t xml:space="preserve">                                                                                                       </w:t>
      </w:r>
      <w:r w:rsidRPr="003133B8">
        <w:rPr>
          <w:rFonts w:eastAsiaTheme="minorEastAsia" w:hint="eastAsia"/>
          <w:b/>
          <w:bCs/>
          <w:sz w:val="20"/>
          <w:szCs w:val="20"/>
          <w:lang w:eastAsia="zh-CN"/>
        </w:rPr>
        <w:t xml:space="preserve"> </w:t>
      </w:r>
    </w:p>
    <w:p w14:paraId="04358440" w14:textId="7C7799B4" w:rsidR="00DF294B" w:rsidRPr="003133B8" w:rsidRDefault="00DF294B" w:rsidP="00DF294B">
      <w:pPr>
        <w:tabs>
          <w:tab w:val="left" w:pos="8076"/>
        </w:tabs>
        <w:spacing w:line="254" w:lineRule="exact"/>
        <w:rPr>
          <w:i/>
          <w:sz w:val="20"/>
          <w:szCs w:val="20"/>
        </w:rPr>
      </w:pPr>
      <w:r w:rsidRPr="003133B8">
        <w:rPr>
          <w:b/>
          <w:iCs/>
          <w:sz w:val="20"/>
          <w:szCs w:val="20"/>
        </w:rPr>
        <w:t>Quantitative Risk Research Analyst</w:t>
      </w:r>
      <w:r w:rsidRPr="003133B8">
        <w:rPr>
          <w:b/>
          <w:i/>
          <w:sz w:val="20"/>
          <w:szCs w:val="20"/>
        </w:rPr>
        <w:t xml:space="preserve">                                                                                                            </w:t>
      </w:r>
      <w:r w:rsidRPr="003133B8">
        <w:rPr>
          <w:rFonts w:eastAsiaTheme="minorEastAsia" w:hint="eastAsia"/>
          <w:b/>
          <w:i/>
          <w:sz w:val="20"/>
          <w:szCs w:val="20"/>
          <w:lang w:eastAsia="zh-CN"/>
        </w:rPr>
        <w:t xml:space="preserve">   </w:t>
      </w:r>
      <w:r w:rsidRPr="003133B8">
        <w:rPr>
          <w:rFonts w:eastAsiaTheme="minorEastAsia"/>
          <w:b/>
          <w:i/>
          <w:sz w:val="20"/>
          <w:szCs w:val="20"/>
          <w:lang w:eastAsia="zh-CN"/>
        </w:rPr>
        <w:t xml:space="preserve">         </w:t>
      </w:r>
      <w:r w:rsidRPr="003133B8">
        <w:rPr>
          <w:b/>
          <w:bCs/>
          <w:iCs/>
          <w:sz w:val="20"/>
          <w:szCs w:val="20"/>
        </w:rPr>
        <w:t>July 202</w:t>
      </w:r>
      <w:r w:rsidR="005C3EE0">
        <w:rPr>
          <w:rFonts w:eastAsiaTheme="minorEastAsia" w:hint="eastAsia"/>
          <w:b/>
          <w:bCs/>
          <w:iCs/>
          <w:sz w:val="20"/>
          <w:szCs w:val="20"/>
          <w:lang w:eastAsia="zh-CN"/>
        </w:rPr>
        <w:t>4</w:t>
      </w:r>
      <w:r w:rsidRPr="003133B8">
        <w:rPr>
          <w:b/>
          <w:bCs/>
          <w:iCs/>
          <w:sz w:val="20"/>
          <w:szCs w:val="20"/>
        </w:rPr>
        <w:t xml:space="preserve"> – Present</w:t>
      </w:r>
    </w:p>
    <w:p w14:paraId="3BAC841F" w14:textId="7B950720" w:rsidR="002F7279" w:rsidRPr="000F3ACB" w:rsidRDefault="00B96F0A" w:rsidP="000F3ACB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FC73AF">
        <w:rPr>
          <w:rFonts w:eastAsiaTheme="minorEastAsia"/>
          <w:b/>
          <w:bCs/>
          <w:sz w:val="20"/>
          <w:szCs w:val="20"/>
          <w:lang w:eastAsia="zh-CN"/>
        </w:rPr>
        <w:t xml:space="preserve">SPAN2 </w:t>
      </w:r>
      <w:r>
        <w:rPr>
          <w:rFonts w:eastAsiaTheme="minorEastAsia" w:hint="eastAsia"/>
          <w:b/>
          <w:bCs/>
          <w:sz w:val="20"/>
          <w:szCs w:val="20"/>
          <w:lang w:eastAsia="zh-CN"/>
        </w:rPr>
        <w:t>Margin Model Research</w:t>
      </w:r>
      <w:r w:rsidR="00197F70">
        <w:rPr>
          <w:rFonts w:eastAsiaTheme="minorEastAsia" w:hint="eastAsia"/>
          <w:b/>
          <w:bCs/>
          <w:sz w:val="20"/>
          <w:szCs w:val="20"/>
          <w:lang w:eastAsia="zh-CN"/>
        </w:rPr>
        <w:t xml:space="preserve"> </w:t>
      </w:r>
      <w:r w:rsidR="00197F70" w:rsidRPr="00197F70">
        <w:rPr>
          <w:rFonts w:eastAsiaTheme="minorEastAsia"/>
          <w:b/>
          <w:bCs/>
          <w:sz w:val="20"/>
          <w:szCs w:val="20"/>
          <w:lang w:eastAsia="zh-CN"/>
        </w:rPr>
        <w:t>(Agriculture</w:t>
      </w:r>
      <w:r w:rsidR="00197F70">
        <w:rPr>
          <w:rFonts w:eastAsiaTheme="minorEastAsia" w:hint="eastAsia"/>
          <w:b/>
          <w:bCs/>
          <w:sz w:val="20"/>
          <w:szCs w:val="20"/>
          <w:lang w:eastAsia="zh-CN"/>
        </w:rPr>
        <w:t>)</w:t>
      </w:r>
      <w:r w:rsidRPr="00FC73AF">
        <w:rPr>
          <w:rFonts w:eastAsiaTheme="minorEastAsia"/>
          <w:b/>
          <w:bCs/>
          <w:sz w:val="20"/>
          <w:szCs w:val="20"/>
          <w:lang w:eastAsia="zh-CN"/>
        </w:rPr>
        <w:t>:</w:t>
      </w:r>
      <w:r w:rsidRPr="00197F70">
        <w:rPr>
          <w:rFonts w:eastAsiaTheme="minorEastAsia"/>
          <w:sz w:val="20"/>
          <w:szCs w:val="20"/>
          <w:lang w:eastAsia="zh-CN"/>
        </w:rPr>
        <w:t xml:space="preserve"> </w:t>
      </w:r>
      <w:r w:rsidR="00197F70" w:rsidRPr="00197F70">
        <w:rPr>
          <w:rFonts w:eastAsiaTheme="minorEastAsia"/>
          <w:sz w:val="20"/>
          <w:szCs w:val="20"/>
          <w:lang w:eastAsia="zh-CN"/>
        </w:rPr>
        <w:t xml:space="preserve">Conducted empirical analysis to support the migration of agricultural products from legacy SPAN to the SPAN2 framework. Performed seasonality, correlation, and volatility diagnostics to characterize agricultural </w:t>
      </w:r>
      <w:r w:rsidR="00197F70">
        <w:rPr>
          <w:rFonts w:eastAsiaTheme="minorEastAsia" w:hint="eastAsia"/>
          <w:sz w:val="20"/>
          <w:szCs w:val="20"/>
          <w:lang w:eastAsia="zh-CN"/>
        </w:rPr>
        <w:t>products</w:t>
      </w:r>
      <w:r w:rsidR="00197F70" w:rsidRPr="00197F70">
        <w:rPr>
          <w:rFonts w:eastAsiaTheme="minorEastAsia"/>
          <w:sz w:val="20"/>
          <w:szCs w:val="20"/>
          <w:lang w:eastAsia="zh-CN"/>
        </w:rPr>
        <w:t>, informing key SPAN2 margin component configurations. Analyzed Samuelson effects on historical contract</w:t>
      </w:r>
      <w:r w:rsidR="009F2A10">
        <w:rPr>
          <w:rFonts w:eastAsiaTheme="minorEastAsia" w:hint="eastAsia"/>
          <w:sz w:val="20"/>
          <w:szCs w:val="20"/>
          <w:lang w:eastAsia="zh-CN"/>
        </w:rPr>
        <w:t>s</w:t>
      </w:r>
      <w:r w:rsidR="00197F70" w:rsidRPr="00197F70">
        <w:rPr>
          <w:rFonts w:eastAsiaTheme="minorEastAsia"/>
          <w:sz w:val="20"/>
          <w:szCs w:val="20"/>
          <w:lang w:eastAsia="zh-CN"/>
        </w:rPr>
        <w:t xml:space="preserve"> and implemented time-to-maturity scaling, improving smoothness of margin </w:t>
      </w:r>
      <w:proofErr w:type="spellStart"/>
      <w:r w:rsidR="00197F70" w:rsidRPr="00197F70">
        <w:rPr>
          <w:rFonts w:eastAsiaTheme="minorEastAsia"/>
          <w:sz w:val="20"/>
          <w:szCs w:val="20"/>
          <w:lang w:eastAsia="zh-CN"/>
        </w:rPr>
        <w:t>backtesting</w:t>
      </w:r>
      <w:proofErr w:type="spellEnd"/>
      <w:r w:rsidR="00197F70" w:rsidRPr="00197F70">
        <w:rPr>
          <w:rFonts w:eastAsiaTheme="minorEastAsia"/>
          <w:sz w:val="20"/>
          <w:szCs w:val="20"/>
          <w:lang w:eastAsia="zh-CN"/>
        </w:rPr>
        <w:t xml:space="preserve"> results. Enhanced margin stability through data cleansing and forward-curve extrapolation methodology improvements.</w:t>
      </w:r>
    </w:p>
    <w:p w14:paraId="75DACE7D" w14:textId="12F38ACE" w:rsidR="00772EBB" w:rsidRPr="00772EBB" w:rsidRDefault="00FC73AF" w:rsidP="00B021CD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>
        <w:rPr>
          <w:rFonts w:eastAsiaTheme="minorEastAsia" w:hint="eastAsia"/>
          <w:b/>
          <w:bCs/>
          <w:sz w:val="20"/>
          <w:szCs w:val="20"/>
          <w:lang w:eastAsia="zh-CN"/>
        </w:rPr>
        <w:t xml:space="preserve">New </w:t>
      </w:r>
      <w:r w:rsidR="00772EBB" w:rsidRPr="00772EBB">
        <w:rPr>
          <w:rFonts w:eastAsiaTheme="minorEastAsia"/>
          <w:b/>
          <w:bCs/>
          <w:sz w:val="20"/>
          <w:szCs w:val="20"/>
          <w:lang w:eastAsia="zh-CN"/>
        </w:rPr>
        <w:t>Product Launch &amp; Migration</w:t>
      </w:r>
      <w:r w:rsidR="00197F70">
        <w:rPr>
          <w:rFonts w:eastAsiaTheme="minorEastAsia" w:hint="eastAsia"/>
          <w:b/>
          <w:bCs/>
          <w:sz w:val="20"/>
          <w:szCs w:val="20"/>
          <w:lang w:eastAsia="zh-CN"/>
        </w:rPr>
        <w:t xml:space="preserve"> </w:t>
      </w:r>
      <w:r w:rsidR="00197F70" w:rsidRPr="00197F70">
        <w:rPr>
          <w:rFonts w:eastAsiaTheme="minorEastAsia"/>
          <w:b/>
          <w:bCs/>
          <w:sz w:val="20"/>
          <w:szCs w:val="20"/>
          <w:lang w:eastAsia="zh-CN"/>
        </w:rPr>
        <w:t>(Energy)</w:t>
      </w:r>
      <w:r w:rsidR="00772EBB" w:rsidRPr="00772EBB">
        <w:rPr>
          <w:rFonts w:eastAsiaTheme="minorEastAsia"/>
          <w:b/>
          <w:bCs/>
          <w:sz w:val="20"/>
          <w:szCs w:val="20"/>
          <w:lang w:eastAsia="zh-CN"/>
        </w:rPr>
        <w:t xml:space="preserve">: </w:t>
      </w:r>
      <w:r w:rsidR="000F3ACB" w:rsidRPr="000F3ACB">
        <w:rPr>
          <w:rFonts w:eastAsiaTheme="minorEastAsia"/>
          <w:sz w:val="20"/>
          <w:szCs w:val="20"/>
          <w:lang w:eastAsia="zh-CN"/>
        </w:rPr>
        <w:t xml:space="preserve">Supported end-to-end 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energy </w:t>
      </w:r>
      <w:r w:rsidR="000F3ACB" w:rsidRPr="000F3ACB">
        <w:rPr>
          <w:rFonts w:eastAsiaTheme="minorEastAsia"/>
          <w:sz w:val="20"/>
          <w:szCs w:val="20"/>
          <w:lang w:eastAsia="zh-CN"/>
        </w:rPr>
        <w:t xml:space="preserve">product onboarding, including data preparation, margin </w:t>
      </w:r>
      <w:proofErr w:type="spellStart"/>
      <w:r w:rsidR="000F3ACB" w:rsidRPr="000F3ACB">
        <w:rPr>
          <w:rFonts w:eastAsiaTheme="minorEastAsia"/>
          <w:sz w:val="20"/>
          <w:szCs w:val="20"/>
          <w:lang w:eastAsia="zh-CN"/>
        </w:rPr>
        <w:t>backtesting</w:t>
      </w:r>
      <w:proofErr w:type="spellEnd"/>
      <w:r w:rsidR="000F3ACB" w:rsidRPr="000F3ACB">
        <w:rPr>
          <w:rFonts w:eastAsiaTheme="minorEastAsia"/>
          <w:sz w:val="20"/>
          <w:szCs w:val="20"/>
          <w:lang w:eastAsia="zh-CN"/>
        </w:rPr>
        <w:t>, and configuration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 setup</w:t>
      </w:r>
      <w:r w:rsidR="000F3ACB" w:rsidRPr="000F3ACB">
        <w:rPr>
          <w:rFonts w:eastAsiaTheme="minorEastAsia"/>
          <w:sz w:val="20"/>
          <w:szCs w:val="20"/>
          <w:lang w:eastAsia="zh-CN"/>
        </w:rPr>
        <w:t>.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 Calibrated </w:t>
      </w:r>
      <w:r w:rsidR="000F3ACB" w:rsidRPr="00EE3CA4">
        <w:rPr>
          <w:sz w:val="20"/>
          <w:szCs w:val="20"/>
        </w:rPr>
        <w:t xml:space="preserve">forward curves for products with limited historical data using </w:t>
      </w:r>
      <w:r w:rsidR="000F3ACB">
        <w:rPr>
          <w:rFonts w:eastAsiaTheme="minorEastAsia" w:hint="eastAsia"/>
          <w:sz w:val="20"/>
          <w:szCs w:val="20"/>
          <w:lang w:eastAsia="zh-CN"/>
        </w:rPr>
        <w:t>proxy interpolation, CoC borrowing, and simulation</w:t>
      </w:r>
      <w:r w:rsidR="00197F70">
        <w:rPr>
          <w:rFonts w:eastAsiaTheme="minorEastAsia" w:hint="eastAsia"/>
          <w:sz w:val="20"/>
          <w:szCs w:val="20"/>
          <w:lang w:eastAsia="zh-CN"/>
        </w:rPr>
        <w:t>-based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 methods.</w:t>
      </w:r>
      <w:r w:rsidR="000F3ACB" w:rsidRPr="000F3ACB">
        <w:rPr>
          <w:rFonts w:eastAsiaTheme="minorEastAsia"/>
          <w:sz w:val="20"/>
          <w:szCs w:val="20"/>
          <w:lang w:eastAsia="zh-CN"/>
        </w:rPr>
        <w:t xml:space="preserve"> Collaborated with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 </w:t>
      </w:r>
      <w:r w:rsidR="000F3ACB" w:rsidRPr="000F3ACB">
        <w:rPr>
          <w:rFonts w:eastAsiaTheme="minorEastAsia"/>
          <w:sz w:val="20"/>
          <w:szCs w:val="20"/>
          <w:lang w:eastAsia="zh-CN"/>
        </w:rPr>
        <w:t xml:space="preserve">validators in </w:t>
      </w:r>
      <w:r w:rsidR="000F3ACB">
        <w:rPr>
          <w:rFonts w:eastAsiaTheme="minorEastAsia" w:hint="eastAsia"/>
          <w:sz w:val="20"/>
          <w:szCs w:val="20"/>
          <w:lang w:eastAsia="zh-CN"/>
        </w:rPr>
        <w:t>production-</w:t>
      </w:r>
      <w:r w:rsidR="000F3ACB" w:rsidRPr="000F3ACB">
        <w:rPr>
          <w:rFonts w:eastAsiaTheme="minorEastAsia"/>
          <w:sz w:val="20"/>
          <w:szCs w:val="20"/>
          <w:lang w:eastAsia="zh-CN"/>
        </w:rPr>
        <w:t>parallel testing environment</w:t>
      </w:r>
      <w:r w:rsidR="00197F70">
        <w:rPr>
          <w:rFonts w:eastAsiaTheme="minorEastAsia" w:hint="eastAsia"/>
          <w:sz w:val="20"/>
          <w:szCs w:val="20"/>
          <w:lang w:eastAsia="zh-CN"/>
        </w:rPr>
        <w:t>s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 to </w:t>
      </w:r>
      <w:r w:rsidR="000F3ACB" w:rsidRPr="000F3ACB">
        <w:rPr>
          <w:rFonts w:eastAsiaTheme="minorEastAsia"/>
          <w:sz w:val="20"/>
          <w:szCs w:val="20"/>
          <w:lang w:eastAsia="zh-CN"/>
        </w:rPr>
        <w:t>diagnos</w:t>
      </w:r>
      <w:r w:rsidR="000F3ACB">
        <w:rPr>
          <w:rFonts w:eastAsiaTheme="minorEastAsia" w:hint="eastAsia"/>
          <w:sz w:val="20"/>
          <w:szCs w:val="20"/>
          <w:lang w:eastAsia="zh-CN"/>
        </w:rPr>
        <w:t xml:space="preserve">e </w:t>
      </w:r>
      <w:r w:rsidR="000F3ACB" w:rsidRPr="000F3ACB">
        <w:rPr>
          <w:rFonts w:eastAsiaTheme="minorEastAsia"/>
          <w:sz w:val="20"/>
          <w:szCs w:val="20"/>
          <w:lang w:eastAsia="zh-CN"/>
        </w:rPr>
        <w:t>and resolv</w:t>
      </w:r>
      <w:r w:rsidR="000F3ACB">
        <w:rPr>
          <w:rFonts w:eastAsiaTheme="minorEastAsia" w:hint="eastAsia"/>
          <w:sz w:val="20"/>
          <w:szCs w:val="20"/>
          <w:lang w:eastAsia="zh-CN"/>
        </w:rPr>
        <w:t>e</w:t>
      </w:r>
      <w:r w:rsidR="000F3ACB" w:rsidRPr="000F3ACB">
        <w:rPr>
          <w:rFonts w:eastAsiaTheme="minorEastAsia"/>
          <w:sz w:val="20"/>
          <w:szCs w:val="20"/>
          <w:lang w:eastAsia="zh-CN"/>
        </w:rPr>
        <w:t xml:space="preserve"> margin discrepancies</w:t>
      </w:r>
      <w:r w:rsidR="00197F70">
        <w:rPr>
          <w:rFonts w:eastAsiaTheme="minorEastAsia" w:hint="eastAsia"/>
          <w:sz w:val="20"/>
          <w:szCs w:val="20"/>
          <w:lang w:eastAsia="zh-CN"/>
        </w:rPr>
        <w:t xml:space="preserve">, </w:t>
      </w:r>
      <w:r w:rsidR="00197F70" w:rsidRPr="00197F70">
        <w:rPr>
          <w:rFonts w:eastAsiaTheme="minorEastAsia"/>
          <w:sz w:val="20"/>
          <w:szCs w:val="20"/>
          <w:lang w:eastAsia="zh-CN"/>
        </w:rPr>
        <w:t>achieving comprehensive model sign-off.</w:t>
      </w:r>
    </w:p>
    <w:p w14:paraId="7DE623F0" w14:textId="33288982" w:rsidR="001D04D9" w:rsidRPr="00B021CD" w:rsidRDefault="00BD4BBB" w:rsidP="00B021CD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BD4BBB">
        <w:rPr>
          <w:rFonts w:eastAsiaTheme="minorEastAsia"/>
          <w:b/>
          <w:bCs/>
          <w:sz w:val="20"/>
          <w:szCs w:val="20"/>
          <w:lang w:eastAsia="zh-CN"/>
        </w:rPr>
        <w:t xml:space="preserve">C# Library Enhancement: </w:t>
      </w:r>
      <w:r w:rsidRPr="00BD4BBB">
        <w:rPr>
          <w:rFonts w:eastAsiaTheme="minorEastAsia"/>
          <w:sz w:val="20"/>
          <w:szCs w:val="20"/>
          <w:lang w:eastAsia="zh-CN"/>
        </w:rPr>
        <w:t>Ex</w:t>
      </w:r>
      <w:r w:rsidR="00197F70">
        <w:rPr>
          <w:rFonts w:eastAsiaTheme="minorEastAsia" w:hint="eastAsia"/>
          <w:sz w:val="20"/>
          <w:szCs w:val="20"/>
          <w:lang w:eastAsia="zh-CN"/>
        </w:rPr>
        <w:t>tended</w:t>
      </w:r>
      <w:r w:rsidRPr="00BD4BBB">
        <w:rPr>
          <w:rFonts w:eastAsiaTheme="minorEastAsia"/>
          <w:sz w:val="20"/>
          <w:szCs w:val="20"/>
          <w:lang w:eastAsia="zh-CN"/>
        </w:rPr>
        <w:t xml:space="preserve"> internal C# </w:t>
      </w:r>
      <w:r w:rsidR="00197F70">
        <w:rPr>
          <w:rFonts w:eastAsiaTheme="minorEastAsia" w:hint="eastAsia"/>
          <w:sz w:val="20"/>
          <w:szCs w:val="20"/>
          <w:lang w:eastAsia="zh-CN"/>
        </w:rPr>
        <w:t xml:space="preserve">risk </w:t>
      </w:r>
      <w:r w:rsidRPr="00BD4BBB">
        <w:rPr>
          <w:rFonts w:eastAsiaTheme="minorEastAsia"/>
          <w:sz w:val="20"/>
          <w:szCs w:val="20"/>
          <w:lang w:eastAsia="zh-CN"/>
        </w:rPr>
        <w:t xml:space="preserve">libraries </w:t>
      </w:r>
      <w:r w:rsidR="00093AED">
        <w:rPr>
          <w:rFonts w:eastAsiaTheme="minorEastAsia" w:hint="eastAsia"/>
          <w:sz w:val="20"/>
          <w:szCs w:val="20"/>
          <w:lang w:eastAsia="zh-CN"/>
        </w:rPr>
        <w:t xml:space="preserve">to support methodology </w:t>
      </w:r>
      <w:r w:rsidR="00197F70">
        <w:rPr>
          <w:rFonts w:eastAsiaTheme="minorEastAsia" w:hint="eastAsia"/>
          <w:sz w:val="20"/>
          <w:szCs w:val="20"/>
          <w:lang w:eastAsia="zh-CN"/>
        </w:rPr>
        <w:t>enhancements</w:t>
      </w:r>
      <w:r w:rsidRPr="00BD4BBB">
        <w:rPr>
          <w:rFonts w:eastAsiaTheme="minorEastAsia"/>
          <w:sz w:val="20"/>
          <w:szCs w:val="20"/>
          <w:lang w:eastAsia="zh-CN"/>
        </w:rPr>
        <w:t>; implemented bug fixes and unit tests</w:t>
      </w:r>
      <w:r w:rsidR="00197F70">
        <w:rPr>
          <w:rFonts w:eastAsiaTheme="minorEastAsia" w:hint="eastAsia"/>
          <w:sz w:val="20"/>
          <w:szCs w:val="20"/>
          <w:lang w:eastAsia="zh-CN"/>
        </w:rPr>
        <w:t>.</w:t>
      </w:r>
      <w:r>
        <w:rPr>
          <w:rFonts w:eastAsiaTheme="minorEastAsia" w:hint="eastAsia"/>
          <w:sz w:val="20"/>
          <w:szCs w:val="20"/>
          <w:lang w:eastAsia="zh-CN"/>
        </w:rPr>
        <w:t xml:space="preserve"> </w:t>
      </w:r>
      <w:r w:rsidR="00197F70" w:rsidRPr="00197F70">
        <w:rPr>
          <w:rFonts w:eastAsiaTheme="minorEastAsia"/>
          <w:sz w:val="20"/>
          <w:szCs w:val="20"/>
          <w:lang w:eastAsia="zh-CN"/>
        </w:rPr>
        <w:t>Investigated</w:t>
      </w:r>
      <w:r w:rsidR="00197F70">
        <w:rPr>
          <w:rFonts w:eastAsiaTheme="minorEastAsia" w:hint="eastAsia"/>
          <w:sz w:val="20"/>
          <w:szCs w:val="20"/>
          <w:lang w:eastAsia="zh-CN"/>
        </w:rPr>
        <w:t xml:space="preserve"> </w:t>
      </w:r>
      <w:r w:rsidRPr="00BD4BBB">
        <w:rPr>
          <w:rFonts w:eastAsiaTheme="minorEastAsia"/>
          <w:sz w:val="20"/>
          <w:szCs w:val="20"/>
          <w:lang w:eastAsia="zh-CN"/>
        </w:rPr>
        <w:t xml:space="preserve">issues in daily curve-generation pipelines and deployed hotfixes to </w:t>
      </w:r>
      <w:r w:rsidR="00093AED">
        <w:rPr>
          <w:rFonts w:eastAsiaTheme="minorEastAsia" w:hint="eastAsia"/>
          <w:sz w:val="20"/>
          <w:szCs w:val="20"/>
          <w:lang w:eastAsia="zh-CN"/>
        </w:rPr>
        <w:t>maintain</w:t>
      </w:r>
      <w:r w:rsidRPr="00BD4BBB">
        <w:rPr>
          <w:rFonts w:eastAsiaTheme="minorEastAsia"/>
          <w:sz w:val="20"/>
          <w:szCs w:val="20"/>
          <w:lang w:eastAsia="zh-CN"/>
        </w:rPr>
        <w:t xml:space="preserve"> system stability</w:t>
      </w:r>
      <w:r w:rsidR="00FC73AF">
        <w:rPr>
          <w:rFonts w:eastAsiaTheme="minorEastAsia" w:hint="eastAsia"/>
          <w:sz w:val="20"/>
          <w:szCs w:val="20"/>
          <w:lang w:eastAsia="zh-CN"/>
        </w:rPr>
        <w:t>.</w:t>
      </w:r>
      <w:r w:rsidR="00EE40BE" w:rsidRPr="00B021CD">
        <w:rPr>
          <w:rFonts w:eastAsiaTheme="minorEastAsia" w:hint="eastAsia"/>
          <w:sz w:val="20"/>
          <w:szCs w:val="20"/>
          <w:lang w:eastAsia="zh-CN"/>
        </w:rPr>
        <w:t xml:space="preserve"> </w:t>
      </w:r>
    </w:p>
    <w:p w14:paraId="27F3CD95" w14:textId="45FFB596" w:rsidR="00215B4D" w:rsidRPr="003133B8" w:rsidRDefault="002419BE" w:rsidP="001D04D9">
      <w:pPr>
        <w:tabs>
          <w:tab w:val="left" w:pos="9735"/>
        </w:tabs>
        <w:spacing w:before="120" w:line="245" w:lineRule="exact"/>
        <w:rPr>
          <w:b/>
          <w:sz w:val="20"/>
          <w:szCs w:val="20"/>
        </w:rPr>
      </w:pPr>
      <w:r w:rsidRPr="003133B8">
        <w:rPr>
          <w:b/>
          <w:bCs/>
          <w:sz w:val="20"/>
          <w:szCs w:val="20"/>
        </w:rPr>
        <w:t xml:space="preserve">Deloitte   </w:t>
      </w:r>
      <w:r w:rsidR="00215B4D" w:rsidRPr="003133B8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</w:t>
      </w:r>
      <w:r w:rsidR="000B3906" w:rsidRPr="003133B8">
        <w:rPr>
          <w:b/>
          <w:bCs/>
          <w:sz w:val="20"/>
          <w:szCs w:val="20"/>
        </w:rPr>
        <w:t xml:space="preserve">    </w:t>
      </w:r>
      <w:r w:rsidR="00F157FA" w:rsidRPr="003133B8">
        <w:rPr>
          <w:b/>
          <w:bCs/>
          <w:sz w:val="20"/>
          <w:szCs w:val="20"/>
        </w:rPr>
        <w:t xml:space="preserve">               </w:t>
      </w:r>
      <w:r w:rsidR="009D30A4" w:rsidRPr="003133B8">
        <w:rPr>
          <w:b/>
          <w:bCs/>
          <w:sz w:val="20"/>
          <w:szCs w:val="20"/>
        </w:rPr>
        <w:t xml:space="preserve"> </w:t>
      </w:r>
      <w:r w:rsidR="00C72BF2" w:rsidRPr="003133B8">
        <w:rPr>
          <w:b/>
          <w:bCs/>
          <w:sz w:val="20"/>
          <w:szCs w:val="20"/>
        </w:rPr>
        <w:t xml:space="preserve">   </w:t>
      </w:r>
      <w:r w:rsidR="009D30A4" w:rsidRPr="003133B8">
        <w:rPr>
          <w:b/>
          <w:bCs/>
          <w:sz w:val="20"/>
          <w:szCs w:val="20"/>
        </w:rPr>
        <w:t xml:space="preserve"> </w:t>
      </w:r>
      <w:r w:rsidR="00D837D9" w:rsidRPr="003133B8">
        <w:rPr>
          <w:b/>
          <w:bCs/>
          <w:sz w:val="20"/>
          <w:szCs w:val="20"/>
        </w:rPr>
        <w:t xml:space="preserve">                  </w:t>
      </w:r>
      <w:r w:rsidR="00B4692F" w:rsidRPr="003133B8">
        <w:rPr>
          <w:rFonts w:eastAsiaTheme="minorEastAsia" w:hint="eastAsia"/>
          <w:b/>
          <w:bCs/>
          <w:sz w:val="20"/>
          <w:szCs w:val="20"/>
          <w:lang w:eastAsia="zh-CN"/>
        </w:rPr>
        <w:t xml:space="preserve">   </w:t>
      </w:r>
      <w:r w:rsidR="00D837D9" w:rsidRPr="003133B8">
        <w:rPr>
          <w:b/>
          <w:bCs/>
          <w:sz w:val="20"/>
          <w:szCs w:val="20"/>
        </w:rPr>
        <w:t xml:space="preserve"> </w:t>
      </w:r>
      <w:r w:rsidR="000B3906" w:rsidRPr="003133B8">
        <w:rPr>
          <w:b/>
          <w:bCs/>
          <w:sz w:val="20"/>
          <w:szCs w:val="20"/>
        </w:rPr>
        <w:t>Shanghai, China</w:t>
      </w:r>
    </w:p>
    <w:p w14:paraId="4F229F2D" w14:textId="4B63360F" w:rsidR="00215B4D" w:rsidRPr="003133B8" w:rsidRDefault="000B3906" w:rsidP="005D40D4">
      <w:pPr>
        <w:spacing w:line="254" w:lineRule="exact"/>
        <w:rPr>
          <w:i/>
          <w:sz w:val="20"/>
          <w:szCs w:val="20"/>
        </w:rPr>
      </w:pPr>
      <w:r w:rsidRPr="003133B8">
        <w:rPr>
          <w:b/>
          <w:iCs/>
          <w:sz w:val="20"/>
          <w:szCs w:val="20"/>
        </w:rPr>
        <w:t>Quantitative Modelling Intern</w:t>
      </w:r>
      <w:r w:rsidR="00215B4D" w:rsidRPr="003133B8">
        <w:rPr>
          <w:b/>
          <w:i/>
          <w:sz w:val="20"/>
          <w:szCs w:val="20"/>
        </w:rPr>
        <w:t xml:space="preserve">                                                                                      </w:t>
      </w:r>
      <w:r w:rsidRPr="003133B8">
        <w:rPr>
          <w:b/>
          <w:i/>
          <w:sz w:val="20"/>
          <w:szCs w:val="20"/>
        </w:rPr>
        <w:t xml:space="preserve">    </w:t>
      </w:r>
      <w:r w:rsidR="00D837D9" w:rsidRPr="003133B8">
        <w:rPr>
          <w:b/>
          <w:i/>
          <w:sz w:val="20"/>
          <w:szCs w:val="20"/>
        </w:rPr>
        <w:t xml:space="preserve">                  </w:t>
      </w:r>
      <w:r w:rsidR="00B4692F" w:rsidRPr="003133B8">
        <w:rPr>
          <w:rFonts w:eastAsiaTheme="minorEastAsia" w:hint="eastAsia"/>
          <w:b/>
          <w:i/>
          <w:sz w:val="20"/>
          <w:szCs w:val="20"/>
          <w:lang w:eastAsia="zh-CN"/>
        </w:rPr>
        <w:t xml:space="preserve">  </w:t>
      </w:r>
      <w:r w:rsidR="005D40D4">
        <w:rPr>
          <w:rFonts w:eastAsiaTheme="minorEastAsia" w:hint="eastAsia"/>
          <w:b/>
          <w:i/>
          <w:sz w:val="20"/>
          <w:szCs w:val="20"/>
          <w:lang w:eastAsia="zh-CN"/>
        </w:rPr>
        <w:t xml:space="preserve">         </w:t>
      </w:r>
      <w:r w:rsidR="00B4692F" w:rsidRPr="003133B8">
        <w:rPr>
          <w:rFonts w:eastAsiaTheme="minorEastAsia" w:hint="eastAsia"/>
          <w:b/>
          <w:i/>
          <w:sz w:val="20"/>
          <w:szCs w:val="20"/>
          <w:lang w:eastAsia="zh-CN"/>
        </w:rPr>
        <w:t xml:space="preserve"> </w:t>
      </w:r>
      <w:r w:rsidRPr="003133B8">
        <w:rPr>
          <w:b/>
          <w:bCs/>
          <w:iCs/>
          <w:sz w:val="20"/>
          <w:szCs w:val="20"/>
        </w:rPr>
        <w:t>June</w:t>
      </w:r>
      <w:r w:rsidR="00215B4D" w:rsidRPr="003133B8">
        <w:rPr>
          <w:b/>
          <w:bCs/>
          <w:iCs/>
          <w:sz w:val="20"/>
          <w:szCs w:val="20"/>
        </w:rPr>
        <w:t xml:space="preserve"> </w:t>
      </w:r>
      <w:r w:rsidRPr="003133B8">
        <w:rPr>
          <w:b/>
          <w:bCs/>
          <w:iCs/>
          <w:sz w:val="20"/>
          <w:szCs w:val="20"/>
        </w:rPr>
        <w:t>2023</w:t>
      </w:r>
      <w:r w:rsidR="00215B4D" w:rsidRPr="003133B8">
        <w:rPr>
          <w:b/>
          <w:bCs/>
          <w:iCs/>
          <w:sz w:val="20"/>
          <w:szCs w:val="20"/>
        </w:rPr>
        <w:t xml:space="preserve"> – </w:t>
      </w:r>
      <w:r w:rsidRPr="003133B8">
        <w:rPr>
          <w:b/>
          <w:bCs/>
          <w:iCs/>
          <w:sz w:val="20"/>
          <w:szCs w:val="20"/>
        </w:rPr>
        <w:t>August</w:t>
      </w:r>
      <w:r w:rsidR="00BD6440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 </w:t>
      </w:r>
      <w:r w:rsidRPr="003133B8">
        <w:rPr>
          <w:b/>
          <w:bCs/>
          <w:iCs/>
          <w:sz w:val="20"/>
          <w:szCs w:val="20"/>
        </w:rPr>
        <w:t>2023</w:t>
      </w:r>
    </w:p>
    <w:p w14:paraId="1DED5687" w14:textId="774FE46D" w:rsidR="00C5259A" w:rsidRPr="003133B8" w:rsidRDefault="003F274F" w:rsidP="00CB1AF4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bookmarkStart w:id="1" w:name="OLE_LINK3"/>
      <w:bookmarkStart w:id="2" w:name="OLE_LINK4"/>
      <w:r w:rsidRPr="003133B8">
        <w:rPr>
          <w:sz w:val="20"/>
          <w:szCs w:val="20"/>
        </w:rPr>
        <w:t xml:space="preserve">Constructed features from </w:t>
      </w:r>
      <w:r w:rsidR="00032E42" w:rsidRPr="00032E42">
        <w:rPr>
          <w:sz w:val="20"/>
          <w:szCs w:val="20"/>
        </w:rPr>
        <w:t xml:space="preserve">large-scale fundamental datasets </w:t>
      </w:r>
      <w:r w:rsidR="008502DD" w:rsidRPr="003133B8">
        <w:rPr>
          <w:sz w:val="20"/>
          <w:szCs w:val="20"/>
          <w:lang w:eastAsia="zh-CN"/>
        </w:rPr>
        <w:t xml:space="preserve">and </w:t>
      </w:r>
      <w:r w:rsidR="00154F85" w:rsidRPr="003133B8">
        <w:rPr>
          <w:sz w:val="20"/>
          <w:szCs w:val="20"/>
          <w:lang w:eastAsia="zh-CN"/>
        </w:rPr>
        <w:t>applied</w:t>
      </w:r>
      <w:r w:rsidR="00C5259A" w:rsidRPr="003133B8">
        <w:rPr>
          <w:sz w:val="20"/>
          <w:szCs w:val="20"/>
        </w:rPr>
        <w:t xml:space="preserve"> </w:t>
      </w:r>
      <w:r w:rsidR="00CB1AF4" w:rsidRPr="003133B8">
        <w:rPr>
          <w:rFonts w:hint="eastAsia"/>
          <w:sz w:val="20"/>
          <w:szCs w:val="20"/>
          <w:lang w:eastAsia="zh-CN"/>
        </w:rPr>
        <w:t>various techniques</w:t>
      </w:r>
      <w:r w:rsidR="00CB1AF4" w:rsidRPr="003133B8">
        <w:rPr>
          <w:sz w:val="20"/>
          <w:szCs w:val="20"/>
          <w:lang w:eastAsia="zh-CN"/>
        </w:rPr>
        <w:t xml:space="preserve">, including </w:t>
      </w:r>
      <w:r w:rsidR="00C5259A" w:rsidRPr="003133B8">
        <w:rPr>
          <w:sz w:val="20"/>
          <w:szCs w:val="20"/>
        </w:rPr>
        <w:t xml:space="preserve">Synthetic Minority Over-sampling Technique (SMOTE) algorithm to address class imbalance </w:t>
      </w:r>
      <w:r w:rsidR="00032E42">
        <w:rPr>
          <w:sz w:val="20"/>
          <w:szCs w:val="20"/>
        </w:rPr>
        <w:t>problem</w:t>
      </w:r>
      <w:r w:rsidR="00BD6440" w:rsidRPr="003133B8">
        <w:rPr>
          <w:rFonts w:eastAsiaTheme="minorEastAsia" w:hint="eastAsia"/>
          <w:sz w:val="20"/>
          <w:szCs w:val="20"/>
          <w:lang w:eastAsia="zh-CN"/>
        </w:rPr>
        <w:t>.</w:t>
      </w:r>
    </w:p>
    <w:bookmarkEnd w:id="1"/>
    <w:bookmarkEnd w:id="2"/>
    <w:p w14:paraId="4DDA5126" w14:textId="0A224A4E" w:rsidR="00D02374" w:rsidRPr="003133B8" w:rsidRDefault="00C5259A" w:rsidP="00D02374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3133B8">
        <w:rPr>
          <w:sz w:val="20"/>
          <w:szCs w:val="20"/>
        </w:rPr>
        <w:t>Developed</w:t>
      </w:r>
      <w:r w:rsidR="00D02374" w:rsidRPr="003133B8">
        <w:rPr>
          <w:sz w:val="20"/>
          <w:szCs w:val="20"/>
        </w:rPr>
        <w:t xml:space="preserve"> </w:t>
      </w:r>
      <w:r w:rsidR="003F274F" w:rsidRPr="003133B8">
        <w:rPr>
          <w:sz w:val="20"/>
          <w:szCs w:val="20"/>
        </w:rPr>
        <w:t>a</w:t>
      </w:r>
      <w:r w:rsidR="00624BB7" w:rsidRPr="003133B8">
        <w:rPr>
          <w:sz w:val="20"/>
          <w:szCs w:val="20"/>
        </w:rPr>
        <w:t xml:space="preserve"> </w:t>
      </w:r>
      <w:r w:rsidR="003F274F" w:rsidRPr="003133B8">
        <w:rPr>
          <w:sz w:val="20"/>
          <w:szCs w:val="20"/>
        </w:rPr>
        <w:t xml:space="preserve">predictive </w:t>
      </w:r>
      <w:proofErr w:type="spellStart"/>
      <w:r w:rsidR="00D02374" w:rsidRPr="003133B8">
        <w:rPr>
          <w:sz w:val="20"/>
          <w:szCs w:val="20"/>
        </w:rPr>
        <w:t>XGBoost</w:t>
      </w:r>
      <w:proofErr w:type="spellEnd"/>
      <w:r w:rsidR="00885501" w:rsidRPr="003133B8">
        <w:rPr>
          <w:sz w:val="20"/>
          <w:szCs w:val="20"/>
        </w:rPr>
        <w:t xml:space="preserve"> model to</w:t>
      </w:r>
      <w:r w:rsidR="00D02374" w:rsidRPr="003133B8">
        <w:rPr>
          <w:sz w:val="20"/>
          <w:szCs w:val="20"/>
        </w:rPr>
        <w:t xml:space="preserve"> </w:t>
      </w:r>
      <w:r w:rsidR="003F274F" w:rsidRPr="003133B8">
        <w:rPr>
          <w:sz w:val="20"/>
          <w:szCs w:val="20"/>
        </w:rPr>
        <w:t>assess</w:t>
      </w:r>
      <w:r w:rsidR="002A61CF" w:rsidRPr="003133B8">
        <w:rPr>
          <w:sz w:val="20"/>
          <w:szCs w:val="20"/>
        </w:rPr>
        <w:t xml:space="preserve"> </w:t>
      </w:r>
      <w:r w:rsidR="001575B5" w:rsidRPr="003133B8">
        <w:rPr>
          <w:sz w:val="20"/>
          <w:szCs w:val="20"/>
        </w:rPr>
        <w:t xml:space="preserve">probability of </w:t>
      </w:r>
      <w:r w:rsidR="003F274F" w:rsidRPr="003133B8">
        <w:rPr>
          <w:sz w:val="20"/>
          <w:szCs w:val="20"/>
        </w:rPr>
        <w:t xml:space="preserve">equities receiving </w:t>
      </w:r>
      <w:r w:rsidR="00885501" w:rsidRPr="003133B8">
        <w:rPr>
          <w:sz w:val="20"/>
          <w:szCs w:val="20"/>
        </w:rPr>
        <w:t>d</w:t>
      </w:r>
      <w:r w:rsidR="001575B5" w:rsidRPr="003133B8">
        <w:rPr>
          <w:sz w:val="20"/>
          <w:szCs w:val="20"/>
        </w:rPr>
        <w:t xml:space="preserve">elisting warnings </w:t>
      </w:r>
      <w:r w:rsidR="00032E42">
        <w:rPr>
          <w:sz w:val="20"/>
          <w:szCs w:val="20"/>
        </w:rPr>
        <w:t>o</w:t>
      </w:r>
      <w:r w:rsidR="00120298" w:rsidRPr="003133B8">
        <w:rPr>
          <w:sz w:val="20"/>
          <w:szCs w:val="20"/>
        </w:rPr>
        <w:t xml:space="preserve">n </w:t>
      </w:r>
      <w:r w:rsidR="00D04EA8" w:rsidRPr="003133B8">
        <w:rPr>
          <w:sz w:val="20"/>
          <w:szCs w:val="20"/>
        </w:rPr>
        <w:t xml:space="preserve">the </w:t>
      </w:r>
      <w:r w:rsidR="006D44EE" w:rsidRPr="003133B8">
        <w:rPr>
          <w:sz w:val="20"/>
          <w:szCs w:val="20"/>
        </w:rPr>
        <w:t>Shanghai Stock Exchange</w:t>
      </w:r>
      <w:r w:rsidR="00032E42">
        <w:rPr>
          <w:sz w:val="20"/>
          <w:szCs w:val="20"/>
        </w:rPr>
        <w:t>,</w:t>
      </w:r>
      <w:r w:rsidR="005D4940" w:rsidRPr="003133B8">
        <w:rPr>
          <w:sz w:val="20"/>
          <w:szCs w:val="20"/>
        </w:rPr>
        <w:t xml:space="preserve"> </w:t>
      </w:r>
      <w:r w:rsidR="00032E42" w:rsidRPr="00032E42">
        <w:rPr>
          <w:sz w:val="20"/>
          <w:szCs w:val="20"/>
        </w:rPr>
        <w:t>achieving 88.8% out-of-sample recall in identifying high-risk equities.</w:t>
      </w:r>
    </w:p>
    <w:p w14:paraId="6F95169A" w14:textId="1D9A7CCB" w:rsidR="00215B4D" w:rsidRPr="003133B8" w:rsidRDefault="002419BE" w:rsidP="00C72BF2">
      <w:pPr>
        <w:tabs>
          <w:tab w:val="left" w:pos="9080"/>
        </w:tabs>
        <w:spacing w:before="120" w:line="245" w:lineRule="exact"/>
        <w:rPr>
          <w:b/>
          <w:sz w:val="20"/>
          <w:szCs w:val="20"/>
        </w:rPr>
      </w:pPr>
      <w:r w:rsidRPr="003133B8">
        <w:rPr>
          <w:b/>
          <w:bCs/>
          <w:sz w:val="20"/>
          <w:szCs w:val="20"/>
        </w:rPr>
        <w:t>Castalia Capital Management</w:t>
      </w:r>
      <w:r w:rsidR="008968A4" w:rsidRPr="003133B8">
        <w:rPr>
          <w:b/>
          <w:bCs/>
          <w:sz w:val="20"/>
          <w:szCs w:val="20"/>
        </w:rPr>
        <w:t xml:space="preserve">               </w:t>
      </w:r>
      <w:r w:rsidR="00C72BF2" w:rsidRPr="003133B8">
        <w:rPr>
          <w:b/>
          <w:sz w:val="20"/>
          <w:szCs w:val="20"/>
        </w:rPr>
        <w:tab/>
      </w:r>
      <w:r w:rsidR="00D837D9" w:rsidRPr="003133B8">
        <w:rPr>
          <w:b/>
          <w:sz w:val="20"/>
          <w:szCs w:val="20"/>
        </w:rPr>
        <w:t xml:space="preserve">  </w:t>
      </w:r>
      <w:r w:rsidR="00B4692F" w:rsidRPr="003133B8">
        <w:rPr>
          <w:rFonts w:eastAsiaTheme="minorEastAsia" w:hint="eastAsia"/>
          <w:b/>
          <w:sz w:val="20"/>
          <w:szCs w:val="20"/>
          <w:lang w:eastAsia="zh-CN"/>
        </w:rPr>
        <w:t xml:space="preserve">  </w:t>
      </w:r>
      <w:r w:rsidR="00D837D9" w:rsidRPr="003133B8">
        <w:rPr>
          <w:b/>
          <w:sz w:val="20"/>
          <w:szCs w:val="20"/>
        </w:rPr>
        <w:t xml:space="preserve"> </w:t>
      </w:r>
      <w:r w:rsidR="000B3906" w:rsidRPr="003133B8">
        <w:rPr>
          <w:b/>
          <w:sz w:val="20"/>
          <w:szCs w:val="20"/>
        </w:rPr>
        <w:t>Beijing, China</w:t>
      </w:r>
      <w:r w:rsidR="000B3906" w:rsidRPr="003133B8">
        <w:rPr>
          <w:b/>
          <w:sz w:val="20"/>
          <w:szCs w:val="20"/>
        </w:rPr>
        <w:cr/>
      </w:r>
      <w:r w:rsidR="000B3906" w:rsidRPr="003133B8">
        <w:rPr>
          <w:b/>
          <w:iCs/>
          <w:sz w:val="20"/>
          <w:szCs w:val="20"/>
        </w:rPr>
        <w:t>Quantitative Research Intern</w:t>
      </w:r>
      <w:r w:rsidR="00215B4D" w:rsidRPr="003133B8">
        <w:rPr>
          <w:b/>
          <w:iCs/>
          <w:sz w:val="20"/>
          <w:szCs w:val="20"/>
        </w:rPr>
        <w:t xml:space="preserve">                                                                            </w:t>
      </w:r>
      <w:r w:rsidR="000B3906" w:rsidRPr="003133B8">
        <w:rPr>
          <w:b/>
          <w:iCs/>
          <w:sz w:val="20"/>
          <w:szCs w:val="20"/>
        </w:rPr>
        <w:t xml:space="preserve">               </w:t>
      </w:r>
      <w:r w:rsidR="00D93DBF" w:rsidRPr="003133B8">
        <w:rPr>
          <w:b/>
          <w:iCs/>
          <w:sz w:val="20"/>
          <w:szCs w:val="20"/>
        </w:rPr>
        <w:t xml:space="preserve">  </w:t>
      </w:r>
      <w:r w:rsidR="002350FA" w:rsidRPr="003133B8">
        <w:rPr>
          <w:b/>
          <w:iCs/>
          <w:sz w:val="20"/>
          <w:szCs w:val="20"/>
        </w:rPr>
        <w:t xml:space="preserve"> </w:t>
      </w:r>
      <w:r w:rsidR="00C72BF2" w:rsidRPr="003133B8">
        <w:rPr>
          <w:b/>
          <w:iCs/>
          <w:sz w:val="20"/>
          <w:szCs w:val="20"/>
        </w:rPr>
        <w:t xml:space="preserve">       </w:t>
      </w:r>
      <w:r w:rsidR="00D837D9" w:rsidRPr="003133B8">
        <w:rPr>
          <w:b/>
          <w:iCs/>
          <w:sz w:val="20"/>
          <w:szCs w:val="20"/>
        </w:rPr>
        <w:t xml:space="preserve">                  </w:t>
      </w:r>
      <w:r w:rsidR="00B4692F" w:rsidRPr="003133B8">
        <w:rPr>
          <w:rFonts w:eastAsiaTheme="minorEastAsia" w:hint="eastAsia"/>
          <w:b/>
          <w:iCs/>
          <w:sz w:val="20"/>
          <w:szCs w:val="20"/>
          <w:lang w:eastAsia="zh-CN"/>
        </w:rPr>
        <w:t xml:space="preserve">  </w:t>
      </w:r>
      <w:r w:rsidR="000B3906" w:rsidRPr="003133B8">
        <w:rPr>
          <w:b/>
          <w:bCs/>
          <w:iCs/>
          <w:sz w:val="20"/>
          <w:szCs w:val="20"/>
        </w:rPr>
        <w:t>Ju</w:t>
      </w:r>
      <w:r w:rsidR="00C801FA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>ne</w:t>
      </w:r>
      <w:r w:rsidR="00215B4D" w:rsidRPr="003133B8">
        <w:rPr>
          <w:b/>
          <w:bCs/>
          <w:iCs/>
          <w:sz w:val="20"/>
          <w:szCs w:val="20"/>
        </w:rPr>
        <w:t xml:space="preserve"> </w:t>
      </w:r>
      <w:r w:rsidR="000B3906" w:rsidRPr="003133B8">
        <w:rPr>
          <w:b/>
          <w:bCs/>
          <w:iCs/>
          <w:sz w:val="20"/>
          <w:szCs w:val="20"/>
        </w:rPr>
        <w:t>2022</w:t>
      </w:r>
      <w:r w:rsidR="00215B4D" w:rsidRPr="003133B8">
        <w:rPr>
          <w:b/>
          <w:bCs/>
          <w:iCs/>
          <w:sz w:val="20"/>
          <w:szCs w:val="20"/>
        </w:rPr>
        <w:t xml:space="preserve"> – </w:t>
      </w:r>
      <w:r w:rsidR="00AA6C04" w:rsidRPr="003133B8">
        <w:rPr>
          <w:b/>
          <w:bCs/>
          <w:iCs/>
          <w:sz w:val="20"/>
          <w:szCs w:val="20"/>
        </w:rPr>
        <w:t>Augus</w:t>
      </w:r>
      <w:r w:rsidR="00BD6440" w:rsidRPr="003133B8">
        <w:rPr>
          <w:rFonts w:eastAsiaTheme="minorEastAsia" w:hint="eastAsia"/>
          <w:b/>
          <w:bCs/>
          <w:iCs/>
          <w:sz w:val="20"/>
          <w:szCs w:val="20"/>
          <w:lang w:eastAsia="zh-CN"/>
        </w:rPr>
        <w:t xml:space="preserve">t </w:t>
      </w:r>
      <w:r w:rsidR="00AA6C04" w:rsidRPr="003133B8">
        <w:rPr>
          <w:b/>
          <w:bCs/>
          <w:iCs/>
          <w:sz w:val="20"/>
          <w:szCs w:val="20"/>
        </w:rPr>
        <w:t>2022</w:t>
      </w:r>
    </w:p>
    <w:p w14:paraId="06321EB9" w14:textId="178E39C8" w:rsidR="00E64B5E" w:rsidRPr="003133B8" w:rsidRDefault="00032E42" w:rsidP="00AE2D1C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>
        <w:rPr>
          <w:sz w:val="20"/>
          <w:szCs w:val="20"/>
        </w:rPr>
        <w:t>P</w:t>
      </w:r>
      <w:r w:rsidR="00E64B5E" w:rsidRPr="00032E42">
        <w:rPr>
          <w:sz w:val="20"/>
          <w:szCs w:val="20"/>
        </w:rPr>
        <w:t>redict</w:t>
      </w:r>
      <w:r>
        <w:rPr>
          <w:sz w:val="20"/>
          <w:szCs w:val="20"/>
        </w:rPr>
        <w:t>ed</w:t>
      </w:r>
      <w:r w:rsidR="00E64B5E" w:rsidRPr="00032E42">
        <w:rPr>
          <w:sz w:val="20"/>
          <w:szCs w:val="20"/>
        </w:rPr>
        <w:t xml:space="preserve"> the volatility of ETF daily returns</w:t>
      </w:r>
      <w:r w:rsidR="006558DE" w:rsidRPr="00032E4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with </w:t>
      </w:r>
      <w:r w:rsidRPr="00032E42">
        <w:rPr>
          <w:sz w:val="20"/>
          <w:szCs w:val="20"/>
        </w:rPr>
        <w:t xml:space="preserve">ARMA-GARCH model </w:t>
      </w:r>
      <w:r w:rsidR="006558DE" w:rsidRPr="00032E42">
        <w:rPr>
          <w:sz w:val="20"/>
          <w:szCs w:val="20"/>
        </w:rPr>
        <w:t xml:space="preserve">and </w:t>
      </w:r>
      <w:r>
        <w:rPr>
          <w:sz w:val="20"/>
          <w:szCs w:val="20"/>
        </w:rPr>
        <w:t>applied</w:t>
      </w:r>
      <w:r w:rsidR="006558DE" w:rsidRPr="00032E42">
        <w:rPr>
          <w:sz w:val="20"/>
          <w:szCs w:val="20"/>
        </w:rPr>
        <w:t xml:space="preserve"> volatility scaling techniques to adjust position sizes in a momentum trading strategy</w:t>
      </w:r>
      <w:r w:rsidR="001D04D9" w:rsidRPr="00032E42">
        <w:rPr>
          <w:rFonts w:hint="eastAsia"/>
          <w:sz w:val="20"/>
          <w:szCs w:val="20"/>
        </w:rPr>
        <w:t>,</w:t>
      </w:r>
      <w:r w:rsidR="006558DE" w:rsidRPr="00032E42">
        <w:rPr>
          <w:sz w:val="20"/>
          <w:szCs w:val="20"/>
        </w:rPr>
        <w:t xml:space="preserve"> </w:t>
      </w:r>
      <w:r w:rsidR="001D04D9" w:rsidRPr="00032E42">
        <w:rPr>
          <w:rFonts w:hint="eastAsia"/>
          <w:sz w:val="20"/>
          <w:szCs w:val="20"/>
        </w:rPr>
        <w:t>i</w:t>
      </w:r>
      <w:r w:rsidR="008438A3" w:rsidRPr="003133B8">
        <w:rPr>
          <w:sz w:val="20"/>
          <w:szCs w:val="20"/>
        </w:rPr>
        <w:t>mprov</w:t>
      </w:r>
      <w:r w:rsidR="001D04D9" w:rsidRPr="00032E42">
        <w:rPr>
          <w:rFonts w:hint="eastAsia"/>
          <w:sz w:val="20"/>
          <w:szCs w:val="20"/>
        </w:rPr>
        <w:t>ing</w:t>
      </w:r>
      <w:r w:rsidR="00E64B5E" w:rsidRPr="003133B8">
        <w:rPr>
          <w:sz w:val="20"/>
          <w:szCs w:val="20"/>
        </w:rPr>
        <w:t xml:space="preserve"> </w:t>
      </w:r>
      <w:r w:rsidR="00D06ED3" w:rsidRPr="003133B8">
        <w:rPr>
          <w:sz w:val="20"/>
          <w:szCs w:val="20"/>
        </w:rPr>
        <w:t xml:space="preserve">strategy’s </w:t>
      </w:r>
      <w:r w:rsidR="00ED668C" w:rsidRPr="003133B8">
        <w:rPr>
          <w:sz w:val="20"/>
          <w:szCs w:val="20"/>
        </w:rPr>
        <w:t>Sha</w:t>
      </w:r>
      <w:r w:rsidR="00BA56A8" w:rsidRPr="003133B8">
        <w:rPr>
          <w:sz w:val="20"/>
          <w:szCs w:val="20"/>
        </w:rPr>
        <w:t>rpe r</w:t>
      </w:r>
      <w:r w:rsidR="00D00826" w:rsidRPr="003133B8">
        <w:rPr>
          <w:rFonts w:hint="eastAsia"/>
          <w:sz w:val="20"/>
          <w:szCs w:val="20"/>
        </w:rPr>
        <w:t>atio</w:t>
      </w:r>
      <w:r w:rsidR="00D00826" w:rsidRPr="003133B8">
        <w:rPr>
          <w:sz w:val="20"/>
          <w:szCs w:val="20"/>
        </w:rPr>
        <w:t xml:space="preserve"> </w:t>
      </w:r>
      <w:r w:rsidR="00885501" w:rsidRPr="003133B8">
        <w:rPr>
          <w:sz w:val="20"/>
          <w:szCs w:val="20"/>
        </w:rPr>
        <w:t>by 13%</w:t>
      </w:r>
      <w:r w:rsidR="00252BA6" w:rsidRPr="00032E42">
        <w:rPr>
          <w:rFonts w:hint="eastAsia"/>
          <w:sz w:val="20"/>
          <w:szCs w:val="20"/>
        </w:rPr>
        <w:t>.</w:t>
      </w:r>
    </w:p>
    <w:p w14:paraId="7E2008DE" w14:textId="5A3A8399" w:rsidR="00032E42" w:rsidRPr="00032E42" w:rsidRDefault="00032E42" w:rsidP="00032E42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032E42">
        <w:rPr>
          <w:sz w:val="20"/>
          <w:szCs w:val="20"/>
        </w:rPr>
        <w:t xml:space="preserve">Predicted stock returns using </w:t>
      </w:r>
      <w:proofErr w:type="spellStart"/>
      <w:r w:rsidRPr="00032E42">
        <w:rPr>
          <w:sz w:val="20"/>
          <w:szCs w:val="20"/>
        </w:rPr>
        <w:t>LightGBM</w:t>
      </w:r>
      <w:proofErr w:type="spellEnd"/>
      <w:r w:rsidRPr="00032E42">
        <w:rPr>
          <w:sz w:val="20"/>
          <w:szCs w:val="20"/>
        </w:rPr>
        <w:t xml:space="preserve"> with fundamental and technical </w:t>
      </w:r>
      <w:r w:rsidR="00EB3D7E">
        <w:rPr>
          <w:sz w:val="20"/>
          <w:szCs w:val="20"/>
        </w:rPr>
        <w:t>indicators</w:t>
      </w:r>
      <w:r w:rsidRPr="00032E42">
        <w:rPr>
          <w:sz w:val="20"/>
          <w:szCs w:val="20"/>
        </w:rPr>
        <w:t>;</w:t>
      </w:r>
      <w:r w:rsidR="00937617">
        <w:rPr>
          <w:sz w:val="20"/>
          <w:szCs w:val="20"/>
        </w:rPr>
        <w:t xml:space="preserve"> </w:t>
      </w:r>
      <w:r w:rsidRPr="00032E42">
        <w:rPr>
          <w:sz w:val="20"/>
          <w:szCs w:val="20"/>
        </w:rPr>
        <w:t xml:space="preserve">enhanced </w:t>
      </w:r>
      <w:r>
        <w:rPr>
          <w:sz w:val="20"/>
          <w:szCs w:val="20"/>
        </w:rPr>
        <w:t xml:space="preserve">model performance </w:t>
      </w:r>
      <w:r w:rsidR="00EB3D7E">
        <w:rPr>
          <w:sz w:val="20"/>
          <w:szCs w:val="20"/>
        </w:rPr>
        <w:t xml:space="preserve">and </w:t>
      </w:r>
      <w:r w:rsidRPr="00032E42">
        <w:rPr>
          <w:sz w:val="20"/>
          <w:szCs w:val="20"/>
        </w:rPr>
        <w:t>robustness via rolling-window cross-validation and hyperparameter optimization.</w:t>
      </w:r>
    </w:p>
    <w:p w14:paraId="78423909" w14:textId="77777777" w:rsidR="00032E42" w:rsidRPr="00032E42" w:rsidRDefault="00032E42" w:rsidP="00032E42">
      <w:pPr>
        <w:pStyle w:val="a5"/>
        <w:tabs>
          <w:tab w:val="left" w:pos="459"/>
          <w:tab w:val="left" w:pos="460"/>
        </w:tabs>
        <w:spacing w:line="254" w:lineRule="exact"/>
        <w:ind w:left="501" w:firstLine="0"/>
        <w:rPr>
          <w:rFonts w:eastAsiaTheme="minorEastAsia"/>
          <w:sz w:val="20"/>
          <w:szCs w:val="20"/>
          <w:lang w:eastAsia="zh-CN"/>
        </w:rPr>
      </w:pPr>
    </w:p>
    <w:p w14:paraId="19DFD25D" w14:textId="26A3EFA4" w:rsidR="00D04EA8" w:rsidRPr="003133B8" w:rsidRDefault="00BD6440" w:rsidP="00D04EA8">
      <w:pPr>
        <w:pStyle w:val="1"/>
        <w:ind w:left="0"/>
        <w:rPr>
          <w:sz w:val="20"/>
          <w:szCs w:val="20"/>
        </w:rPr>
      </w:pPr>
      <w:r w:rsidRPr="003133B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65142C7" wp14:editId="7A6BCB36">
                <wp:simplePos x="0" y="0"/>
                <wp:positionH relativeFrom="margin">
                  <wp:posOffset>-2540</wp:posOffset>
                </wp:positionH>
                <wp:positionV relativeFrom="paragraph">
                  <wp:posOffset>154305</wp:posOffset>
                </wp:positionV>
                <wp:extent cx="6717665" cy="5080"/>
                <wp:effectExtent l="0" t="0" r="26035" b="33020"/>
                <wp:wrapTopAndBottom/>
                <wp:docPr id="112590750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17665" cy="5080"/>
                        </a:xfrm>
                        <a:prstGeom prst="line">
                          <a:avLst/>
                        </a:prstGeom>
                        <a:noFill/>
                        <a:ln w="27305">
                          <a:solidFill>
                            <a:srgbClr val="9F9F9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411E82" id="Straight Connector 3" o:spid="_x0000_s1026" style="position:absolute;flip:y;z-index:-2516500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.2pt,12.15pt" to="528.7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" strokecolor="#9f9f9f" strokeweight="2.15pt">
                <w10:wrap type="topAndBottom" anchorx="margin"/>
              </v:line>
            </w:pict>
          </mc:Fallback>
        </mc:AlternateContent>
      </w:r>
      <w:r w:rsidR="00D04EA8" w:rsidRPr="003133B8">
        <w:rPr>
          <w:sz w:val="20"/>
          <w:szCs w:val="20"/>
        </w:rPr>
        <w:t>PROJECT EXPERIENCE</w:t>
      </w:r>
    </w:p>
    <w:p w14:paraId="4C17F3DD" w14:textId="108C6C5C" w:rsidR="00EA1D41" w:rsidRPr="003133B8" w:rsidRDefault="00EA1D41" w:rsidP="006C14F8">
      <w:pPr>
        <w:tabs>
          <w:tab w:val="left" w:pos="459"/>
          <w:tab w:val="left" w:pos="460"/>
        </w:tabs>
        <w:spacing w:line="254" w:lineRule="exact"/>
        <w:rPr>
          <w:rFonts w:eastAsiaTheme="minorEastAsia"/>
          <w:b/>
          <w:bCs/>
          <w:sz w:val="20"/>
          <w:szCs w:val="20"/>
          <w:lang w:eastAsia="zh-CN"/>
        </w:rPr>
      </w:pPr>
      <w:r w:rsidRPr="003133B8">
        <w:rPr>
          <w:rFonts w:eastAsiaTheme="minorEastAsia"/>
          <w:b/>
          <w:bCs/>
          <w:sz w:val="20"/>
          <w:szCs w:val="20"/>
          <w:lang w:eastAsia="zh-CN"/>
        </w:rPr>
        <w:t>American Option Pricing with Monte Carlo Simulation:</w:t>
      </w:r>
    </w:p>
    <w:p w14:paraId="7A89218B" w14:textId="77777777" w:rsidR="00D144B7" w:rsidRPr="00D144B7" w:rsidRDefault="00EA1D41" w:rsidP="00D144B7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3133B8">
        <w:rPr>
          <w:rFonts w:eastAsiaTheme="minorEastAsia" w:hint="eastAsia"/>
          <w:sz w:val="20"/>
          <w:szCs w:val="20"/>
          <w:lang w:eastAsia="zh-CN"/>
        </w:rPr>
        <w:t xml:space="preserve">Implemented </w:t>
      </w:r>
      <w:r w:rsidRPr="003133B8">
        <w:rPr>
          <w:rFonts w:eastAsiaTheme="minorEastAsia"/>
          <w:sz w:val="20"/>
          <w:szCs w:val="20"/>
          <w:lang w:eastAsia="zh-CN"/>
        </w:rPr>
        <w:t>Least Squares Monte Carlo</w:t>
      </w:r>
      <w:r w:rsidRPr="003133B8">
        <w:rPr>
          <w:rFonts w:eastAsiaTheme="minorEastAsia" w:hint="eastAsia"/>
          <w:sz w:val="20"/>
          <w:szCs w:val="20"/>
          <w:lang w:eastAsia="zh-CN"/>
        </w:rPr>
        <w:t xml:space="preserve">, Weighted </w:t>
      </w:r>
      <w:r w:rsidRPr="003133B8">
        <w:rPr>
          <w:rFonts w:eastAsiaTheme="minorEastAsia"/>
          <w:sz w:val="20"/>
          <w:szCs w:val="20"/>
          <w:lang w:eastAsia="zh-CN"/>
        </w:rPr>
        <w:t>Least Squares Monte Carlo</w:t>
      </w:r>
      <w:r w:rsidRPr="003133B8">
        <w:rPr>
          <w:rFonts w:eastAsiaTheme="minorEastAsia" w:hint="eastAsia"/>
          <w:sz w:val="20"/>
          <w:szCs w:val="20"/>
          <w:lang w:eastAsia="zh-CN"/>
        </w:rPr>
        <w:t xml:space="preserve">, and </w:t>
      </w:r>
      <w:r w:rsidRPr="003133B8">
        <w:rPr>
          <w:rFonts w:eastAsiaTheme="minorEastAsia"/>
          <w:sz w:val="20"/>
          <w:szCs w:val="20"/>
          <w:lang w:eastAsia="zh-CN"/>
        </w:rPr>
        <w:t>Pa</w:t>
      </w:r>
      <w:r w:rsidRPr="003133B8">
        <w:rPr>
          <w:rFonts w:eastAsiaTheme="minorEastAsia" w:hint="eastAsia"/>
          <w:sz w:val="20"/>
          <w:szCs w:val="20"/>
          <w:lang w:eastAsia="zh-CN"/>
        </w:rPr>
        <w:t>rallel Monte Carlo method</w:t>
      </w:r>
      <w:r w:rsidR="00EB3D7E">
        <w:rPr>
          <w:rFonts w:eastAsiaTheme="minorEastAsia"/>
          <w:sz w:val="20"/>
          <w:szCs w:val="20"/>
          <w:lang w:eastAsia="zh-CN"/>
        </w:rPr>
        <w:t>s</w:t>
      </w:r>
      <w:r w:rsidRPr="003133B8">
        <w:rPr>
          <w:rFonts w:eastAsiaTheme="minorEastAsia" w:hint="eastAsia"/>
          <w:sz w:val="20"/>
          <w:szCs w:val="20"/>
          <w:lang w:eastAsia="zh-CN"/>
        </w:rPr>
        <w:t xml:space="preserve"> to price strike-fixed American Put Options with </w:t>
      </w:r>
      <w:r w:rsidRPr="003133B8">
        <w:rPr>
          <w:rFonts w:eastAsiaTheme="minorEastAsia"/>
          <w:sz w:val="20"/>
          <w:szCs w:val="20"/>
          <w:lang w:eastAsia="zh-CN"/>
        </w:rPr>
        <w:t>varying initial prices, volatilities, and expiration times</w:t>
      </w:r>
      <w:r w:rsidRPr="003133B8">
        <w:rPr>
          <w:rFonts w:eastAsiaTheme="minorEastAsia" w:hint="eastAsia"/>
          <w:sz w:val="20"/>
          <w:szCs w:val="20"/>
          <w:lang w:eastAsia="zh-CN"/>
        </w:rPr>
        <w:t>.</w:t>
      </w:r>
      <w:r w:rsidR="00D144B7">
        <w:rPr>
          <w:rFonts w:eastAsiaTheme="minorEastAsia"/>
          <w:sz w:val="20"/>
          <w:szCs w:val="20"/>
          <w:lang w:eastAsia="zh-CN"/>
        </w:rPr>
        <w:t xml:space="preserve"> </w:t>
      </w:r>
    </w:p>
    <w:p w14:paraId="3192140D" w14:textId="2E7483BF" w:rsidR="00EA1D41" w:rsidRPr="00D144B7" w:rsidRDefault="00D144B7" w:rsidP="00D144B7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D144B7">
        <w:rPr>
          <w:rFonts w:eastAsiaTheme="minorEastAsia"/>
          <w:sz w:val="20"/>
          <w:szCs w:val="20"/>
          <w:lang w:eastAsia="zh-CN"/>
        </w:rPr>
        <w:t>Benchmarked</w:t>
      </w:r>
      <w:r w:rsidR="00EA1D41" w:rsidRPr="00D144B7">
        <w:rPr>
          <w:rFonts w:eastAsiaTheme="minorEastAsia"/>
          <w:sz w:val="20"/>
          <w:szCs w:val="20"/>
          <w:lang w:eastAsia="zh-CN"/>
        </w:rPr>
        <w:t xml:space="preserve"> </w:t>
      </w:r>
      <w:r>
        <w:rPr>
          <w:rFonts w:eastAsiaTheme="minorEastAsia"/>
          <w:sz w:val="20"/>
          <w:szCs w:val="20"/>
          <w:lang w:eastAsia="zh-CN"/>
        </w:rPr>
        <w:t xml:space="preserve">results </w:t>
      </w:r>
      <w:r w:rsidR="00EA1D41" w:rsidRPr="00D144B7">
        <w:rPr>
          <w:rFonts w:eastAsiaTheme="minorEastAsia"/>
          <w:sz w:val="20"/>
          <w:szCs w:val="20"/>
          <w:lang w:eastAsia="zh-CN"/>
        </w:rPr>
        <w:t>against Finite Difference Method</w:t>
      </w:r>
      <w:r w:rsidRPr="00D144B7">
        <w:rPr>
          <w:rFonts w:eastAsiaTheme="minorEastAsia"/>
          <w:sz w:val="20"/>
          <w:szCs w:val="20"/>
          <w:lang w:eastAsia="zh-CN"/>
        </w:rPr>
        <w:t xml:space="preserve"> to compare</w:t>
      </w:r>
      <w:r w:rsidR="00EA1D41" w:rsidRPr="00D144B7">
        <w:rPr>
          <w:rFonts w:eastAsiaTheme="minorEastAsia" w:hint="eastAsia"/>
          <w:sz w:val="20"/>
          <w:szCs w:val="20"/>
          <w:lang w:eastAsia="zh-CN"/>
        </w:rPr>
        <w:t xml:space="preserve"> algorithms</w:t>
      </w:r>
      <w:r w:rsidR="00EA1D41" w:rsidRPr="00D144B7">
        <w:rPr>
          <w:rFonts w:eastAsiaTheme="minorEastAsia"/>
          <w:sz w:val="20"/>
          <w:szCs w:val="20"/>
          <w:lang w:eastAsia="zh-CN"/>
        </w:rPr>
        <w:t>’</w:t>
      </w:r>
      <w:r w:rsidR="00EA1D41" w:rsidRPr="00D144B7">
        <w:rPr>
          <w:rFonts w:eastAsiaTheme="minorEastAsia" w:hint="eastAsia"/>
          <w:sz w:val="20"/>
          <w:szCs w:val="20"/>
          <w:lang w:eastAsia="zh-CN"/>
        </w:rPr>
        <w:t xml:space="preserve"> pricing speed </w:t>
      </w:r>
      <w:r w:rsidRPr="00D144B7">
        <w:rPr>
          <w:rFonts w:eastAsiaTheme="minorEastAsia"/>
          <w:sz w:val="20"/>
          <w:szCs w:val="20"/>
          <w:lang w:eastAsia="zh-CN"/>
        </w:rPr>
        <w:t>and accuracy</w:t>
      </w:r>
      <w:r>
        <w:rPr>
          <w:rFonts w:eastAsiaTheme="minorEastAsia"/>
          <w:sz w:val="20"/>
          <w:szCs w:val="20"/>
          <w:lang w:eastAsia="zh-CN"/>
        </w:rPr>
        <w:t>, and c</w:t>
      </w:r>
      <w:r w:rsidRPr="00D144B7">
        <w:rPr>
          <w:rFonts w:eastAsiaTheme="minorEastAsia"/>
          <w:sz w:val="20"/>
          <w:szCs w:val="20"/>
          <w:lang w:eastAsia="zh-CN"/>
        </w:rPr>
        <w:t>alibrated market data</w:t>
      </w:r>
      <w:r w:rsidR="00EA1D41" w:rsidRPr="00D144B7">
        <w:rPr>
          <w:sz w:val="20"/>
          <w:szCs w:val="20"/>
        </w:rPr>
        <w:t xml:space="preserve"> on the SPDR S&amp;P 500 ETF</w:t>
      </w:r>
      <w:r w:rsidR="00EA1D41" w:rsidRPr="00D144B7">
        <w:rPr>
          <w:rFonts w:eastAsiaTheme="minorEastAsia" w:hint="eastAsia"/>
          <w:sz w:val="20"/>
          <w:szCs w:val="20"/>
          <w:lang w:eastAsia="zh-CN"/>
        </w:rPr>
        <w:t xml:space="preserve"> </w:t>
      </w:r>
      <w:r w:rsidR="00EA1D41" w:rsidRPr="00D144B7">
        <w:rPr>
          <w:sz w:val="20"/>
          <w:szCs w:val="20"/>
        </w:rPr>
        <w:t>(SPY)</w:t>
      </w:r>
      <w:r w:rsidRPr="00D144B7">
        <w:rPr>
          <w:sz w:val="20"/>
          <w:szCs w:val="20"/>
        </w:rPr>
        <w:t xml:space="preserve"> American put options</w:t>
      </w:r>
      <w:r w:rsidR="00252BA6" w:rsidRPr="00D144B7">
        <w:rPr>
          <w:rFonts w:eastAsiaTheme="minorEastAsia" w:hint="eastAsia"/>
          <w:sz w:val="20"/>
          <w:szCs w:val="20"/>
          <w:lang w:eastAsia="zh-CN"/>
        </w:rPr>
        <w:t>.</w:t>
      </w:r>
    </w:p>
    <w:p w14:paraId="4C38A1A6" w14:textId="195373E7" w:rsidR="00F251A2" w:rsidRPr="003133B8" w:rsidRDefault="007F4ECD" w:rsidP="006C14F8">
      <w:p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3133B8">
        <w:rPr>
          <w:rFonts w:eastAsiaTheme="minorEastAsia" w:hint="eastAsia"/>
          <w:b/>
          <w:bCs/>
          <w:sz w:val="20"/>
          <w:szCs w:val="20"/>
          <w:lang w:eastAsia="zh-CN"/>
        </w:rPr>
        <w:t>Market Regimes Identification with Clustering:</w:t>
      </w:r>
      <w:r w:rsidRPr="003133B8">
        <w:rPr>
          <w:rFonts w:eastAsiaTheme="minorEastAsia" w:hint="eastAsia"/>
          <w:sz w:val="20"/>
          <w:szCs w:val="20"/>
          <w:lang w:eastAsia="zh-CN"/>
        </w:rPr>
        <w:t xml:space="preserve"> </w:t>
      </w:r>
    </w:p>
    <w:p w14:paraId="55498E06" w14:textId="77777777" w:rsidR="002F1718" w:rsidRPr="002F1718" w:rsidRDefault="000B4682" w:rsidP="00EB3D7E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3133B8">
        <w:rPr>
          <w:rFonts w:eastAsiaTheme="minorEastAsia"/>
          <w:sz w:val="20"/>
          <w:szCs w:val="20"/>
          <w:lang w:eastAsia="zh-CN"/>
        </w:rPr>
        <w:t xml:space="preserve">Adopted </w:t>
      </w:r>
      <w:r w:rsidR="00EB3D7E">
        <w:rPr>
          <w:rFonts w:eastAsiaTheme="minorEastAsia"/>
          <w:sz w:val="20"/>
          <w:szCs w:val="20"/>
          <w:lang w:eastAsia="zh-CN"/>
        </w:rPr>
        <w:t xml:space="preserve">PCA and </w:t>
      </w:r>
      <w:r w:rsidRPr="003133B8">
        <w:rPr>
          <w:rFonts w:eastAsiaTheme="minorEastAsia"/>
          <w:sz w:val="20"/>
          <w:szCs w:val="20"/>
          <w:lang w:eastAsia="zh-CN"/>
        </w:rPr>
        <w:t xml:space="preserve">Gaussian Mixture Model clustering </w:t>
      </w:r>
      <w:r w:rsidR="005D4940" w:rsidRPr="003133B8">
        <w:rPr>
          <w:rFonts w:eastAsiaTheme="minorEastAsia"/>
          <w:sz w:val="20"/>
          <w:szCs w:val="20"/>
          <w:lang w:eastAsia="zh-CN"/>
        </w:rPr>
        <w:t>algorithm</w:t>
      </w:r>
      <w:r w:rsidR="00ED6616" w:rsidRPr="003133B8">
        <w:rPr>
          <w:rFonts w:eastAsiaTheme="minorEastAsia" w:hint="eastAsia"/>
          <w:sz w:val="20"/>
          <w:szCs w:val="20"/>
          <w:lang w:eastAsia="zh-CN"/>
        </w:rPr>
        <w:t xml:space="preserve"> </w:t>
      </w:r>
      <w:r w:rsidRPr="003133B8">
        <w:rPr>
          <w:rFonts w:eastAsiaTheme="minorEastAsia"/>
          <w:sz w:val="20"/>
          <w:szCs w:val="20"/>
          <w:lang w:eastAsia="zh-CN"/>
        </w:rPr>
        <w:t xml:space="preserve">to identify distinct market regimes </w:t>
      </w:r>
      <w:r w:rsidR="005D4940" w:rsidRPr="003133B8">
        <w:rPr>
          <w:rFonts w:eastAsiaTheme="minorEastAsia"/>
          <w:sz w:val="20"/>
          <w:szCs w:val="20"/>
          <w:lang w:eastAsia="zh-CN"/>
        </w:rPr>
        <w:t>from</w:t>
      </w:r>
      <w:r w:rsidRPr="003133B8">
        <w:rPr>
          <w:rFonts w:eastAsiaTheme="minorEastAsia"/>
          <w:sz w:val="20"/>
          <w:szCs w:val="20"/>
          <w:lang w:eastAsia="zh-CN"/>
        </w:rPr>
        <w:t xml:space="preserve"> macroeconomic indicators</w:t>
      </w:r>
      <w:r w:rsidR="00BD6440" w:rsidRPr="003133B8">
        <w:rPr>
          <w:rFonts w:eastAsiaTheme="minorEastAsia" w:hint="eastAsia"/>
          <w:sz w:val="20"/>
          <w:szCs w:val="20"/>
          <w:lang w:eastAsia="zh-CN"/>
        </w:rPr>
        <w:t>.</w:t>
      </w:r>
      <w:r w:rsidR="00EB3D7E">
        <w:rPr>
          <w:rFonts w:eastAsiaTheme="minorEastAsia"/>
          <w:sz w:val="20"/>
          <w:szCs w:val="20"/>
          <w:lang w:eastAsia="zh-CN"/>
        </w:rPr>
        <w:t xml:space="preserve"> </w:t>
      </w:r>
    </w:p>
    <w:p w14:paraId="7236F683" w14:textId="2546FAAC" w:rsidR="002F1718" w:rsidRPr="002F1718" w:rsidRDefault="002F1718" w:rsidP="002F1718">
      <w:pPr>
        <w:pStyle w:val="a5"/>
        <w:numPr>
          <w:ilvl w:val="0"/>
          <w:numId w:val="1"/>
        </w:numPr>
        <w:rPr>
          <w:rFonts w:eastAsiaTheme="minorEastAsia"/>
          <w:sz w:val="20"/>
          <w:szCs w:val="20"/>
          <w:lang w:eastAsia="zh-CN"/>
        </w:rPr>
      </w:pPr>
      <w:r w:rsidRPr="002F1718">
        <w:rPr>
          <w:rFonts w:eastAsiaTheme="minorEastAsia"/>
          <w:sz w:val="20"/>
          <w:szCs w:val="20"/>
          <w:lang w:eastAsia="zh-CN"/>
        </w:rPr>
        <w:t xml:space="preserve">Experimented with algorithms including </w:t>
      </w:r>
      <w:r w:rsidR="005D40D4">
        <w:rPr>
          <w:rFonts w:eastAsiaTheme="minorEastAsia" w:hint="eastAsia"/>
          <w:sz w:val="20"/>
          <w:szCs w:val="20"/>
          <w:lang w:eastAsia="zh-CN"/>
        </w:rPr>
        <w:t xml:space="preserve">Linear Regression, </w:t>
      </w:r>
      <w:r w:rsidRPr="002F1718">
        <w:rPr>
          <w:rFonts w:eastAsiaTheme="minorEastAsia"/>
          <w:sz w:val="20"/>
          <w:szCs w:val="20"/>
          <w:lang w:eastAsia="zh-CN"/>
        </w:rPr>
        <w:t xml:space="preserve">Lasso Regression, Random Forest to select </w:t>
      </w:r>
      <w:r>
        <w:rPr>
          <w:rFonts w:eastAsiaTheme="minorEastAsia"/>
          <w:sz w:val="20"/>
          <w:szCs w:val="20"/>
          <w:lang w:eastAsia="zh-CN"/>
        </w:rPr>
        <w:t xml:space="preserve">the </w:t>
      </w:r>
      <w:r w:rsidRPr="002F1718">
        <w:rPr>
          <w:rFonts w:eastAsiaTheme="minorEastAsia"/>
          <w:sz w:val="20"/>
          <w:szCs w:val="20"/>
          <w:lang w:eastAsia="zh-CN"/>
        </w:rPr>
        <w:t>best stock return prediction model for each regime.</w:t>
      </w:r>
    </w:p>
    <w:p w14:paraId="01927974" w14:textId="2CCCA4E2" w:rsidR="00C352A1" w:rsidRPr="003133B8" w:rsidRDefault="005D4940" w:rsidP="006C14F8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3133B8">
        <w:rPr>
          <w:sz w:val="20"/>
          <w:szCs w:val="20"/>
        </w:rPr>
        <w:t>I</w:t>
      </w:r>
      <w:r w:rsidR="000B4682" w:rsidRPr="003133B8">
        <w:rPr>
          <w:sz w:val="20"/>
          <w:szCs w:val="20"/>
        </w:rPr>
        <w:t>ntegrated best-performing models into a predictive framework</w:t>
      </w:r>
      <w:r w:rsidR="00F862A0" w:rsidRPr="003133B8">
        <w:rPr>
          <w:sz w:val="20"/>
          <w:szCs w:val="20"/>
        </w:rPr>
        <w:t xml:space="preserve"> to continuous</w:t>
      </w:r>
      <w:r w:rsidR="00193469" w:rsidRPr="003133B8">
        <w:rPr>
          <w:rFonts w:hint="eastAsia"/>
          <w:sz w:val="20"/>
          <w:szCs w:val="20"/>
          <w:lang w:eastAsia="zh-CN"/>
        </w:rPr>
        <w:t>l</w:t>
      </w:r>
      <w:r w:rsidR="00193469" w:rsidRPr="003133B8">
        <w:rPr>
          <w:sz w:val="20"/>
          <w:szCs w:val="20"/>
          <w:lang w:eastAsia="zh-CN"/>
        </w:rPr>
        <w:t>y</w:t>
      </w:r>
      <w:r w:rsidR="00F862A0" w:rsidRPr="003133B8">
        <w:rPr>
          <w:rFonts w:hint="eastAsia"/>
          <w:sz w:val="20"/>
          <w:szCs w:val="20"/>
          <w:lang w:eastAsia="zh-CN"/>
        </w:rPr>
        <w:t xml:space="preserve"> </w:t>
      </w:r>
      <w:r w:rsidR="00F862A0" w:rsidRPr="003133B8">
        <w:rPr>
          <w:sz w:val="20"/>
          <w:szCs w:val="20"/>
        </w:rPr>
        <w:t xml:space="preserve">monitor and rebalance an </w:t>
      </w:r>
      <w:r w:rsidR="00193469" w:rsidRPr="003133B8">
        <w:rPr>
          <w:sz w:val="20"/>
          <w:szCs w:val="20"/>
        </w:rPr>
        <w:t>equally weighted</w:t>
      </w:r>
      <w:r w:rsidR="00F862A0" w:rsidRPr="003133B8">
        <w:rPr>
          <w:sz w:val="20"/>
          <w:szCs w:val="20"/>
        </w:rPr>
        <w:t xml:space="preserve"> </w:t>
      </w:r>
      <w:r w:rsidR="006D06DB" w:rsidRPr="003133B8">
        <w:rPr>
          <w:sz w:val="20"/>
          <w:szCs w:val="20"/>
        </w:rPr>
        <w:t xml:space="preserve">investment </w:t>
      </w:r>
      <w:r w:rsidR="00F862A0" w:rsidRPr="003133B8">
        <w:rPr>
          <w:sz w:val="20"/>
          <w:szCs w:val="20"/>
        </w:rPr>
        <w:t>portfolio from the S&amp;P 500 stock pool</w:t>
      </w:r>
      <w:r w:rsidR="006D06DB" w:rsidRPr="003133B8">
        <w:rPr>
          <w:sz w:val="20"/>
          <w:szCs w:val="20"/>
        </w:rPr>
        <w:t xml:space="preserve"> monthly,</w:t>
      </w:r>
      <w:r w:rsidR="00137DFA" w:rsidRPr="003133B8">
        <w:rPr>
          <w:sz w:val="20"/>
          <w:szCs w:val="20"/>
        </w:rPr>
        <w:t xml:space="preserve"> </w:t>
      </w:r>
      <w:r w:rsidR="002F1718">
        <w:rPr>
          <w:rFonts w:hint="eastAsia"/>
          <w:sz w:val="20"/>
          <w:szCs w:val="20"/>
          <w:lang w:val="en-CA" w:eastAsia="zh-CN"/>
        </w:rPr>
        <w:t>achi</w:t>
      </w:r>
      <w:r w:rsidR="002F1718">
        <w:rPr>
          <w:sz w:val="20"/>
          <w:szCs w:val="20"/>
          <w:lang w:val="en-CA" w:eastAsia="zh-CN"/>
        </w:rPr>
        <w:t xml:space="preserve">eving </w:t>
      </w:r>
      <w:r w:rsidR="002F1718">
        <w:rPr>
          <w:sz w:val="20"/>
          <w:szCs w:val="20"/>
          <w:lang w:val="en-CA"/>
        </w:rPr>
        <w:t xml:space="preserve">better </w:t>
      </w:r>
      <w:proofErr w:type="spellStart"/>
      <w:r w:rsidR="002F1718">
        <w:rPr>
          <w:sz w:val="20"/>
          <w:szCs w:val="20"/>
          <w:lang w:val="en-CA"/>
        </w:rPr>
        <w:t>backtest</w:t>
      </w:r>
      <w:proofErr w:type="spellEnd"/>
      <w:r w:rsidR="002F1718">
        <w:rPr>
          <w:sz w:val="20"/>
          <w:szCs w:val="20"/>
          <w:lang w:val="en-CA"/>
        </w:rPr>
        <w:t xml:space="preserve"> results than baseline model</w:t>
      </w:r>
      <w:r w:rsidR="002F1718">
        <w:rPr>
          <w:rFonts w:ascii="宋体" w:eastAsia="宋体" w:hAnsi="宋体" w:cs="宋体"/>
          <w:sz w:val="20"/>
          <w:szCs w:val="20"/>
          <w:lang w:val="en-CA" w:eastAsia="zh-CN"/>
        </w:rPr>
        <w:t>.</w:t>
      </w:r>
    </w:p>
    <w:p w14:paraId="53793D38" w14:textId="77777777" w:rsidR="006C14F8" w:rsidRPr="003133B8" w:rsidRDefault="006C14F8" w:rsidP="006C14F8">
      <w:pPr>
        <w:pStyle w:val="a5"/>
        <w:tabs>
          <w:tab w:val="left" w:pos="459"/>
          <w:tab w:val="left" w:pos="460"/>
        </w:tabs>
        <w:spacing w:line="254" w:lineRule="exact"/>
        <w:ind w:left="928" w:firstLine="0"/>
        <w:rPr>
          <w:sz w:val="20"/>
          <w:szCs w:val="20"/>
        </w:rPr>
      </w:pPr>
    </w:p>
    <w:p w14:paraId="454510C4" w14:textId="7F9CA89F" w:rsidR="00215B4D" w:rsidRPr="003133B8" w:rsidRDefault="0019488E" w:rsidP="00D93DBF">
      <w:pPr>
        <w:rPr>
          <w:b/>
          <w:sz w:val="20"/>
          <w:szCs w:val="20"/>
        </w:rPr>
      </w:pPr>
      <w:r w:rsidRPr="003133B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B995060" wp14:editId="53D58817">
                <wp:simplePos x="0" y="0"/>
                <wp:positionH relativeFrom="margin">
                  <wp:posOffset>-1270</wp:posOffset>
                </wp:positionH>
                <wp:positionV relativeFrom="paragraph">
                  <wp:posOffset>179705</wp:posOffset>
                </wp:positionV>
                <wp:extent cx="6733540" cy="0"/>
                <wp:effectExtent l="0" t="12700" r="22860" b="12700"/>
                <wp:wrapTopAndBottom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33540" cy="0"/>
                        </a:xfrm>
                        <a:prstGeom prst="line">
                          <a:avLst/>
                        </a:prstGeom>
                        <a:noFill/>
                        <a:ln w="27941">
                          <a:solidFill>
                            <a:srgbClr val="9F9F9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521C4" id="Straight Connector 1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.1pt,14.15pt" to="530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" strokecolor="#9f9f9f" strokeweight=".77614mm">
                <w10:wrap type="topAndBottom" anchorx="margin"/>
              </v:line>
            </w:pict>
          </mc:Fallback>
        </mc:AlternateContent>
      </w:r>
      <w:r w:rsidR="00215B4D" w:rsidRPr="003133B8">
        <w:rPr>
          <w:b/>
          <w:sz w:val="20"/>
          <w:szCs w:val="20"/>
        </w:rPr>
        <w:t xml:space="preserve">ADDITIONAL SKILLS </w:t>
      </w:r>
    </w:p>
    <w:p w14:paraId="7BC3E48A" w14:textId="78368C0F" w:rsidR="00EB3D7E" w:rsidRPr="002F1718" w:rsidRDefault="006C14F8" w:rsidP="00D144B7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3133B8">
        <w:rPr>
          <w:rFonts w:eastAsiaTheme="minorEastAsia" w:hint="eastAsia"/>
          <w:b/>
          <w:bCs/>
          <w:sz w:val="20"/>
          <w:szCs w:val="20"/>
          <w:lang w:eastAsia="zh-CN"/>
        </w:rPr>
        <w:t xml:space="preserve">Programming </w:t>
      </w:r>
      <w:r w:rsidR="00215B4D" w:rsidRPr="003133B8">
        <w:rPr>
          <w:b/>
          <w:bCs/>
          <w:sz w:val="20"/>
          <w:szCs w:val="20"/>
        </w:rPr>
        <w:t>Skills:</w:t>
      </w:r>
      <w:r w:rsidR="00215B4D" w:rsidRPr="003133B8">
        <w:rPr>
          <w:sz w:val="20"/>
          <w:szCs w:val="20"/>
        </w:rPr>
        <w:t xml:space="preserve"> </w:t>
      </w:r>
      <w:r w:rsidR="00D02374" w:rsidRPr="003133B8">
        <w:rPr>
          <w:sz w:val="20"/>
          <w:szCs w:val="20"/>
        </w:rPr>
        <w:t>Python</w:t>
      </w:r>
      <w:r w:rsidR="008A29E3" w:rsidRPr="003133B8">
        <w:rPr>
          <w:rFonts w:eastAsiaTheme="minorEastAsia" w:hint="eastAsia"/>
          <w:sz w:val="20"/>
          <w:szCs w:val="20"/>
          <w:lang w:eastAsia="zh-CN"/>
        </w:rPr>
        <w:t>, C++</w:t>
      </w:r>
      <w:r w:rsidR="00DF294B" w:rsidRPr="003133B8">
        <w:rPr>
          <w:rFonts w:eastAsiaTheme="minorEastAsia" w:hint="eastAsia"/>
          <w:sz w:val="20"/>
          <w:szCs w:val="20"/>
          <w:lang w:eastAsia="zh-CN"/>
        </w:rPr>
        <w:t>/</w:t>
      </w:r>
      <w:r w:rsidR="00DF294B" w:rsidRPr="003133B8">
        <w:rPr>
          <w:rFonts w:eastAsiaTheme="minorEastAsia"/>
          <w:sz w:val="20"/>
          <w:szCs w:val="20"/>
          <w:lang w:eastAsia="zh-CN"/>
        </w:rPr>
        <w:t>C</w:t>
      </w:r>
      <w:r w:rsidR="00DF294B" w:rsidRPr="003133B8">
        <w:rPr>
          <w:rFonts w:eastAsiaTheme="minorEastAsia" w:hint="eastAsia"/>
          <w:sz w:val="20"/>
          <w:szCs w:val="20"/>
          <w:lang w:eastAsia="zh-CN"/>
        </w:rPr>
        <w:t>#</w:t>
      </w:r>
      <w:r w:rsidR="008A29E3" w:rsidRPr="003133B8">
        <w:rPr>
          <w:rFonts w:eastAsiaTheme="minorEastAsia" w:hint="eastAsia"/>
          <w:sz w:val="20"/>
          <w:szCs w:val="20"/>
          <w:lang w:eastAsia="zh-CN"/>
        </w:rPr>
        <w:t>, SQL</w:t>
      </w:r>
      <w:bookmarkEnd w:id="0"/>
    </w:p>
    <w:p w14:paraId="2BA829DF" w14:textId="3481F23B" w:rsidR="002F1718" w:rsidRDefault="002F1718" w:rsidP="002F1718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 w:rsidRPr="00D837D9">
        <w:rPr>
          <w:b/>
          <w:bCs/>
          <w:sz w:val="20"/>
          <w:szCs w:val="20"/>
        </w:rPr>
        <w:t xml:space="preserve">Language Skills: </w:t>
      </w:r>
      <w:r w:rsidRPr="00D837D9">
        <w:rPr>
          <w:sz w:val="20"/>
          <w:szCs w:val="20"/>
        </w:rPr>
        <w:t>English</w:t>
      </w:r>
      <w:r>
        <w:rPr>
          <w:rFonts w:eastAsiaTheme="minorEastAsia" w:hint="eastAsia"/>
          <w:sz w:val="20"/>
          <w:szCs w:val="20"/>
          <w:lang w:eastAsia="zh-CN"/>
        </w:rPr>
        <w:t>, Mandarin</w:t>
      </w:r>
    </w:p>
    <w:p w14:paraId="25DD08D2" w14:textId="60F4DC73" w:rsidR="002F1718" w:rsidRPr="002F1718" w:rsidRDefault="002F1718" w:rsidP="002F1718">
      <w:pPr>
        <w:pStyle w:val="a5"/>
        <w:numPr>
          <w:ilvl w:val="0"/>
          <w:numId w:val="1"/>
        </w:numPr>
        <w:tabs>
          <w:tab w:val="left" w:pos="459"/>
          <w:tab w:val="left" w:pos="460"/>
        </w:tabs>
        <w:spacing w:line="254" w:lineRule="exact"/>
        <w:rPr>
          <w:sz w:val="20"/>
          <w:szCs w:val="20"/>
        </w:rPr>
      </w:pPr>
      <w:r>
        <w:rPr>
          <w:b/>
          <w:bCs/>
          <w:sz w:val="20"/>
          <w:szCs w:val="20"/>
          <w:lang w:eastAsia="zh-CN"/>
        </w:rPr>
        <w:t xml:space="preserve">Certificate: </w:t>
      </w:r>
      <w:r w:rsidRPr="00D837D9">
        <w:rPr>
          <w:sz w:val="20"/>
          <w:szCs w:val="20"/>
          <w:lang w:eastAsia="zh-CN"/>
        </w:rPr>
        <w:t xml:space="preserve">CFA </w:t>
      </w:r>
      <w:r w:rsidR="005D40D4">
        <w:rPr>
          <w:sz w:val="20"/>
          <w:szCs w:val="20"/>
          <w:lang w:eastAsia="zh-CN"/>
        </w:rPr>
        <w:t>Level</w:t>
      </w:r>
      <w:r w:rsidRPr="00D837D9">
        <w:rPr>
          <w:sz w:val="20"/>
          <w:szCs w:val="20"/>
          <w:lang w:eastAsia="zh-CN"/>
        </w:rPr>
        <w:t xml:space="preserve"> I (passed)</w:t>
      </w:r>
    </w:p>
    <w:sectPr w:rsidR="002F1718" w:rsidRPr="002F1718" w:rsidSect="00D837D9">
      <w:footerReference w:type="default" r:id="rId10"/>
      <w:pgSz w:w="11906" w:h="16838"/>
      <w:pgMar w:top="669" w:right="652" w:bottom="669" w:left="65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9B5C" w14:textId="77777777" w:rsidR="00CB20E3" w:rsidRPr="003133B8" w:rsidRDefault="00CB20E3" w:rsidP="00215B4D">
      <w:r w:rsidRPr="003133B8">
        <w:separator/>
      </w:r>
    </w:p>
  </w:endnote>
  <w:endnote w:type="continuationSeparator" w:id="0">
    <w:p w14:paraId="55FE8077" w14:textId="77777777" w:rsidR="00CB20E3" w:rsidRPr="003133B8" w:rsidRDefault="00CB20E3" w:rsidP="00215B4D">
      <w:r w:rsidRPr="003133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mr10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C72F5" w14:textId="6DCFA723" w:rsidR="001D3C15" w:rsidRPr="003133B8" w:rsidRDefault="007B68B3" w:rsidP="007B68B3">
    <w:pPr>
      <w:pStyle w:val="a8"/>
    </w:pPr>
    <w:r w:rsidRPr="003133B8">
      <w:rPr>
        <w:rFonts w:ascii="cmr10" w:hAnsi="cmr10"/>
        <w:sz w:val="18"/>
        <w:szCs w:val="18"/>
      </w:rPr>
      <w:t xml:space="preserve">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9E730" w14:textId="77777777" w:rsidR="00CB20E3" w:rsidRPr="003133B8" w:rsidRDefault="00CB20E3" w:rsidP="00215B4D">
      <w:r w:rsidRPr="003133B8">
        <w:separator/>
      </w:r>
    </w:p>
  </w:footnote>
  <w:footnote w:type="continuationSeparator" w:id="0">
    <w:p w14:paraId="0441EF84" w14:textId="77777777" w:rsidR="00CB20E3" w:rsidRPr="003133B8" w:rsidRDefault="00CB20E3" w:rsidP="00215B4D">
      <w:r w:rsidRPr="003133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16460"/>
    <w:multiLevelType w:val="hybridMultilevel"/>
    <w:tmpl w:val="0EB6C096"/>
    <w:lvl w:ilvl="0" w:tplc="C9427BFC">
      <w:numFmt w:val="bullet"/>
      <w:lvlText w:val=""/>
      <w:lvlJc w:val="left"/>
      <w:pPr>
        <w:ind w:left="50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DE80568E">
      <w:numFmt w:val="bullet"/>
      <w:lvlText w:val=""/>
      <w:lvlJc w:val="left"/>
      <w:pPr>
        <w:ind w:left="928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2" w:tplc="FE4EBB56">
      <w:numFmt w:val="bullet"/>
      <w:lvlText w:val="•"/>
      <w:lvlJc w:val="left"/>
      <w:pPr>
        <w:ind w:left="2312" w:hanging="361"/>
      </w:pPr>
      <w:rPr>
        <w:rFonts w:hint="default"/>
        <w:lang w:val="en-US" w:eastAsia="en-US" w:bidi="en-US"/>
      </w:rPr>
    </w:lvl>
    <w:lvl w:ilvl="3" w:tplc="487E6F0E">
      <w:numFmt w:val="bullet"/>
      <w:lvlText w:val="•"/>
      <w:lvlJc w:val="left"/>
      <w:pPr>
        <w:ind w:left="3445" w:hanging="361"/>
      </w:pPr>
      <w:rPr>
        <w:rFonts w:hint="default"/>
        <w:lang w:val="en-US" w:eastAsia="en-US" w:bidi="en-US"/>
      </w:rPr>
    </w:lvl>
    <w:lvl w:ilvl="4" w:tplc="E786C6F2">
      <w:numFmt w:val="bullet"/>
      <w:lvlText w:val="•"/>
      <w:lvlJc w:val="left"/>
      <w:pPr>
        <w:ind w:left="4579" w:hanging="361"/>
      </w:pPr>
      <w:rPr>
        <w:rFonts w:hint="default"/>
        <w:lang w:val="en-US" w:eastAsia="en-US" w:bidi="en-US"/>
      </w:rPr>
    </w:lvl>
    <w:lvl w:ilvl="5" w:tplc="D28E30F4">
      <w:numFmt w:val="bullet"/>
      <w:lvlText w:val="•"/>
      <w:lvlJc w:val="left"/>
      <w:pPr>
        <w:ind w:left="5712" w:hanging="361"/>
      </w:pPr>
      <w:rPr>
        <w:rFonts w:hint="default"/>
        <w:lang w:val="en-US" w:eastAsia="en-US" w:bidi="en-US"/>
      </w:rPr>
    </w:lvl>
    <w:lvl w:ilvl="6" w:tplc="77B254AC">
      <w:numFmt w:val="bullet"/>
      <w:lvlText w:val="•"/>
      <w:lvlJc w:val="left"/>
      <w:pPr>
        <w:ind w:left="6845" w:hanging="361"/>
      </w:pPr>
      <w:rPr>
        <w:rFonts w:hint="default"/>
        <w:lang w:val="en-US" w:eastAsia="en-US" w:bidi="en-US"/>
      </w:rPr>
    </w:lvl>
    <w:lvl w:ilvl="7" w:tplc="DCD6AFEE">
      <w:numFmt w:val="bullet"/>
      <w:lvlText w:val="•"/>
      <w:lvlJc w:val="left"/>
      <w:pPr>
        <w:ind w:left="7979" w:hanging="361"/>
      </w:pPr>
      <w:rPr>
        <w:rFonts w:hint="default"/>
        <w:lang w:val="en-US" w:eastAsia="en-US" w:bidi="en-US"/>
      </w:rPr>
    </w:lvl>
    <w:lvl w:ilvl="8" w:tplc="AE883B14">
      <w:numFmt w:val="bullet"/>
      <w:lvlText w:val="•"/>
      <w:lvlJc w:val="left"/>
      <w:pPr>
        <w:ind w:left="9112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5F0B0075"/>
    <w:multiLevelType w:val="hybridMultilevel"/>
    <w:tmpl w:val="7A605002"/>
    <w:lvl w:ilvl="0" w:tplc="D4B4B826">
      <w:numFmt w:val="bullet"/>
      <w:lvlText w:val=""/>
      <w:lvlJc w:val="left"/>
      <w:pPr>
        <w:ind w:left="502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18FCD4D2">
      <w:numFmt w:val="bullet"/>
      <w:lvlText w:val="•"/>
      <w:lvlJc w:val="left"/>
      <w:pPr>
        <w:ind w:left="1522" w:hanging="361"/>
      </w:pPr>
      <w:rPr>
        <w:rFonts w:hint="default"/>
        <w:lang w:val="en-US" w:eastAsia="en-US" w:bidi="en-US"/>
      </w:rPr>
    </w:lvl>
    <w:lvl w:ilvl="2" w:tplc="F746EBC0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en-US"/>
      </w:rPr>
    </w:lvl>
    <w:lvl w:ilvl="3" w:tplc="C0224E44">
      <w:numFmt w:val="bullet"/>
      <w:lvlText w:val="•"/>
      <w:lvlJc w:val="left"/>
      <w:pPr>
        <w:ind w:left="3562" w:hanging="361"/>
      </w:pPr>
      <w:rPr>
        <w:rFonts w:hint="default"/>
        <w:lang w:val="en-US" w:eastAsia="en-US" w:bidi="en-US"/>
      </w:rPr>
    </w:lvl>
    <w:lvl w:ilvl="4" w:tplc="ECB206C6">
      <w:numFmt w:val="bullet"/>
      <w:lvlText w:val="•"/>
      <w:lvlJc w:val="left"/>
      <w:pPr>
        <w:ind w:left="4582" w:hanging="361"/>
      </w:pPr>
      <w:rPr>
        <w:rFonts w:hint="default"/>
        <w:lang w:val="en-US" w:eastAsia="en-US" w:bidi="en-US"/>
      </w:rPr>
    </w:lvl>
    <w:lvl w:ilvl="5" w:tplc="26CE038E">
      <w:numFmt w:val="bullet"/>
      <w:lvlText w:val="•"/>
      <w:lvlJc w:val="left"/>
      <w:pPr>
        <w:ind w:left="5602" w:hanging="361"/>
      </w:pPr>
      <w:rPr>
        <w:rFonts w:hint="default"/>
        <w:lang w:val="en-US" w:eastAsia="en-US" w:bidi="en-US"/>
      </w:rPr>
    </w:lvl>
    <w:lvl w:ilvl="6" w:tplc="C2EC6762">
      <w:numFmt w:val="bullet"/>
      <w:lvlText w:val="•"/>
      <w:lvlJc w:val="left"/>
      <w:pPr>
        <w:ind w:left="6622" w:hanging="361"/>
      </w:pPr>
      <w:rPr>
        <w:rFonts w:hint="default"/>
        <w:lang w:val="en-US" w:eastAsia="en-US" w:bidi="en-US"/>
      </w:rPr>
    </w:lvl>
    <w:lvl w:ilvl="7" w:tplc="965E22A4">
      <w:numFmt w:val="bullet"/>
      <w:lvlText w:val="•"/>
      <w:lvlJc w:val="left"/>
      <w:pPr>
        <w:ind w:left="7642" w:hanging="361"/>
      </w:pPr>
      <w:rPr>
        <w:rFonts w:hint="default"/>
        <w:lang w:val="en-US" w:eastAsia="en-US" w:bidi="en-US"/>
      </w:rPr>
    </w:lvl>
    <w:lvl w:ilvl="8" w:tplc="742AFCE8">
      <w:numFmt w:val="bullet"/>
      <w:lvlText w:val="•"/>
      <w:lvlJc w:val="left"/>
      <w:pPr>
        <w:ind w:left="8662" w:hanging="361"/>
      </w:pPr>
      <w:rPr>
        <w:rFonts w:hint="default"/>
        <w:lang w:val="en-US" w:eastAsia="en-US" w:bidi="en-US"/>
      </w:rPr>
    </w:lvl>
  </w:abstractNum>
  <w:num w:numId="1" w16cid:durableId="986667010">
    <w:abstractNumId w:val="0"/>
  </w:num>
  <w:num w:numId="2" w16cid:durableId="357776408">
    <w:abstractNumId w:val="1"/>
  </w:num>
  <w:num w:numId="3" w16cid:durableId="47402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4D"/>
    <w:rsid w:val="000027B8"/>
    <w:rsid w:val="0001017B"/>
    <w:rsid w:val="0001254D"/>
    <w:rsid w:val="00012711"/>
    <w:rsid w:val="000176B1"/>
    <w:rsid w:val="00032E42"/>
    <w:rsid w:val="0004106B"/>
    <w:rsid w:val="00053A03"/>
    <w:rsid w:val="0005689D"/>
    <w:rsid w:val="00062000"/>
    <w:rsid w:val="0006322E"/>
    <w:rsid w:val="000675C0"/>
    <w:rsid w:val="00074A3B"/>
    <w:rsid w:val="00083717"/>
    <w:rsid w:val="00093AED"/>
    <w:rsid w:val="000B12DD"/>
    <w:rsid w:val="000B2A3C"/>
    <w:rsid w:val="000B3906"/>
    <w:rsid w:val="000B4682"/>
    <w:rsid w:val="000B7468"/>
    <w:rsid w:val="000D1105"/>
    <w:rsid w:val="000D3EC2"/>
    <w:rsid w:val="000E0584"/>
    <w:rsid w:val="000E39B1"/>
    <w:rsid w:val="000F097F"/>
    <w:rsid w:val="000F0A54"/>
    <w:rsid w:val="000F2760"/>
    <w:rsid w:val="000F3ACB"/>
    <w:rsid w:val="00105C06"/>
    <w:rsid w:val="00112E06"/>
    <w:rsid w:val="0011617B"/>
    <w:rsid w:val="00120298"/>
    <w:rsid w:val="0013114A"/>
    <w:rsid w:val="001330DA"/>
    <w:rsid w:val="00134FD4"/>
    <w:rsid w:val="001376C1"/>
    <w:rsid w:val="00137DFA"/>
    <w:rsid w:val="00141846"/>
    <w:rsid w:val="0014427D"/>
    <w:rsid w:val="00150C4B"/>
    <w:rsid w:val="00153B48"/>
    <w:rsid w:val="00154F85"/>
    <w:rsid w:val="001575B5"/>
    <w:rsid w:val="00181EDC"/>
    <w:rsid w:val="001832A8"/>
    <w:rsid w:val="00192499"/>
    <w:rsid w:val="00193469"/>
    <w:rsid w:val="0019488E"/>
    <w:rsid w:val="00196AC4"/>
    <w:rsid w:val="00197F70"/>
    <w:rsid w:val="001A1B89"/>
    <w:rsid w:val="001C7199"/>
    <w:rsid w:val="001C77C9"/>
    <w:rsid w:val="001D04D9"/>
    <w:rsid w:val="001D118A"/>
    <w:rsid w:val="001D3C15"/>
    <w:rsid w:val="001E477D"/>
    <w:rsid w:val="001F0A89"/>
    <w:rsid w:val="001F1D1F"/>
    <w:rsid w:val="002040F4"/>
    <w:rsid w:val="00211BE3"/>
    <w:rsid w:val="00215B4D"/>
    <w:rsid w:val="00221E8D"/>
    <w:rsid w:val="002350FA"/>
    <w:rsid w:val="00237DCB"/>
    <w:rsid w:val="002419BE"/>
    <w:rsid w:val="00252BA6"/>
    <w:rsid w:val="0025496C"/>
    <w:rsid w:val="00273DA4"/>
    <w:rsid w:val="0027568F"/>
    <w:rsid w:val="002765D6"/>
    <w:rsid w:val="00280264"/>
    <w:rsid w:val="00282DB4"/>
    <w:rsid w:val="00283C10"/>
    <w:rsid w:val="002909CB"/>
    <w:rsid w:val="002A61CF"/>
    <w:rsid w:val="002C22AB"/>
    <w:rsid w:val="002E280C"/>
    <w:rsid w:val="002F1718"/>
    <w:rsid w:val="002F3F33"/>
    <w:rsid w:val="002F6E49"/>
    <w:rsid w:val="002F7279"/>
    <w:rsid w:val="00301AED"/>
    <w:rsid w:val="00303C5D"/>
    <w:rsid w:val="00304FB6"/>
    <w:rsid w:val="003133B8"/>
    <w:rsid w:val="003158C6"/>
    <w:rsid w:val="003229E3"/>
    <w:rsid w:val="00326684"/>
    <w:rsid w:val="0033505F"/>
    <w:rsid w:val="00336B34"/>
    <w:rsid w:val="003425A8"/>
    <w:rsid w:val="00357CB1"/>
    <w:rsid w:val="0037161C"/>
    <w:rsid w:val="0038230A"/>
    <w:rsid w:val="00387F3C"/>
    <w:rsid w:val="00390334"/>
    <w:rsid w:val="003921BE"/>
    <w:rsid w:val="00392293"/>
    <w:rsid w:val="00393713"/>
    <w:rsid w:val="00396455"/>
    <w:rsid w:val="003B1DCE"/>
    <w:rsid w:val="003B3C91"/>
    <w:rsid w:val="003C28F5"/>
    <w:rsid w:val="003C3D22"/>
    <w:rsid w:val="003D19DB"/>
    <w:rsid w:val="003D4579"/>
    <w:rsid w:val="003D7430"/>
    <w:rsid w:val="003E4107"/>
    <w:rsid w:val="003E67FA"/>
    <w:rsid w:val="003F0420"/>
    <w:rsid w:val="003F274F"/>
    <w:rsid w:val="00402834"/>
    <w:rsid w:val="004228DE"/>
    <w:rsid w:val="00425B17"/>
    <w:rsid w:val="00450D4B"/>
    <w:rsid w:val="004517EB"/>
    <w:rsid w:val="00460EBD"/>
    <w:rsid w:val="00467F9C"/>
    <w:rsid w:val="00472EDA"/>
    <w:rsid w:val="00485832"/>
    <w:rsid w:val="004928F4"/>
    <w:rsid w:val="004A4BD8"/>
    <w:rsid w:val="004A5BE5"/>
    <w:rsid w:val="004C3002"/>
    <w:rsid w:val="004C523C"/>
    <w:rsid w:val="004D12E4"/>
    <w:rsid w:val="004D4630"/>
    <w:rsid w:val="004D79C4"/>
    <w:rsid w:val="004E465C"/>
    <w:rsid w:val="00504DAE"/>
    <w:rsid w:val="005101A7"/>
    <w:rsid w:val="005147D2"/>
    <w:rsid w:val="00514808"/>
    <w:rsid w:val="00524BF4"/>
    <w:rsid w:val="00544E7F"/>
    <w:rsid w:val="00551C1B"/>
    <w:rsid w:val="00551F4A"/>
    <w:rsid w:val="00552529"/>
    <w:rsid w:val="005531A7"/>
    <w:rsid w:val="00560562"/>
    <w:rsid w:val="00567B89"/>
    <w:rsid w:val="005731EA"/>
    <w:rsid w:val="00575657"/>
    <w:rsid w:val="005917BC"/>
    <w:rsid w:val="005B176D"/>
    <w:rsid w:val="005B4209"/>
    <w:rsid w:val="005B68AF"/>
    <w:rsid w:val="005B7BAA"/>
    <w:rsid w:val="005C1B26"/>
    <w:rsid w:val="005C3EE0"/>
    <w:rsid w:val="005C4D32"/>
    <w:rsid w:val="005C5254"/>
    <w:rsid w:val="005D40D4"/>
    <w:rsid w:val="005D4940"/>
    <w:rsid w:val="00606DD7"/>
    <w:rsid w:val="00624BB7"/>
    <w:rsid w:val="00637527"/>
    <w:rsid w:val="006558DE"/>
    <w:rsid w:val="00663DA4"/>
    <w:rsid w:val="00676DF5"/>
    <w:rsid w:val="00682170"/>
    <w:rsid w:val="006A29B1"/>
    <w:rsid w:val="006B460E"/>
    <w:rsid w:val="006B5E51"/>
    <w:rsid w:val="006C14F8"/>
    <w:rsid w:val="006D06DB"/>
    <w:rsid w:val="006D44EE"/>
    <w:rsid w:val="006E209D"/>
    <w:rsid w:val="006E7F33"/>
    <w:rsid w:val="006F172F"/>
    <w:rsid w:val="006F35EF"/>
    <w:rsid w:val="00713B0E"/>
    <w:rsid w:val="0074135A"/>
    <w:rsid w:val="0074196E"/>
    <w:rsid w:val="0074684F"/>
    <w:rsid w:val="00752540"/>
    <w:rsid w:val="0075505B"/>
    <w:rsid w:val="007622E4"/>
    <w:rsid w:val="00770D27"/>
    <w:rsid w:val="00771829"/>
    <w:rsid w:val="00772EBB"/>
    <w:rsid w:val="00782909"/>
    <w:rsid w:val="007B68B3"/>
    <w:rsid w:val="007C38C9"/>
    <w:rsid w:val="007F2E22"/>
    <w:rsid w:val="007F4ECD"/>
    <w:rsid w:val="007F5E02"/>
    <w:rsid w:val="007F63A9"/>
    <w:rsid w:val="007F693A"/>
    <w:rsid w:val="00801C7E"/>
    <w:rsid w:val="00805AC2"/>
    <w:rsid w:val="00805FD8"/>
    <w:rsid w:val="00832DA9"/>
    <w:rsid w:val="00834F8C"/>
    <w:rsid w:val="008438A3"/>
    <w:rsid w:val="008446AC"/>
    <w:rsid w:val="008502DD"/>
    <w:rsid w:val="00856CA5"/>
    <w:rsid w:val="00864EF1"/>
    <w:rsid w:val="008821CF"/>
    <w:rsid w:val="00885501"/>
    <w:rsid w:val="008968A4"/>
    <w:rsid w:val="008A29E3"/>
    <w:rsid w:val="008B5F84"/>
    <w:rsid w:val="008D6DA9"/>
    <w:rsid w:val="008D7E0F"/>
    <w:rsid w:val="008F5F5C"/>
    <w:rsid w:val="0090231E"/>
    <w:rsid w:val="009267CB"/>
    <w:rsid w:val="00933922"/>
    <w:rsid w:val="00937617"/>
    <w:rsid w:val="00954674"/>
    <w:rsid w:val="009639B7"/>
    <w:rsid w:val="009736A6"/>
    <w:rsid w:val="009777F8"/>
    <w:rsid w:val="00990F3B"/>
    <w:rsid w:val="00995A96"/>
    <w:rsid w:val="009A65A1"/>
    <w:rsid w:val="009B2021"/>
    <w:rsid w:val="009B4418"/>
    <w:rsid w:val="009C35A2"/>
    <w:rsid w:val="009D30A4"/>
    <w:rsid w:val="009E5D99"/>
    <w:rsid w:val="009E76B0"/>
    <w:rsid w:val="009F1859"/>
    <w:rsid w:val="009F199E"/>
    <w:rsid w:val="009F2A10"/>
    <w:rsid w:val="009F32D5"/>
    <w:rsid w:val="009F56D5"/>
    <w:rsid w:val="00A008B1"/>
    <w:rsid w:val="00A05ED9"/>
    <w:rsid w:val="00A07AA8"/>
    <w:rsid w:val="00A204CC"/>
    <w:rsid w:val="00A5659A"/>
    <w:rsid w:val="00A61BD4"/>
    <w:rsid w:val="00A708AF"/>
    <w:rsid w:val="00A72E31"/>
    <w:rsid w:val="00A74B2B"/>
    <w:rsid w:val="00A81962"/>
    <w:rsid w:val="00A8600F"/>
    <w:rsid w:val="00AA6C04"/>
    <w:rsid w:val="00AA701E"/>
    <w:rsid w:val="00AB1B22"/>
    <w:rsid w:val="00AB32F2"/>
    <w:rsid w:val="00AD102B"/>
    <w:rsid w:val="00AD10B9"/>
    <w:rsid w:val="00AE0DE9"/>
    <w:rsid w:val="00AE2D1C"/>
    <w:rsid w:val="00AF407B"/>
    <w:rsid w:val="00B021CD"/>
    <w:rsid w:val="00B07257"/>
    <w:rsid w:val="00B1202B"/>
    <w:rsid w:val="00B4692F"/>
    <w:rsid w:val="00B5469A"/>
    <w:rsid w:val="00B606CA"/>
    <w:rsid w:val="00B626EB"/>
    <w:rsid w:val="00B66A76"/>
    <w:rsid w:val="00B952C9"/>
    <w:rsid w:val="00B96F0A"/>
    <w:rsid w:val="00BA56A8"/>
    <w:rsid w:val="00BC4D3F"/>
    <w:rsid w:val="00BD147B"/>
    <w:rsid w:val="00BD1A2A"/>
    <w:rsid w:val="00BD4BBB"/>
    <w:rsid w:val="00BD6440"/>
    <w:rsid w:val="00BE7E6D"/>
    <w:rsid w:val="00C32581"/>
    <w:rsid w:val="00C352A1"/>
    <w:rsid w:val="00C37BC7"/>
    <w:rsid w:val="00C47307"/>
    <w:rsid w:val="00C50236"/>
    <w:rsid w:val="00C5259A"/>
    <w:rsid w:val="00C6067A"/>
    <w:rsid w:val="00C72BF2"/>
    <w:rsid w:val="00C758FC"/>
    <w:rsid w:val="00C76EAE"/>
    <w:rsid w:val="00C779FE"/>
    <w:rsid w:val="00C801FA"/>
    <w:rsid w:val="00C835C7"/>
    <w:rsid w:val="00CA049F"/>
    <w:rsid w:val="00CA7AD6"/>
    <w:rsid w:val="00CB1AF4"/>
    <w:rsid w:val="00CB20E3"/>
    <w:rsid w:val="00CB4B8D"/>
    <w:rsid w:val="00CC3D61"/>
    <w:rsid w:val="00D00826"/>
    <w:rsid w:val="00D02374"/>
    <w:rsid w:val="00D04EA8"/>
    <w:rsid w:val="00D06ED3"/>
    <w:rsid w:val="00D10DC4"/>
    <w:rsid w:val="00D144B7"/>
    <w:rsid w:val="00D17DCD"/>
    <w:rsid w:val="00D2260D"/>
    <w:rsid w:val="00D42E19"/>
    <w:rsid w:val="00D45A8C"/>
    <w:rsid w:val="00D76D06"/>
    <w:rsid w:val="00D837D9"/>
    <w:rsid w:val="00D9156B"/>
    <w:rsid w:val="00D93DBF"/>
    <w:rsid w:val="00D95BCF"/>
    <w:rsid w:val="00DA67A5"/>
    <w:rsid w:val="00DA7A6F"/>
    <w:rsid w:val="00DE656E"/>
    <w:rsid w:val="00DF294B"/>
    <w:rsid w:val="00DF4461"/>
    <w:rsid w:val="00E01725"/>
    <w:rsid w:val="00E07974"/>
    <w:rsid w:val="00E079ED"/>
    <w:rsid w:val="00E142FD"/>
    <w:rsid w:val="00E164C9"/>
    <w:rsid w:val="00E24069"/>
    <w:rsid w:val="00E262E4"/>
    <w:rsid w:val="00E407F3"/>
    <w:rsid w:val="00E40D74"/>
    <w:rsid w:val="00E550A6"/>
    <w:rsid w:val="00E64B5E"/>
    <w:rsid w:val="00E835F0"/>
    <w:rsid w:val="00E846B9"/>
    <w:rsid w:val="00EA1D41"/>
    <w:rsid w:val="00EB2931"/>
    <w:rsid w:val="00EB3D7E"/>
    <w:rsid w:val="00EB626B"/>
    <w:rsid w:val="00EC2DE6"/>
    <w:rsid w:val="00ED6616"/>
    <w:rsid w:val="00ED668C"/>
    <w:rsid w:val="00EE3CA4"/>
    <w:rsid w:val="00EE40BE"/>
    <w:rsid w:val="00EF1AE8"/>
    <w:rsid w:val="00F00D9B"/>
    <w:rsid w:val="00F157FA"/>
    <w:rsid w:val="00F16F9E"/>
    <w:rsid w:val="00F251A2"/>
    <w:rsid w:val="00F47DFC"/>
    <w:rsid w:val="00F503E6"/>
    <w:rsid w:val="00F63154"/>
    <w:rsid w:val="00F70B47"/>
    <w:rsid w:val="00F82E4F"/>
    <w:rsid w:val="00F85D79"/>
    <w:rsid w:val="00F862A0"/>
    <w:rsid w:val="00F928D4"/>
    <w:rsid w:val="00FA1BD8"/>
    <w:rsid w:val="00FA4682"/>
    <w:rsid w:val="00FC73AF"/>
    <w:rsid w:val="00FD16E1"/>
    <w:rsid w:val="00FD23F7"/>
    <w:rsid w:val="00FE578E"/>
    <w:rsid w:val="00FF0EAB"/>
    <w:rsid w:val="00FF4B34"/>
    <w:rsid w:val="00FF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17AF8"/>
  <w15:chartTrackingRefBased/>
  <w15:docId w15:val="{57B92CD6-1B63-4AB9-8B1A-FA4F0006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94B"/>
    <w:pPr>
      <w:widowControl w:val="0"/>
      <w:autoSpaceDE w:val="0"/>
      <w:autoSpaceDN w:val="0"/>
      <w:spacing w:after="0" w:line="240" w:lineRule="auto"/>
    </w:pPr>
    <w:rPr>
      <w:rFonts w:ascii="Garamond" w:eastAsia="Garamond" w:hAnsi="Garamond" w:cs="Garamond"/>
      <w:lang w:val="en-US" w:eastAsia="en-US" w:bidi="en-US"/>
    </w:rPr>
  </w:style>
  <w:style w:type="paragraph" w:styleId="1">
    <w:name w:val="heading 1"/>
    <w:basedOn w:val="a"/>
    <w:link w:val="10"/>
    <w:uiPriority w:val="9"/>
    <w:qFormat/>
    <w:rsid w:val="00215B4D"/>
    <w:pPr>
      <w:spacing w:before="1"/>
      <w:ind w:left="100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B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5B4D"/>
    <w:rPr>
      <w:rFonts w:ascii="Garamond" w:eastAsia="Garamond" w:hAnsi="Garamond" w:cs="Garamond"/>
      <w:b/>
      <w:bCs/>
      <w:lang w:val="en-US" w:eastAsia="en-US" w:bidi="en-US"/>
    </w:rPr>
  </w:style>
  <w:style w:type="paragraph" w:styleId="a3">
    <w:name w:val="Body Text"/>
    <w:basedOn w:val="a"/>
    <w:link w:val="a4"/>
    <w:uiPriority w:val="1"/>
    <w:qFormat/>
    <w:rsid w:val="00215B4D"/>
    <w:pPr>
      <w:spacing w:line="255" w:lineRule="exact"/>
      <w:ind w:left="460" w:hanging="360"/>
    </w:pPr>
  </w:style>
  <w:style w:type="character" w:customStyle="1" w:styleId="a4">
    <w:name w:val="正文文本 字符"/>
    <w:basedOn w:val="a0"/>
    <w:link w:val="a3"/>
    <w:uiPriority w:val="1"/>
    <w:rsid w:val="00215B4D"/>
    <w:rPr>
      <w:rFonts w:ascii="Garamond" w:eastAsia="Garamond" w:hAnsi="Garamond" w:cs="Garamond"/>
      <w:lang w:val="en-US" w:eastAsia="en-US" w:bidi="en-US"/>
    </w:rPr>
  </w:style>
  <w:style w:type="paragraph" w:styleId="a5">
    <w:name w:val="List Paragraph"/>
    <w:basedOn w:val="a"/>
    <w:uiPriority w:val="1"/>
    <w:qFormat/>
    <w:rsid w:val="00215B4D"/>
    <w:pPr>
      <w:spacing w:line="255" w:lineRule="exact"/>
      <w:ind w:left="460" w:hanging="360"/>
    </w:pPr>
  </w:style>
  <w:style w:type="paragraph" w:styleId="a6">
    <w:name w:val="header"/>
    <w:basedOn w:val="a"/>
    <w:link w:val="a7"/>
    <w:uiPriority w:val="99"/>
    <w:unhideWhenUsed/>
    <w:rsid w:val="00215B4D"/>
    <w:pPr>
      <w:tabs>
        <w:tab w:val="center" w:pos="4513"/>
        <w:tab w:val="right" w:pos="9026"/>
      </w:tabs>
    </w:pPr>
  </w:style>
  <w:style w:type="character" w:customStyle="1" w:styleId="a7">
    <w:name w:val="页眉 字符"/>
    <w:basedOn w:val="a0"/>
    <w:link w:val="a6"/>
    <w:uiPriority w:val="99"/>
    <w:rsid w:val="00215B4D"/>
    <w:rPr>
      <w:rFonts w:ascii="Garamond" w:eastAsia="Garamond" w:hAnsi="Garamond" w:cs="Garamond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215B4D"/>
    <w:pPr>
      <w:tabs>
        <w:tab w:val="center" w:pos="4513"/>
        <w:tab w:val="right" w:pos="9026"/>
      </w:tabs>
    </w:pPr>
  </w:style>
  <w:style w:type="character" w:customStyle="1" w:styleId="a9">
    <w:name w:val="页脚 字符"/>
    <w:basedOn w:val="a0"/>
    <w:link w:val="a8"/>
    <w:uiPriority w:val="99"/>
    <w:rsid w:val="00215B4D"/>
    <w:rPr>
      <w:rFonts w:ascii="Garamond" w:eastAsia="Garamond" w:hAnsi="Garamond" w:cs="Garamond"/>
      <w:lang w:val="en-US" w:eastAsia="en-US" w:bidi="en-US"/>
    </w:rPr>
  </w:style>
  <w:style w:type="character" w:customStyle="1" w:styleId="20">
    <w:name w:val="标题 2 字符"/>
    <w:basedOn w:val="a0"/>
    <w:link w:val="2"/>
    <w:uiPriority w:val="9"/>
    <w:semiHidden/>
    <w:rsid w:val="00524BF4"/>
    <w:rPr>
      <w:rFonts w:asciiTheme="majorHAnsi" w:eastAsiaTheme="majorEastAsia" w:hAnsiTheme="majorHAnsi" w:cstheme="majorBidi"/>
      <w:b/>
      <w:bCs/>
      <w:sz w:val="32"/>
      <w:szCs w:val="32"/>
      <w:lang w:val="en-US" w:eastAsia="en-US" w:bidi="en-US"/>
    </w:rPr>
  </w:style>
  <w:style w:type="character" w:styleId="aa">
    <w:name w:val="Hyperlink"/>
    <w:basedOn w:val="a0"/>
    <w:uiPriority w:val="99"/>
    <w:unhideWhenUsed/>
    <w:rsid w:val="00BE7E6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E7E6D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unhideWhenUsed/>
    <w:rsid w:val="002F3F33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 w:bidi="ar-SA"/>
    </w:rPr>
  </w:style>
  <w:style w:type="character" w:styleId="ad">
    <w:name w:val="annotation reference"/>
    <w:basedOn w:val="a0"/>
    <w:uiPriority w:val="99"/>
    <w:semiHidden/>
    <w:unhideWhenUsed/>
    <w:rsid w:val="00954674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954674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rsid w:val="00954674"/>
    <w:rPr>
      <w:rFonts w:ascii="Garamond" w:eastAsia="Garamond" w:hAnsi="Garamond" w:cs="Garamond"/>
      <w:sz w:val="20"/>
      <w:szCs w:val="20"/>
      <w:lang w:eastAsia="en-US" w:bidi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54674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54674"/>
    <w:rPr>
      <w:rFonts w:ascii="Garamond" w:eastAsia="Garamond" w:hAnsi="Garamond" w:cs="Garamond"/>
      <w:b/>
      <w:bCs/>
      <w:sz w:val="20"/>
      <w:szCs w:val="2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3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address@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engxin_xie@163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DBF0A-5FA5-471C-A2F3-C8D0478A2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22158</TotalTime>
  <Pages>1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Tianxin Lu</dc:creator>
  <cp:keywords/>
  <dc:description/>
  <cp:lastModifiedBy>XIE, Mengxin</cp:lastModifiedBy>
  <cp:revision>60</cp:revision>
  <cp:lastPrinted>2025-11-26T21:28:00Z</cp:lastPrinted>
  <dcterms:created xsi:type="dcterms:W3CDTF">2024-06-12T07:32:00Z</dcterms:created>
  <dcterms:modified xsi:type="dcterms:W3CDTF">2026-02-24T08:48:00Z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89cffc689fd9c74d307c30ae15a1f3a7a7681c8af60d81ef7ad187beab878b96</vt:lpwstr>
  </property>
</Properties>
</file>