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6077" w14:textId="0B171C49" w:rsidR="006E42F7" w:rsidRPr="00FB3173" w:rsidRDefault="00FA7E7B" w:rsidP="00FA7E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3173">
        <w:rPr>
          <w:rFonts w:ascii="Times New Roman" w:hAnsi="Times New Roman" w:cs="Times New Roman"/>
          <w:b/>
          <w:bCs/>
          <w:sz w:val="36"/>
          <w:szCs w:val="36"/>
        </w:rPr>
        <w:t>Supplementary data</w:t>
      </w:r>
    </w:p>
    <w:tbl>
      <w:tblPr>
        <w:tblpPr w:leftFromText="180" w:rightFromText="180" w:vertAnchor="page" w:horzAnchor="margin" w:tblpXSpec="center" w:tblpY="2681"/>
        <w:tblW w:w="1020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947"/>
        <w:gridCol w:w="760"/>
        <w:gridCol w:w="703"/>
        <w:gridCol w:w="567"/>
        <w:gridCol w:w="887"/>
        <w:gridCol w:w="887"/>
        <w:gridCol w:w="636"/>
        <w:gridCol w:w="406"/>
        <w:gridCol w:w="887"/>
        <w:gridCol w:w="634"/>
        <w:gridCol w:w="624"/>
        <w:gridCol w:w="567"/>
      </w:tblGrid>
      <w:tr w:rsidR="00283F2D" w:rsidRPr="00FA7E7B" w14:paraId="27113618" w14:textId="77777777" w:rsidTr="00283F2D">
        <w:trPr>
          <w:trHeight w:val="294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59241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Dependent variable</w:t>
            </w:r>
          </w:p>
        </w:tc>
        <w:tc>
          <w:tcPr>
            <w:tcW w:w="29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108B610" w14:textId="77777777" w:rsidR="00FA7E7B" w:rsidRPr="00FA7E7B" w:rsidRDefault="00FA7E7B" w:rsidP="00FA7E7B">
            <w:pPr>
              <w:widowControl/>
              <w:spacing w:after="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Generalist abundance</w:t>
            </w:r>
          </w:p>
        </w:tc>
        <w:tc>
          <w:tcPr>
            <w:tcW w:w="28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463D2D3F" w14:textId="77777777" w:rsidR="00FA7E7B" w:rsidRPr="00FA7E7B" w:rsidRDefault="00FA7E7B" w:rsidP="00FA7E7B">
            <w:pPr>
              <w:widowControl/>
              <w:spacing w:after="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Specialist abundance</w:t>
            </w:r>
          </w:p>
        </w:tc>
        <w:tc>
          <w:tcPr>
            <w:tcW w:w="27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3FDB4E3" w14:textId="77777777" w:rsidR="00FA7E7B" w:rsidRPr="00FA7E7B" w:rsidRDefault="00FA7E7B" w:rsidP="00FA7E7B">
            <w:pPr>
              <w:widowControl/>
              <w:spacing w:after="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Specialist-to-generalist ratio</w:t>
            </w:r>
          </w:p>
        </w:tc>
      </w:tr>
      <w:tr w:rsidR="00FA7E7B" w:rsidRPr="00FA7E7B" w14:paraId="2FC62496" w14:textId="77777777" w:rsidTr="00283F2D">
        <w:trPr>
          <w:trHeight w:val="294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4F116" w14:textId="77777777" w:rsidR="00FA7E7B" w:rsidRPr="00FA7E7B" w:rsidRDefault="00FA7E7B" w:rsidP="00FA7E7B">
            <w:pPr>
              <w:widowControl/>
              <w:spacing w:after="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B1C5F1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036613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SD</w:t>
            </w:r>
          </w:p>
        </w:tc>
        <w:tc>
          <w:tcPr>
            <w:tcW w:w="7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6FB13A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F0576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B188C3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D87549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SD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184031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38D5E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330279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F2C60E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SD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A4E8B7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0A852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</w:t>
            </w:r>
          </w:p>
        </w:tc>
      </w:tr>
      <w:tr w:rsidR="00FA7E7B" w:rsidRPr="00FA7E7B" w14:paraId="1B870B0C" w14:textId="77777777" w:rsidTr="00283F2D">
        <w:trPr>
          <w:trHeight w:val="294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65D51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Intercept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E6C98F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24106.8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F6AAF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10799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C9F74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2.23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2BE03DA" w14:textId="3BC407CF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&lt;0.05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68C74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-2055.21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6F1D7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2574.73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8ABAE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-0.80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BF25AC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0.43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5342B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-3.32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F12B1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1.60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CC533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-2.08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261882" w14:textId="402E6903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&lt;0.05</w:t>
            </w:r>
          </w:p>
        </w:tc>
      </w:tr>
      <w:tr w:rsidR="00FA7E7B" w:rsidRPr="00FA7E7B" w14:paraId="107F43B0" w14:textId="77777777" w:rsidTr="00283F2D">
        <w:trPr>
          <w:trHeight w:val="294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F7A57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NDVI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AC5312D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4107.6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C4F76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5117.5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1199C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C07B46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0.42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5DACF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2271.18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821C0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1220.13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3819E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1.86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F704D16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A11CC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1.42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9798D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0.76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90A24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166D17B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</w:t>
            </w:r>
          </w:p>
        </w:tc>
      </w:tr>
      <w:tr w:rsidR="00FA7E7B" w:rsidRPr="00FA7E7B" w14:paraId="40A0E262" w14:textId="77777777" w:rsidTr="00283F2D">
        <w:trPr>
          <w:trHeight w:val="294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46EE8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Temperature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2FAE6C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-426.3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32DB0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435.4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CAB94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-0.98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8F2328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0.33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49FEF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122.35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8449B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103.81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CAB4E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1.18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AB47D44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0.24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680CD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0.13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83647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71ABB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D96913" w14:textId="4F7F5F45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&lt;0.05</w:t>
            </w:r>
          </w:p>
        </w:tc>
      </w:tr>
      <w:tr w:rsidR="00FA7E7B" w:rsidRPr="00FA7E7B" w14:paraId="03029E56" w14:textId="77777777" w:rsidTr="00283F2D">
        <w:trPr>
          <w:trHeight w:val="294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99354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ECO5.1.4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35F387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-17361.7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C5F2E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7803.5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C3915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-2.23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8D6BE82" w14:textId="6A6C72CD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&lt;0.05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76002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771.58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B2450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1860.53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CE702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0.42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0B6F852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104EF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1.87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6FF91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1.16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75299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1.62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7887E8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0.11</w:t>
            </w:r>
          </w:p>
        </w:tc>
      </w:tr>
      <w:tr w:rsidR="00FA7E7B" w:rsidRPr="00FA7E7B" w14:paraId="31CD3477" w14:textId="77777777" w:rsidTr="00283F2D">
        <w:trPr>
          <w:trHeight w:val="294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0EE8F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ECO5.3.1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B4CA8F5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-19392.5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ABB02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8139.5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52D3F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-2.38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05848E" w14:textId="0BA0EB23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&lt;0.05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B1E0A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1115.72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C598D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1940.64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429A0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73DA9D4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0.57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90786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2.32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293E5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1.20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0878B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1.93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69CA0AF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</w:t>
            </w:r>
          </w:p>
        </w:tc>
      </w:tr>
      <w:tr w:rsidR="00FA7E7B" w:rsidRPr="00FA7E7B" w14:paraId="3F72C432" w14:textId="77777777" w:rsidTr="00283F2D">
        <w:trPr>
          <w:trHeight w:val="294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2795F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ECO8.1.7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4D6F791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-16668.7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46F83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7106.3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6B567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-2.35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BA0ED3" w14:textId="37695F21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&lt;0.05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7AFC3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1016.74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E901A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1694.30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AFB20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0.60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30F7FC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62DAE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1.92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3295B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1.05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643ED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228B9F6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</w:t>
            </w:r>
          </w:p>
        </w:tc>
      </w:tr>
      <w:tr w:rsidR="00FA7E7B" w:rsidRPr="00FA7E7B" w14:paraId="3284A84D" w14:textId="77777777" w:rsidTr="00283F2D">
        <w:trPr>
          <w:trHeight w:val="294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D83FD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ECO8.5.1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1D41E0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-9188.7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4F45C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4425.6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F39EC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-2.08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EDFE07" w14:textId="60733E6B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&lt;0.05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756F0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546.26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F33E5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1055.25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691AA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0.52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4EE673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B8C63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1.06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59E2A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16FD2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1.62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A6BBED5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0.11</w:t>
            </w:r>
          </w:p>
        </w:tc>
      </w:tr>
      <w:tr w:rsidR="00FA7E7B" w:rsidRPr="00FA7E7B" w14:paraId="01EC75A0" w14:textId="77777777" w:rsidTr="00283F2D">
        <w:trPr>
          <w:trHeight w:val="294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97149" w14:textId="77777777" w:rsidR="00FA7E7B" w:rsidRPr="00FA7E7B" w:rsidRDefault="00FA7E7B" w:rsidP="00FA7E7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NDVI:Temperature</w:t>
            </w:r>
            <w:proofErr w:type="spellEnd"/>
            <w:proofErr w:type="gramEnd"/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BBB2CC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-640.8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C6F535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353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B9B576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-1.82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6D73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3A98BD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-135.73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025AD5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84.15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6384DB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-1.61</w:t>
            </w:r>
          </w:p>
        </w:tc>
        <w:tc>
          <w:tcPr>
            <w:tcW w:w="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C998F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CBA7D0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-0.06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F1BE7D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2598DB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-1.11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5BC0F" w14:textId="77777777" w:rsidR="00FA7E7B" w:rsidRPr="00FA7E7B" w:rsidRDefault="00FA7E7B" w:rsidP="00FA7E7B">
            <w:pPr>
              <w:widowControl/>
              <w:spacing w:after="0" w:line="240" w:lineRule="auto"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7E7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0.27</w:t>
            </w:r>
          </w:p>
        </w:tc>
      </w:tr>
    </w:tbl>
    <w:p w14:paraId="60A44BBF" w14:textId="57BB31C6" w:rsidR="00FA7E7B" w:rsidRDefault="00FA7E7B" w:rsidP="00FA7E7B"/>
    <w:p w14:paraId="14D65B38" w14:textId="730CC455" w:rsidR="00FA7E7B" w:rsidRPr="00283F2D" w:rsidRDefault="00283F2D" w:rsidP="00FA7E7B">
      <w:pPr>
        <w:rPr>
          <w:rFonts w:ascii="Times New Roman" w:hAnsi="Times New Roman" w:cs="Times New Roman"/>
        </w:rPr>
      </w:pPr>
      <w:r w:rsidRPr="00171A6D">
        <w:rPr>
          <w:rFonts w:ascii="Times New Roman" w:hAnsi="Times New Roman" w:cs="Times New Roman"/>
          <w:b/>
          <w:bCs/>
        </w:rPr>
        <w:t>Table S1</w:t>
      </w:r>
      <w:r w:rsidR="00171A6D">
        <w:rPr>
          <w:rFonts w:ascii="Times New Roman" w:hAnsi="Times New Roman" w:cs="Times New Roman" w:hint="eastAsia"/>
        </w:rPr>
        <w:t>.</w:t>
      </w:r>
      <w:r w:rsidRPr="00283F2D">
        <w:rPr>
          <w:rFonts w:ascii="Times New Roman" w:hAnsi="Times New Roman" w:cs="Times New Roman"/>
        </w:rPr>
        <w:t xml:space="preserve"> Summary of the three linear model explaining generalist abundance, specialist abundance, and specialist-to-generalist ratio.</w:t>
      </w:r>
    </w:p>
    <w:p w14:paraId="1662D076" w14:textId="42207096" w:rsidR="00171A6D" w:rsidRDefault="00171A6D" w:rsidP="00FA7E7B">
      <w:r>
        <w:br w:type="page"/>
      </w:r>
    </w:p>
    <w:bookmarkStart w:id="0" w:name="_MON_1824470544"/>
    <w:bookmarkEnd w:id="0"/>
    <w:p w14:paraId="718C0BBF" w14:textId="5EC4518F" w:rsidR="00FA7E7B" w:rsidRDefault="004871F1" w:rsidP="00171A6D">
      <w:pPr>
        <w:jc w:val="center"/>
      </w:pPr>
      <w:r>
        <w:object w:dxaOrig="5525" w:dyaOrig="3167" w14:anchorId="4785AA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343pt;height:180.5pt" o:ole="">
            <v:imagedata r:id="rId4" o:title=""/>
          </v:shape>
          <o:OLEObject Type="Embed" ProgID="Excel.Sheet.12" ShapeID="_x0000_i1075" DrawAspect="Content" ObjectID="_1824471368" r:id="rId5"/>
        </w:object>
      </w:r>
    </w:p>
    <w:p w14:paraId="563BA27B" w14:textId="056364E5" w:rsidR="004871F1" w:rsidRPr="004871F1" w:rsidRDefault="004871F1" w:rsidP="00171A6D">
      <w:pPr>
        <w:jc w:val="center"/>
        <w:rPr>
          <w:rFonts w:ascii="Times New Roman" w:hAnsi="Times New Roman" w:cs="Times New Roman"/>
        </w:rPr>
      </w:pPr>
      <w:r w:rsidRPr="004871F1">
        <w:rPr>
          <w:rFonts w:ascii="Times New Roman" w:hAnsi="Times New Roman" w:cs="Times New Roman"/>
          <w:b/>
          <w:bCs/>
        </w:rPr>
        <w:t>Table S2.</w:t>
      </w:r>
      <w:r w:rsidRPr="004871F1">
        <w:rPr>
          <w:rFonts w:ascii="Times New Roman" w:hAnsi="Times New Roman" w:cs="Times New Roman"/>
        </w:rPr>
        <w:t xml:space="preserve"> The mean NDVI and temperature recorded during each period.</w:t>
      </w:r>
    </w:p>
    <w:sectPr w:rsidR="004871F1" w:rsidRPr="004871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7B"/>
    <w:rsid w:val="000B6BE6"/>
    <w:rsid w:val="00171A6D"/>
    <w:rsid w:val="00283F2D"/>
    <w:rsid w:val="004871F1"/>
    <w:rsid w:val="005B519E"/>
    <w:rsid w:val="0065775D"/>
    <w:rsid w:val="006E42F7"/>
    <w:rsid w:val="00950D2C"/>
    <w:rsid w:val="00D15BFF"/>
    <w:rsid w:val="00FA7E7B"/>
    <w:rsid w:val="00FB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4215"/>
  <w15:chartTrackingRefBased/>
  <w15:docId w15:val="{20165DE1-89A5-401B-BF98-A5BBA89B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7E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7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7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7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7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7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7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Acropora Millepora</dc:creator>
  <cp:keywords/>
  <dc:description/>
  <cp:lastModifiedBy>Acropora Millepora</cp:lastModifiedBy>
  <cp:revision>3</cp:revision>
  <dcterms:created xsi:type="dcterms:W3CDTF">2025-11-10T09:05:00Z</dcterms:created>
  <dcterms:modified xsi:type="dcterms:W3CDTF">2025-11-12T08:50:00Z</dcterms:modified>
</cp:coreProperties>
</file>