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8499"/>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fldChar w:fldCharType="begin"/>
          </w:r>
          <w:r>
            <w:instrText xml:space="preserve">TOC \o "1-1" \h \u </w:instrText>
          </w:r>
          <w:r>
            <w:fldChar w:fldCharType="separate"/>
          </w:r>
          <w:r>
            <w:fldChar w:fldCharType="begin"/>
          </w:r>
          <w:r>
            <w:instrText xml:space="preserve"> HYPERLINK \l _Toc25253 </w:instrText>
          </w:r>
          <w:r>
            <w:fldChar w:fldCharType="separate"/>
          </w:r>
          <w:r>
            <w:rPr>
              <w:rFonts w:hint="default"/>
              <w:lang w:val="en-US" w:eastAsia="zh-CN"/>
            </w:rPr>
            <w:t xml:space="preserve">1. </w:t>
          </w:r>
          <w:r>
            <w:rPr>
              <w:rFonts w:hint="eastAsia"/>
              <w:lang w:val="en-US" w:eastAsia="zh-CN"/>
            </w:rPr>
            <w:t>文档错误</w:t>
          </w:r>
          <w:bookmarkStart w:id="6" w:name="_GoBack"/>
          <w:bookmarkEnd w:id="6"/>
          <w:r>
            <w:tab/>
          </w:r>
          <w:r>
            <w:fldChar w:fldCharType="begin"/>
          </w:r>
          <w:r>
            <w:instrText xml:space="preserve"> PAGEREF _Toc25253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_Toc15059 </w:instrText>
          </w:r>
          <w:r>
            <w:fldChar w:fldCharType="separate"/>
          </w:r>
          <w:r>
            <w:rPr>
              <w:rFonts w:hint="default"/>
              <w:lang w:val="en-US" w:eastAsia="zh-CN"/>
            </w:rPr>
            <w:t xml:space="preserve">2. </w:t>
          </w:r>
          <w:r>
            <w:rPr>
              <w:rFonts w:hint="eastAsia"/>
              <w:lang w:val="en-US" w:eastAsia="zh-CN"/>
            </w:rPr>
            <w:t>Zeebe和camunda的区别</w:t>
          </w:r>
          <w:r>
            <w:tab/>
          </w:r>
          <w:r>
            <w:fldChar w:fldCharType="begin"/>
          </w:r>
          <w:r>
            <w:instrText xml:space="preserve"> PAGEREF _Toc15059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_Toc24617 </w:instrText>
          </w:r>
          <w:r>
            <w:fldChar w:fldCharType="separate"/>
          </w:r>
          <w:r>
            <w:rPr>
              <w:rFonts w:hint="eastAsia"/>
              <w:lang w:val="en-US" w:eastAsia="zh-CN"/>
            </w:rPr>
            <w:t>3. Zbctl handler</w:t>
          </w:r>
          <w:r>
            <w:tab/>
          </w:r>
          <w:r>
            <w:fldChar w:fldCharType="begin"/>
          </w:r>
          <w:r>
            <w:instrText xml:space="preserve"> PAGEREF _Toc24617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_Toc26932 </w:instrText>
          </w:r>
          <w:r>
            <w:fldChar w:fldCharType="separate"/>
          </w:r>
          <w:r>
            <w:rPr>
              <w:rFonts w:hint="default"/>
              <w:lang w:val="en-US" w:eastAsia="zh-CN"/>
            </w:rPr>
            <w:t xml:space="preserve">4. </w:t>
          </w:r>
          <w:r>
            <w:rPr>
              <w:rFonts w:hint="eastAsia"/>
              <w:lang w:val="en-US" w:eastAsia="zh-CN"/>
            </w:rPr>
            <w:t>https://zeebe.io/what-is-zeebe/</w:t>
          </w:r>
          <w:r>
            <w:tab/>
          </w:r>
          <w:r>
            <w:fldChar w:fldCharType="begin"/>
          </w:r>
          <w:r>
            <w:instrText xml:space="preserve"> PAGEREF _Toc26932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_Toc6875 </w:instrText>
          </w:r>
          <w:r>
            <w:fldChar w:fldCharType="separate"/>
          </w:r>
          <w:r>
            <w:rPr>
              <w:rFonts w:hint="default"/>
              <w:lang w:val="en-US" w:eastAsia="zh-CN"/>
            </w:rPr>
            <w:t xml:space="preserve">6. </w:t>
          </w:r>
          <w:r>
            <w:t>the same zeebe job type, placed in different unrelated</w:t>
          </w:r>
          <w:r>
            <w:rPr>
              <w:rFonts w:hint="default"/>
            </w:rPr>
            <w:t xml:space="preserve"> workflows</w:t>
          </w:r>
          <w:r>
            <w:tab/>
          </w:r>
          <w:r>
            <w:fldChar w:fldCharType="begin"/>
          </w:r>
          <w:r>
            <w:instrText xml:space="preserve"> PAGEREF _Toc6875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_Toc14269 </w:instrText>
          </w:r>
          <w:r>
            <w:fldChar w:fldCharType="separate"/>
          </w:r>
          <w:r>
            <w:rPr>
              <w:rFonts w:hint="default"/>
              <w:lang w:val="en-US" w:eastAsia="zh-CN"/>
            </w:rPr>
            <w:t xml:space="preserve">7. </w:t>
          </w:r>
          <w:r>
            <w:rPr>
              <w:rFonts w:hint="eastAsia"/>
              <w:lang w:val="en-US" w:eastAsia="zh-CN"/>
            </w:rPr>
            <w:t>Docker knowledge</w:t>
          </w:r>
          <w:r>
            <w:tab/>
          </w:r>
          <w:r>
            <w:fldChar w:fldCharType="begin"/>
          </w:r>
          <w:r>
            <w:instrText xml:space="preserve"> PAGEREF _Toc14269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_Toc17153 </w:instrText>
          </w:r>
          <w:r>
            <w:fldChar w:fldCharType="separate"/>
          </w:r>
          <w:r>
            <w:rPr>
              <w:rFonts w:hint="default"/>
              <w:lang w:val="en-US" w:eastAsia="zh-CN"/>
            </w:rPr>
            <w:t xml:space="preserve">8. </w:t>
          </w:r>
          <w:r>
            <w:rPr>
              <w:rFonts w:hint="eastAsia"/>
              <w:lang w:val="en-US" w:eastAsia="zh-CN"/>
            </w:rPr>
            <w:t>Grpc</w:t>
          </w:r>
          <w:r>
            <w:tab/>
          </w:r>
          <w:r>
            <w:fldChar w:fldCharType="begin"/>
          </w:r>
          <w:r>
            <w:instrText xml:space="preserve"> PAGEREF _Toc17153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_Toc21798 </w:instrText>
          </w:r>
          <w:r>
            <w:fldChar w:fldCharType="separate"/>
          </w:r>
          <w:r>
            <w:rPr>
              <w:rFonts w:hint="default"/>
              <w:lang w:val="en-US" w:eastAsia="zh-CN"/>
            </w:rPr>
            <w:t xml:space="preserve">9. </w:t>
          </w:r>
          <w:r>
            <w:rPr>
              <w:rFonts w:hint="eastAsia"/>
              <w:lang w:val="en-US" w:eastAsia="zh-CN"/>
            </w:rPr>
            <w:t>Zeebe kafka</w:t>
          </w:r>
          <w:r>
            <w:tab/>
          </w:r>
          <w:r>
            <w:fldChar w:fldCharType="begin"/>
          </w:r>
          <w:r>
            <w:instrText xml:space="preserve"> PAGEREF _Toc21798 </w:instrText>
          </w:r>
          <w:r>
            <w:fldChar w:fldCharType="separate"/>
          </w:r>
          <w:r>
            <w:t>7</w:t>
          </w:r>
          <w:r>
            <w:fldChar w:fldCharType="end"/>
          </w:r>
          <w:r>
            <w:fldChar w:fldCharType="end"/>
          </w:r>
        </w:p>
        <w:p>
          <w:r>
            <w:fldChar w:fldCharType="end"/>
          </w:r>
        </w:p>
      </w:sdtContent>
    </w:sdt>
    <w:p>
      <w:pPr>
        <w:pStyle w:val="3"/>
        <w:numPr>
          <w:ilvl w:val="0"/>
          <w:numId w:val="1"/>
        </w:numPr>
        <w:bidi w:val="0"/>
        <w:outlineLvl w:val="0"/>
        <w:rPr>
          <w:rFonts w:hint="default"/>
          <w:lang w:val="en-US" w:eastAsia="zh-CN"/>
        </w:rPr>
      </w:pPr>
      <w:bookmarkStart w:id="0" w:name="_Toc15059"/>
      <w:r>
        <w:rPr>
          <w:rFonts w:hint="eastAsia"/>
          <w:lang w:val="en-US" w:eastAsia="zh-CN"/>
        </w:rPr>
        <w:t>Zeebe和camunda的区别</w:t>
      </w:r>
      <w:bookmarkEnd w:id="0"/>
    </w:p>
    <w:p>
      <w:pPr>
        <w:rPr>
          <w:rFonts w:hint="eastAsia"/>
        </w:rPr>
      </w:pPr>
      <w:r>
        <w:rPr>
          <w:rFonts w:hint="eastAsia"/>
        </w:rPr>
        <w:fldChar w:fldCharType="begin"/>
      </w:r>
      <w:r>
        <w:rPr>
          <w:rFonts w:hint="eastAsia"/>
        </w:rPr>
        <w:instrText xml:space="preserve"> HYPERLINK "https://zeebe.io/faq/#how-is-zeebe-different-from-camunda-bpm" </w:instrText>
      </w:r>
      <w:r>
        <w:rPr>
          <w:rFonts w:hint="eastAsia"/>
        </w:rPr>
        <w:fldChar w:fldCharType="separate"/>
      </w:r>
      <w:r>
        <w:rPr>
          <w:rStyle w:val="10"/>
          <w:rFonts w:hint="eastAsia"/>
        </w:rPr>
        <w:t>https://zeebe.io/faq/#how-is-zeebe-different-from-camunda-bpm</w:t>
      </w:r>
      <w:r>
        <w:rPr>
          <w:rFonts w:hint="eastAsia"/>
        </w:rPr>
        <w:fldChar w:fldCharType="end"/>
      </w:r>
    </w:p>
    <w:p>
      <w:pPr>
        <w:rPr>
          <w:rFonts w:hint="eastAsia"/>
        </w:rPr>
      </w:pPr>
    </w:p>
    <w:p>
      <w:pPr>
        <w:rPr>
          <w:rFonts w:hint="eastAsia"/>
        </w:rPr>
      </w:pPr>
    </w:p>
    <w:p>
      <w:pPr>
        <w:rPr>
          <w:rFonts w:hint="eastAsia"/>
        </w:rPr>
      </w:pPr>
    </w:p>
    <w:p>
      <w:pPr>
        <w:rPr>
          <w:rFonts w:hint="eastAsia"/>
        </w:rPr>
      </w:pPr>
    </w:p>
    <w:p>
      <w:pPr>
        <w:pStyle w:val="3"/>
        <w:numPr>
          <w:ilvl w:val="0"/>
          <w:numId w:val="1"/>
        </w:numPr>
        <w:bidi w:val="0"/>
        <w:outlineLvl w:val="0"/>
        <w:rPr>
          <w:rFonts w:hint="eastAsia"/>
          <w:lang w:val="en-US" w:eastAsia="zh-CN"/>
        </w:rPr>
      </w:pPr>
      <w:bookmarkStart w:id="1" w:name="_Toc24617"/>
      <w:r>
        <w:rPr>
          <w:rFonts w:hint="eastAsia"/>
          <w:lang w:val="en-US" w:eastAsia="zh-CN"/>
        </w:rPr>
        <w:t>Zbctl handler</w:t>
      </w:r>
      <w:bookmarkEnd w:id="1"/>
    </w:p>
    <w:p>
      <w:pPr>
        <w:pStyle w:val="6"/>
        <w:keepNext w:val="0"/>
        <w:keepLines w:val="0"/>
        <w:widowControl/>
        <w:suppressLineNumbers w:val="0"/>
        <w:ind w:left="0" w:firstLine="0"/>
        <w:rPr>
          <w:rFonts w:ascii="Segoe UI" w:hAnsi="Segoe UI" w:eastAsia="Segoe UI" w:cs="Segoe UI"/>
          <w:i w:val="0"/>
          <w:caps w:val="0"/>
          <w:color w:val="1C1E21"/>
          <w:spacing w:val="0"/>
          <w:sz w:val="19"/>
          <w:szCs w:val="19"/>
        </w:rPr>
      </w:pPr>
      <w:r>
        <w:rPr>
          <w:rStyle w:val="11"/>
          <w:rFonts w:ascii="var(--ifm-font-family-monospace" w:hAnsi="var(--ifm-font-family-monospace" w:eastAsia="var(--ifm-font-family-monospace" w:cs="var(--ifm-font-family-monospace"/>
          <w:i w:val="0"/>
          <w:caps w:val="0"/>
          <w:color w:val="1C1E21"/>
          <w:spacing w:val="0"/>
          <w:sz w:val="19"/>
          <w:szCs w:val="19"/>
        </w:rPr>
        <w:t>zbctl</w:t>
      </w:r>
      <w:r>
        <w:rPr>
          <w:rFonts w:hint="default" w:ascii="Segoe UI" w:hAnsi="Segoe UI" w:eastAsia="Segoe UI" w:cs="Segoe UI"/>
          <w:i w:val="0"/>
          <w:caps w:val="0"/>
          <w:color w:val="1C1E21"/>
          <w:spacing w:val="0"/>
          <w:sz w:val="19"/>
          <w:szCs w:val="19"/>
        </w:rPr>
        <w:t xml:space="preserve"> provides a command to spawn simple job workers using an external command or script. The job worker will receive the </w:t>
      </w:r>
      <w:r>
        <w:rPr>
          <w:rFonts w:hint="default" w:ascii="Segoe UI" w:hAnsi="Segoe UI" w:eastAsia="Segoe UI" w:cs="Segoe UI"/>
          <w:b/>
          <w:bCs/>
          <w:i w:val="0"/>
          <w:caps w:val="0"/>
          <w:color w:val="1C1E21"/>
          <w:spacing w:val="0"/>
          <w:sz w:val="19"/>
          <w:szCs w:val="19"/>
        </w:rPr>
        <w:t xml:space="preserve">payload </w:t>
      </w:r>
      <w:r>
        <w:rPr>
          <w:rFonts w:hint="default" w:ascii="Segoe UI" w:hAnsi="Segoe UI" w:eastAsia="Segoe UI" w:cs="Segoe UI"/>
          <w:i w:val="0"/>
          <w:caps w:val="0"/>
          <w:color w:val="1C1E21"/>
          <w:spacing w:val="0"/>
          <w:sz w:val="19"/>
          <w:szCs w:val="19"/>
        </w:rPr>
        <w:t>for every job as a JSON object on </w:t>
      </w:r>
      <w:r>
        <w:rPr>
          <w:rStyle w:val="11"/>
          <w:rFonts w:hint="default" w:ascii="var(--ifm-font-family-monospace" w:hAnsi="var(--ifm-font-family-monospace" w:eastAsia="var(--ifm-font-family-monospace" w:cs="var(--ifm-font-family-monospace"/>
          <w:i w:val="0"/>
          <w:caps w:val="0"/>
          <w:color w:val="1C1E21"/>
          <w:spacing w:val="0"/>
          <w:sz w:val="19"/>
          <w:szCs w:val="19"/>
        </w:rPr>
        <w:t>stdin</w:t>
      </w:r>
      <w:r>
        <w:rPr>
          <w:rFonts w:hint="default" w:ascii="Segoe UI" w:hAnsi="Segoe UI" w:eastAsia="Segoe UI" w:cs="Segoe UI"/>
          <w:i w:val="0"/>
          <w:caps w:val="0"/>
          <w:color w:val="1C1E21"/>
          <w:spacing w:val="0"/>
          <w:sz w:val="19"/>
          <w:szCs w:val="19"/>
        </w:rPr>
        <w:t> and must also return its result as JSON object on </w:t>
      </w:r>
      <w:r>
        <w:rPr>
          <w:rStyle w:val="11"/>
          <w:rFonts w:hint="default" w:ascii="var(--ifm-font-family-monospace" w:hAnsi="var(--ifm-font-family-monospace" w:eastAsia="var(--ifm-font-family-monospace" w:cs="var(--ifm-font-family-monospace"/>
          <w:i w:val="0"/>
          <w:caps w:val="0"/>
          <w:color w:val="1C1E21"/>
          <w:spacing w:val="0"/>
          <w:sz w:val="19"/>
          <w:szCs w:val="19"/>
        </w:rPr>
        <w:t>stdout</w:t>
      </w:r>
      <w:r>
        <w:rPr>
          <w:rFonts w:hint="default" w:ascii="Segoe UI" w:hAnsi="Segoe UI" w:eastAsia="Segoe UI" w:cs="Segoe UI"/>
          <w:i w:val="0"/>
          <w:caps w:val="0"/>
          <w:color w:val="1C1E21"/>
          <w:spacing w:val="0"/>
          <w:sz w:val="19"/>
          <w:szCs w:val="19"/>
        </w:rPr>
        <w:t xml:space="preserve"> if it </w:t>
      </w:r>
      <w:r>
        <w:rPr>
          <w:rFonts w:hint="default" w:ascii="Segoe UI" w:hAnsi="Segoe UI" w:eastAsia="Segoe UI" w:cs="Segoe UI"/>
          <w:b/>
          <w:bCs/>
          <w:i w:val="0"/>
          <w:caps w:val="0"/>
          <w:color w:val="1C1E21"/>
          <w:spacing w:val="0"/>
          <w:sz w:val="19"/>
          <w:szCs w:val="19"/>
        </w:rPr>
        <w:t xml:space="preserve">handled </w:t>
      </w:r>
      <w:r>
        <w:rPr>
          <w:rFonts w:hint="default" w:ascii="Segoe UI" w:hAnsi="Segoe UI" w:eastAsia="Segoe UI" w:cs="Segoe UI"/>
          <w:i w:val="0"/>
          <w:caps w:val="0"/>
          <w:color w:val="1C1E21"/>
          <w:spacing w:val="0"/>
          <w:sz w:val="19"/>
          <w:szCs w:val="19"/>
        </w:rPr>
        <w:t>the job successfully.</w:t>
      </w:r>
    </w:p>
    <w:p>
      <w:pPr>
        <w:pStyle w:val="6"/>
        <w:keepNext w:val="0"/>
        <w:keepLines w:val="0"/>
        <w:widowControl/>
        <w:suppressLineNumbers w:val="0"/>
        <w:ind w:left="0" w:firstLine="0"/>
        <w:rPr>
          <w:rFonts w:hint="default" w:ascii="Segoe UI" w:hAnsi="Segoe UI" w:eastAsia="Segoe UI" w:cs="Segoe UI"/>
          <w:i w:val="0"/>
          <w:caps w:val="0"/>
          <w:color w:val="1C1E21"/>
          <w:spacing w:val="0"/>
          <w:sz w:val="19"/>
          <w:szCs w:val="19"/>
        </w:rPr>
      </w:pPr>
      <w:r>
        <w:rPr>
          <w:rFonts w:hint="default" w:ascii="Segoe UI" w:hAnsi="Segoe UI" w:eastAsia="Segoe UI" w:cs="Segoe UI"/>
          <w:i w:val="0"/>
          <w:caps w:val="0"/>
          <w:color w:val="1C1E21"/>
          <w:spacing w:val="0"/>
          <w:sz w:val="19"/>
          <w:szCs w:val="19"/>
        </w:rPr>
        <w:t>In this example, we'll also use the unix command </w:t>
      </w:r>
      <w:r>
        <w:rPr>
          <w:rStyle w:val="11"/>
          <w:rFonts w:hint="default" w:ascii="var(--ifm-font-family-monospace" w:hAnsi="var(--ifm-font-family-monospace" w:eastAsia="var(--ifm-font-family-monospace" w:cs="var(--ifm-font-family-monospace"/>
          <w:i w:val="0"/>
          <w:caps w:val="0"/>
          <w:color w:val="1C1E21"/>
          <w:spacing w:val="0"/>
          <w:sz w:val="19"/>
          <w:szCs w:val="19"/>
        </w:rPr>
        <w:t>cat</w:t>
      </w:r>
      <w:r>
        <w:rPr>
          <w:rFonts w:hint="default" w:ascii="Segoe UI" w:hAnsi="Segoe UI" w:eastAsia="Segoe UI" w:cs="Segoe UI"/>
          <w:i w:val="0"/>
          <w:caps w:val="0"/>
          <w:color w:val="1C1E21"/>
          <w:spacing w:val="0"/>
          <w:sz w:val="19"/>
          <w:szCs w:val="19"/>
        </w:rPr>
        <w:t> which just outputs what it receives on </w:t>
      </w:r>
      <w:r>
        <w:rPr>
          <w:rStyle w:val="11"/>
          <w:rFonts w:hint="default" w:ascii="var(--ifm-font-family-monospace" w:hAnsi="var(--ifm-font-family-monospace" w:eastAsia="var(--ifm-font-family-monospace" w:cs="var(--ifm-font-family-monospace"/>
          <w:i w:val="0"/>
          <w:caps w:val="0"/>
          <w:color w:val="1C1E21"/>
          <w:spacing w:val="0"/>
          <w:sz w:val="19"/>
          <w:szCs w:val="19"/>
        </w:rPr>
        <w:t>stdin</w:t>
      </w:r>
      <w:r>
        <w:rPr>
          <w:rFonts w:hint="default" w:ascii="Segoe UI" w:hAnsi="Segoe UI" w:eastAsia="Segoe UI" w:cs="Segoe UI"/>
          <w:i w:val="0"/>
          <w:caps w:val="0"/>
          <w:color w:val="1C1E21"/>
          <w:spacing w:val="0"/>
          <w:sz w:val="19"/>
          <w:szCs w:val="19"/>
        </w:rPr>
        <w:t>.</w:t>
      </w:r>
    </w:p>
    <w:p>
      <w:pPr>
        <w:keepNext w:val="0"/>
        <w:keepLines w:val="0"/>
        <w:widowControl/>
        <w:suppressLineNumbers w:val="0"/>
        <w:shd w:val="clear" w:fill="292D3E"/>
        <w:ind w:left="0" w:firstLine="0"/>
        <w:jc w:val="left"/>
        <w:rPr>
          <w:rFonts w:ascii="var(--ifm-font-family-monospace" w:hAnsi="var(--ifm-font-family-monospace" w:eastAsia="var(--ifm-font-family-monospace" w:cs="var(--ifm-font-family-monospace"/>
          <w:i w:val="0"/>
          <w:caps w:val="0"/>
          <w:color w:val="BFC7D5"/>
          <w:spacing w:val="0"/>
        </w:rPr>
      </w:pPr>
      <w:r>
        <w:rPr>
          <w:rFonts w:hint="default" w:ascii="var(--ifm-font-family-monospace" w:hAnsi="var(--ifm-font-family-monospace" w:eastAsia="var(--ifm-font-family-monospace" w:cs="var(--ifm-font-family-monospace"/>
          <w:i w:val="0"/>
          <w:caps w:val="0"/>
          <w:color w:val="BFC7D5"/>
          <w:spacing w:val="0"/>
          <w:kern w:val="0"/>
          <w:sz w:val="24"/>
          <w:szCs w:val="24"/>
          <w:shd w:val="clear" w:fill="292D3E"/>
          <w:lang w:val="en-US" w:eastAsia="zh-CN" w:bidi="ar"/>
        </w:rPr>
        <w:t>./bin/zbctl --insecure create worker initiate-payment --handler cat</w:t>
      </w:r>
    </w:p>
    <w:p>
      <w:pPr>
        <w:keepNext w:val="0"/>
        <w:keepLines w:val="0"/>
        <w:widowControl/>
        <w:suppressLineNumbers w:val="0"/>
        <w:ind w:left="0" w:firstLine="0"/>
        <w:jc w:val="left"/>
        <w:rPr>
          <w:rFonts w:ascii="Segoe UI" w:hAnsi="Segoe UI" w:eastAsia="Segoe UI" w:cs="Segoe UI"/>
          <w:i w:val="0"/>
          <w:caps w:val="0"/>
          <w:color w:val="1C1E21"/>
          <w:spacing w:val="0"/>
        </w:rPr>
      </w:pPr>
    </w:p>
    <w:p>
      <w:pPr>
        <w:rPr>
          <w:rFonts w:hint="eastAsia"/>
        </w:rPr>
      </w:pPr>
    </w:p>
    <w:p>
      <w:pPr>
        <w:rPr>
          <w:rFonts w:hint="eastAsia"/>
        </w:rPr>
      </w:pPr>
      <w:r>
        <w:rPr>
          <w:rFonts w:hint="eastAsia"/>
        </w:rPr>
        <w:t>[root@192 zeebe-docker-compose-0.22.1]# ./bin/zbctl --insecure create worker initiate-payment --handler cat</w:t>
      </w:r>
    </w:p>
    <w:p>
      <w:pPr>
        <w:rPr>
          <w:rFonts w:hint="eastAsia"/>
        </w:rPr>
      </w:pPr>
    </w:p>
    <w:p>
      <w:pPr>
        <w:rPr>
          <w:rFonts w:hint="eastAsia"/>
        </w:rPr>
      </w:pPr>
      <w:r>
        <w:rPr>
          <w:rFonts w:hint="eastAsia"/>
        </w:rPr>
        <w:t>2021/01/14 10:59:59 Activated job 2251799813685284 with variables {"orderId":"1234","orderValue":99}</w:t>
      </w:r>
    </w:p>
    <w:p>
      <w:pPr>
        <w:rPr>
          <w:rFonts w:hint="eastAsia"/>
        </w:rPr>
      </w:pPr>
      <w:r>
        <w:rPr>
          <w:rFonts w:hint="eastAsia"/>
        </w:rPr>
        <w:t>2021/01/14 10:59:59 Activated job 2251799813685276 with variables {"orderId":"2345","orderValue":100}</w:t>
      </w:r>
    </w:p>
    <w:p>
      <w:pPr>
        <w:rPr>
          <w:rFonts w:hint="eastAsia"/>
        </w:rPr>
      </w:pPr>
      <w:r>
        <w:rPr>
          <w:rFonts w:hint="eastAsia"/>
        </w:rPr>
        <w:t>2021/01/14 10:59:59 Handler completed job 2251799813685276 with variables {"orderId":"2345","orderValue":100}</w:t>
      </w:r>
    </w:p>
    <w:p>
      <w:pPr>
        <w:rPr>
          <w:rFonts w:hint="eastAsia"/>
        </w:rPr>
      </w:pPr>
      <w:r>
        <w:rPr>
          <w:rFonts w:hint="eastAsia"/>
        </w:rPr>
        <w:t>2021/01/14 10:59:59 Handler completed job 2251799813685284 with variables {"orderId":"1234","orderValue":99}</w:t>
      </w:r>
    </w:p>
    <w:p>
      <w:pPr>
        <w:rPr>
          <w:rFonts w:hint="eastAsia"/>
        </w:rPr>
      </w:pPr>
    </w:p>
    <w:p>
      <w:pPr>
        <w:rPr>
          <w:rFonts w:hint="default" w:eastAsiaTheme="minorEastAsia"/>
          <w:lang w:val="en-US" w:eastAsia="zh-CN"/>
        </w:rPr>
      </w:pPr>
      <w:r>
        <w:rPr>
          <w:rFonts w:hint="eastAsia"/>
          <w:lang w:val="en-US" w:eastAsia="zh-CN"/>
        </w:rPr>
        <w:t>这里的cat是handler的参数，就是接受payload作为入参，如果job成功就输出他，这里的payload就是最早的时候的创建instance的时候的参数</w:t>
      </w:r>
    </w:p>
    <w:p>
      <w:pPr>
        <w:rPr>
          <w:rFonts w:hint="eastAsia"/>
        </w:rPr>
      </w:pPr>
    </w:p>
    <w:p>
      <w:pPr>
        <w:pStyle w:val="3"/>
        <w:numPr>
          <w:ilvl w:val="0"/>
          <w:numId w:val="1"/>
        </w:numPr>
        <w:bidi w:val="0"/>
        <w:outlineLvl w:val="0"/>
        <w:rPr>
          <w:rFonts w:hint="default"/>
          <w:b/>
          <w:lang w:val="en-US" w:eastAsia="zh-CN"/>
        </w:rPr>
      </w:pPr>
      <w:bookmarkStart w:id="2" w:name="_Toc26932"/>
      <w:r>
        <w:rPr>
          <w:rFonts w:hint="eastAsia"/>
          <w:b/>
          <w:lang w:val="en-US" w:eastAsia="zh-CN"/>
        </w:rPr>
        <w:t>Job type</w:t>
      </w:r>
    </w:p>
    <w:p>
      <w:pPr>
        <w:rPr>
          <w:rFonts w:hint="default"/>
          <w:lang w:val="en-US" w:eastAsia="zh-CN"/>
        </w:rPr>
      </w:pPr>
      <w:r>
        <w:rPr>
          <w:rFonts w:hint="default"/>
          <w:lang w:val="en-US" w:eastAsia="zh-CN"/>
        </w:rPr>
        <w:t>the same zeebe job type, placed in different unrelated</w:t>
      </w:r>
    </w:p>
    <w:p>
      <w:pPr>
        <w:rPr>
          <w:rFonts w:hint="default"/>
          <w:lang w:val="en-US" w:eastAsia="zh-CN"/>
        </w:rPr>
      </w:pPr>
      <w:r>
        <w:rPr>
          <w:rFonts w:hint="default"/>
          <w:lang w:val="en-US" w:eastAsia="zh-CN"/>
        </w:rPr>
        <w:t>workflows</w:t>
      </w:r>
    </w:p>
    <w:p>
      <w:pPr>
        <w:rPr>
          <w:rFonts w:hint="default"/>
          <w:lang w:val="en-US" w:eastAsia="zh-CN"/>
        </w:rPr>
      </w:pPr>
      <w:r>
        <w:rPr>
          <w:rFonts w:hint="default"/>
          <w:lang w:val="en-US" w:eastAsia="zh-CN"/>
        </w:rPr>
        <w:t>https://forum.zeebe.io/t/zeebe-job-type-and-execution-concern/1281</w:t>
      </w:r>
    </w:p>
    <w:p>
      <w:pPr>
        <w:rPr>
          <w:rFonts w:hint="default"/>
          <w:lang w:val="en-US" w:eastAsia="zh-CN"/>
        </w:rPr>
      </w:pPr>
    </w:p>
    <w:p>
      <w:pPr>
        <w:pStyle w:val="3"/>
        <w:numPr>
          <w:ilvl w:val="0"/>
          <w:numId w:val="1"/>
        </w:numPr>
        <w:bidi w:val="0"/>
        <w:outlineLvl w:val="0"/>
        <w:rPr>
          <w:rFonts w:hint="default"/>
          <w:b/>
          <w:lang w:val="en-US" w:eastAsia="zh-CN"/>
        </w:rPr>
      </w:pPr>
      <w:r>
        <w:rPr>
          <w:rFonts w:hint="eastAsia"/>
          <w:b/>
          <w:lang w:val="en-US" w:eastAsia="zh-CN"/>
        </w:rPr>
        <w:t>What is zeebe</w:t>
      </w:r>
    </w:p>
    <w:bookmarkEnd w:id="2"/>
    <w:p>
      <w:pPr>
        <w:numPr>
          <w:ilvl w:val="0"/>
          <w:numId w:val="0"/>
        </w:numPr>
        <w:ind w:leftChars="0"/>
        <w:rPr>
          <w:rFonts w:hint="default" w:eastAsiaTheme="minorEastAsia"/>
          <w:lang w:val="en-US" w:eastAsia="zh-CN"/>
        </w:rPr>
      </w:pPr>
      <w:r>
        <w:rPr>
          <w:rFonts w:hint="default" w:eastAsiaTheme="minorEastAsia"/>
          <w:lang w:val="en-US" w:eastAsia="zh-CN"/>
        </w:rPr>
        <w:fldChar w:fldCharType="begin"/>
      </w:r>
      <w:r>
        <w:rPr>
          <w:rFonts w:hint="default" w:eastAsiaTheme="minorEastAsia"/>
          <w:lang w:val="en-US" w:eastAsia="zh-CN"/>
        </w:rPr>
        <w:instrText xml:space="preserve"> HYPERLINK "https://zeebe.io/what-is-zeebe/" </w:instrText>
      </w:r>
      <w:r>
        <w:rPr>
          <w:rFonts w:hint="default" w:eastAsiaTheme="minorEastAsia"/>
          <w:lang w:val="en-US" w:eastAsia="zh-CN"/>
        </w:rPr>
        <w:fldChar w:fldCharType="separate"/>
      </w:r>
      <w:r>
        <w:rPr>
          <w:rStyle w:val="10"/>
          <w:rFonts w:hint="default" w:eastAsiaTheme="minorEastAsia"/>
          <w:lang w:val="en-US" w:eastAsia="zh-CN"/>
        </w:rPr>
        <w:t>https://zeebe.io/what-is-zeebe/</w:t>
      </w:r>
      <w:r>
        <w:rPr>
          <w:rFonts w:hint="default" w:eastAsiaTheme="minorEastAsia"/>
          <w:lang w:val="en-US" w:eastAsia="zh-CN"/>
        </w:rPr>
        <w:fldChar w:fldCharType="end"/>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default" w:eastAsiaTheme="minorEastAsia"/>
          <w:lang w:val="en-US" w:eastAsia="zh-CN"/>
        </w:rPr>
        <w:t>You can think of Zeebe’s approach to workflow orchestration as a state machine. When a workflow instance progresses to a certain task, Zeebe sends a message to notify the responsible worker service then waits for the worker to complete the task.</w:t>
      </w:r>
    </w:p>
    <w:p>
      <w:pPr>
        <w:numPr>
          <w:ilvl w:val="0"/>
          <w:numId w:val="0"/>
        </w:numPr>
        <w:ind w:leftChars="0"/>
        <w:rPr>
          <w:rFonts w:hint="default" w:eastAsiaTheme="minorEastAsia"/>
          <w:lang w:val="en-US" w:eastAsia="zh-CN"/>
        </w:rPr>
      </w:pPr>
      <w:r>
        <w:rPr>
          <w:rFonts w:hint="default" w:eastAsiaTheme="minorEastAsia"/>
          <w:lang w:val="en-US" w:eastAsia="zh-CN"/>
        </w:rPr>
        <w:t>Once a task is completed, the worker service notifies Zeebe, and the flow continues with the next step. If the worker fails to complete the task, the workflow remains at the current step, potentially retrying the task until it eventually succeeds or escalating to a different team if human intervention is required.</w:t>
      </w:r>
    </w:p>
    <w:p>
      <w:pPr>
        <w:numPr>
          <w:ilvl w:val="0"/>
          <w:numId w:val="0"/>
        </w:numPr>
        <w:ind w:leftChars="0"/>
        <w:rPr>
          <w:rFonts w:hint="default" w:eastAsiaTheme="minorEastAsia"/>
          <w:lang w:val="en-US" w:eastAsia="zh-CN"/>
        </w:rPr>
      </w:pPr>
    </w:p>
    <w:p>
      <w:pPr>
        <w:pStyle w:val="3"/>
        <w:numPr>
          <w:ilvl w:val="0"/>
          <w:numId w:val="1"/>
        </w:numPr>
        <w:bidi w:val="0"/>
        <w:outlineLvl w:val="0"/>
        <w:rPr>
          <w:rFonts w:hint="default"/>
          <w:b/>
          <w:lang w:val="en-US" w:eastAsia="zh-CN"/>
        </w:rPr>
      </w:pPr>
      <w:r>
        <w:rPr>
          <w:rFonts w:hint="eastAsia"/>
          <w:b/>
          <w:lang w:val="en-US" w:eastAsia="zh-CN"/>
        </w:rPr>
        <w:t>Job worker/job/broker</w:t>
      </w:r>
    </w:p>
    <w:p>
      <w:pPr>
        <w:numPr>
          <w:ilvl w:val="0"/>
          <w:numId w:val="0"/>
        </w:numPr>
        <w:ind w:leftChars="0"/>
        <w:rPr>
          <w:rFonts w:hint="default" w:ascii="Segoe UI" w:hAnsi="Segoe UI" w:eastAsia="Segoe UI" w:cs="Segoe UI"/>
          <w:b w:val="0"/>
          <w:i w:val="0"/>
          <w:caps w:val="0"/>
          <w:color w:val="1C1E21"/>
          <w:spacing w:val="0"/>
          <w:kern w:val="0"/>
          <w:sz w:val="19"/>
          <w:szCs w:val="19"/>
          <w:lang w:val="en-US" w:eastAsia="zh-CN" w:bidi="ar"/>
        </w:rPr>
      </w:pPr>
      <w:r>
        <w:rPr>
          <w:rFonts w:hint="default" w:eastAsiaTheme="minorEastAsia"/>
          <w:lang w:val="en-US" w:eastAsia="zh-CN"/>
        </w:rPr>
        <w:fldChar w:fldCharType="begin"/>
      </w:r>
      <w:r>
        <w:rPr>
          <w:rFonts w:hint="default" w:eastAsiaTheme="minorEastAsia"/>
          <w:lang w:val="en-US" w:eastAsia="zh-CN"/>
        </w:rPr>
        <w:instrText xml:space="preserve"> HYPERLINK "https://docs.camunda.io/docs/product-manuals/zeebe/technical-concepts/architecture#job-worker" </w:instrText>
      </w:r>
      <w:r>
        <w:rPr>
          <w:rFonts w:hint="default" w:eastAsiaTheme="minorEastAsia"/>
          <w:lang w:val="en-US" w:eastAsia="zh-CN"/>
        </w:rPr>
        <w:fldChar w:fldCharType="separate"/>
      </w:r>
      <w:r>
        <w:rPr>
          <w:rStyle w:val="10"/>
          <w:rFonts w:hint="default" w:eastAsiaTheme="minorEastAsia"/>
          <w:lang w:val="en-US" w:eastAsia="zh-CN"/>
        </w:rPr>
        <w:t>https://docs.camunda.io/docs/product-manuals/zeebe/technical-concepts/architecture#job-worker</w:t>
      </w:r>
      <w:r>
        <w:rPr>
          <w:rFonts w:hint="default" w:eastAsiaTheme="minorEastAsia"/>
          <w:lang w:val="en-US" w:eastAsia="zh-CN"/>
        </w:rPr>
        <w:fldChar w:fldCharType="end"/>
      </w:r>
    </w:p>
    <w:p>
      <w:pPr>
        <w:pStyle w:val="6"/>
        <w:keepNext w:val="0"/>
        <w:keepLines w:val="0"/>
        <w:widowControl/>
        <w:suppressLineNumbers w:val="0"/>
        <w:ind w:left="0" w:firstLine="0"/>
        <w:rPr>
          <w:rFonts w:hint="default" w:ascii="Segoe UI" w:hAnsi="Segoe UI" w:eastAsia="Segoe UI" w:cs="Segoe UI"/>
          <w:i w:val="0"/>
          <w:caps w:val="0"/>
          <w:color w:val="1C1E21"/>
          <w:spacing w:val="0"/>
          <w:sz w:val="19"/>
          <w:szCs w:val="19"/>
        </w:rPr>
      </w:pPr>
      <w:r>
        <w:rPr>
          <w:rFonts w:hint="default" w:ascii="Segoe UI" w:hAnsi="Segoe UI" w:eastAsia="Segoe UI" w:cs="Segoe UI"/>
          <w:i w:val="0"/>
          <w:caps w:val="0"/>
          <w:color w:val="1C1E21"/>
          <w:spacing w:val="0"/>
          <w:sz w:val="19"/>
          <w:szCs w:val="19"/>
        </w:rPr>
        <w:t>A job worker is a Zeebe client that uses the client API to first activate jobs, and then upon completion either complete or fail the job.</w:t>
      </w:r>
    </w:p>
    <w:p>
      <w:pPr>
        <w:numPr>
          <w:ilvl w:val="0"/>
          <w:numId w:val="0"/>
        </w:numPr>
        <w:ind w:leftChars="0"/>
        <w:rPr>
          <w:rFonts w:hint="default" w:eastAsiaTheme="minorEastAsia"/>
          <w:lang w:val="en-US" w:eastAsia="zh-CN"/>
        </w:rPr>
      </w:pPr>
    </w:p>
    <w:p>
      <w:pPr>
        <w:numPr>
          <w:ilvl w:val="0"/>
          <w:numId w:val="0"/>
        </w:numPr>
        <w:ind w:leftChars="0"/>
        <w:rPr>
          <w:rFonts w:hint="default" w:ascii="Segoe UI" w:hAnsi="Segoe UI" w:eastAsia="Segoe UI" w:cs="Segoe UI"/>
          <w:i w:val="0"/>
          <w:caps w:val="0"/>
          <w:color w:val="1C1E21"/>
          <w:spacing w:val="0"/>
          <w:sz w:val="19"/>
          <w:szCs w:val="19"/>
        </w:rPr>
      </w:pPr>
      <w:r>
        <w:rPr>
          <w:rFonts w:ascii="Segoe UI" w:hAnsi="Segoe UI" w:eastAsia="Segoe UI" w:cs="Segoe UI"/>
          <w:i w:val="0"/>
          <w:caps w:val="0"/>
          <w:color w:val="1C1E21"/>
          <w:spacing w:val="0"/>
          <w:sz w:val="19"/>
          <w:szCs w:val="19"/>
        </w:rPr>
        <w:t>Brokers</w:t>
      </w:r>
      <w:r>
        <w:rPr>
          <w:rFonts w:hint="default" w:ascii="Segoe UI" w:hAnsi="Segoe UI" w:eastAsia="Segoe UI" w:cs="Segoe UI"/>
          <w:i w:val="0"/>
          <w:caps w:val="0"/>
          <w:color w:val="1C1E21"/>
          <w:spacing w:val="0"/>
          <w:sz w:val="19"/>
          <w:szCs w:val="19"/>
        </w:rPr>
        <w:t> </w:t>
      </w:r>
    </w:p>
    <w:p>
      <w:pPr>
        <w:keepNext w:val="0"/>
        <w:keepLines w:val="0"/>
        <w:widowControl/>
        <w:numPr>
          <w:ilvl w:val="0"/>
          <w:numId w:val="2"/>
        </w:numPr>
        <w:suppressLineNumbers w:val="0"/>
        <w:spacing w:before="0" w:beforeAutospacing="1" w:after="0" w:afterAutospacing="1"/>
        <w:ind w:left="720" w:hanging="360"/>
      </w:pPr>
      <w:r>
        <w:rPr>
          <w:rFonts w:ascii="Segoe UI" w:hAnsi="Segoe UI" w:eastAsia="Segoe UI" w:cs="Segoe UI"/>
          <w:i w:val="0"/>
          <w:caps w:val="0"/>
          <w:color w:val="1C1E21"/>
          <w:spacing w:val="0"/>
          <w:sz w:val="19"/>
          <w:szCs w:val="19"/>
        </w:rPr>
        <w:t>Assigning jobs to job workers</w:t>
      </w:r>
    </w:p>
    <w:p>
      <w:pPr>
        <w:keepNext w:val="0"/>
        <w:keepLines w:val="0"/>
        <w:widowControl/>
        <w:numPr>
          <w:ilvl w:val="0"/>
          <w:numId w:val="0"/>
        </w:numPr>
        <w:suppressLineNumbers w:val="0"/>
        <w:tabs>
          <w:tab w:val="left" w:pos="720"/>
        </w:tabs>
        <w:spacing w:before="0" w:beforeAutospacing="1" w:after="0" w:afterAutospacing="1"/>
        <w:jc w:val="both"/>
        <w:rPr>
          <w:rFonts w:ascii="Segoe UI" w:hAnsi="Segoe UI" w:eastAsia="Segoe UI" w:cs="Segoe UI"/>
          <w:i w:val="0"/>
          <w:caps w:val="0"/>
          <w:color w:val="1C1E21"/>
          <w:spacing w:val="0"/>
          <w:sz w:val="19"/>
          <w:szCs w:val="19"/>
        </w:rPr>
      </w:pPr>
    </w:p>
    <w:p>
      <w:pPr>
        <w:keepNext w:val="0"/>
        <w:keepLines w:val="0"/>
        <w:widowControl/>
        <w:numPr>
          <w:ilvl w:val="0"/>
          <w:numId w:val="0"/>
        </w:numPr>
        <w:suppressLineNumbers w:val="0"/>
        <w:tabs>
          <w:tab w:val="left" w:pos="720"/>
        </w:tabs>
        <w:spacing w:before="0" w:beforeAutospacing="1" w:after="0" w:afterAutospacing="1"/>
        <w:jc w:val="both"/>
        <w:rPr>
          <w:rFonts w:hint="eastAsia" w:ascii="Segoe UI" w:hAnsi="Segoe UI" w:eastAsia="Segoe UI" w:cs="Segoe UI"/>
          <w:i w:val="0"/>
          <w:caps w:val="0"/>
          <w:color w:val="1C1E21"/>
          <w:spacing w:val="0"/>
          <w:sz w:val="19"/>
          <w:szCs w:val="19"/>
        </w:rPr>
      </w:pPr>
      <w:r>
        <w:rPr>
          <w:rFonts w:hint="eastAsia" w:ascii="Segoe UI" w:hAnsi="Segoe UI" w:eastAsia="Segoe UI" w:cs="Segoe UI"/>
          <w:i w:val="0"/>
          <w:caps w:val="0"/>
          <w:color w:val="1C1E21"/>
          <w:spacing w:val="0"/>
          <w:sz w:val="19"/>
          <w:szCs w:val="19"/>
        </w:rPr>
        <w:fldChar w:fldCharType="begin"/>
      </w:r>
      <w:r>
        <w:rPr>
          <w:rFonts w:hint="eastAsia" w:ascii="Segoe UI" w:hAnsi="Segoe UI" w:eastAsia="Segoe UI" w:cs="Segoe UI"/>
          <w:i w:val="0"/>
          <w:caps w:val="0"/>
          <w:color w:val="1C1E21"/>
          <w:spacing w:val="0"/>
          <w:sz w:val="19"/>
          <w:szCs w:val="19"/>
        </w:rPr>
        <w:instrText xml:space="preserve"> HYPERLINK "https://docs.camunda.io/docs/product-manuals/concepts/job-workers" </w:instrText>
      </w:r>
      <w:r>
        <w:rPr>
          <w:rFonts w:hint="eastAsia" w:ascii="Segoe UI" w:hAnsi="Segoe UI" w:eastAsia="Segoe UI" w:cs="Segoe UI"/>
          <w:i w:val="0"/>
          <w:caps w:val="0"/>
          <w:color w:val="1C1E21"/>
          <w:spacing w:val="0"/>
          <w:sz w:val="19"/>
          <w:szCs w:val="19"/>
        </w:rPr>
        <w:fldChar w:fldCharType="separate"/>
      </w:r>
      <w:r>
        <w:rPr>
          <w:rStyle w:val="10"/>
          <w:rFonts w:hint="eastAsia" w:ascii="Segoe UI" w:hAnsi="Segoe UI" w:eastAsia="Segoe UI" w:cs="Segoe UI"/>
          <w:i w:val="0"/>
          <w:caps w:val="0"/>
          <w:spacing w:val="0"/>
          <w:sz w:val="19"/>
          <w:szCs w:val="19"/>
        </w:rPr>
        <w:t>https://docs.camunda.io/docs/product-manuals/concepts/job-workers</w:t>
      </w:r>
      <w:r>
        <w:rPr>
          <w:rFonts w:hint="eastAsia" w:ascii="Segoe UI" w:hAnsi="Segoe UI" w:eastAsia="Segoe UI" w:cs="Segoe UI"/>
          <w:i w:val="0"/>
          <w:caps w:val="0"/>
          <w:color w:val="1C1E21"/>
          <w:spacing w:val="0"/>
          <w:sz w:val="19"/>
          <w:szCs w:val="19"/>
        </w:rPr>
        <w:fldChar w:fldCharType="end"/>
      </w:r>
    </w:p>
    <w:p>
      <w:pPr>
        <w:keepNext w:val="0"/>
        <w:keepLines w:val="0"/>
        <w:widowControl/>
        <w:numPr>
          <w:ilvl w:val="0"/>
          <w:numId w:val="0"/>
        </w:numPr>
        <w:suppressLineNumbers w:val="0"/>
        <w:tabs>
          <w:tab w:val="left" w:pos="720"/>
        </w:tabs>
        <w:spacing w:before="0" w:beforeAutospacing="1" w:after="0" w:afterAutospacing="1"/>
        <w:jc w:val="both"/>
        <w:rPr>
          <w:rFonts w:hint="eastAsia" w:ascii="Segoe UI" w:hAnsi="Segoe UI" w:eastAsia="Segoe UI" w:cs="Segoe UI"/>
          <w:i w:val="0"/>
          <w:caps w:val="0"/>
          <w:color w:val="1C1E21"/>
          <w:spacing w:val="0"/>
          <w:sz w:val="19"/>
          <w:szCs w:val="19"/>
        </w:rPr>
      </w:pPr>
    </w:p>
    <w:p>
      <w:pPr>
        <w:keepNext w:val="0"/>
        <w:keepLines w:val="0"/>
        <w:widowControl/>
        <w:numPr>
          <w:ilvl w:val="0"/>
          <w:numId w:val="0"/>
        </w:numPr>
        <w:suppressLineNumbers w:val="0"/>
        <w:tabs>
          <w:tab w:val="left" w:pos="720"/>
        </w:tabs>
        <w:spacing w:before="0" w:beforeAutospacing="1" w:after="0" w:afterAutospacing="1"/>
        <w:jc w:val="both"/>
        <w:rPr>
          <w:rFonts w:hint="eastAsia" w:ascii="Segoe UI" w:hAnsi="Segoe UI" w:eastAsia="Segoe UI" w:cs="Segoe UI"/>
          <w:i w:val="0"/>
          <w:caps w:val="0"/>
          <w:color w:val="1C1E21"/>
          <w:spacing w:val="0"/>
          <w:sz w:val="19"/>
          <w:szCs w:val="19"/>
        </w:rPr>
      </w:pP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73675" cy="3042920"/>
            <wp:effectExtent l="0" t="0" r="146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3675" cy="304292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eastAsiaTheme="minorEastAsia"/>
          <w:lang w:val="en-US" w:eastAsia="zh-CN"/>
        </w:rPr>
      </w:pPr>
      <w:r>
        <w:rPr>
          <w:rFonts w:hint="eastAsia"/>
          <w:lang w:val="en-US" w:eastAsia="zh-CN"/>
        </w:rPr>
        <w:t>Workflow instance算是有几个job，然后client那边是job worker去执行这些job</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7325" cy="3768090"/>
            <wp:effectExtent l="0" t="0" r="571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7325" cy="376809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r>
        <w:rPr>
          <w:rFonts w:hint="eastAsia"/>
        </w:rPr>
        <w:t>https://docs.camunda.io/docs/product-manuals/zeebe/deployment-guide/getting-started/create-a-workflow</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5420" cy="3436620"/>
            <wp:effectExtent l="0" t="0" r="762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65420" cy="343662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70500" cy="1084580"/>
            <wp:effectExtent l="0" t="0" r="254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70500" cy="108458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rPr>
          <w:rFonts w:hint="eastAsia"/>
          <w:lang w:val="en-US" w:eastAsia="zh-CN"/>
        </w:rPr>
        <w:t>Command的客户端是主动执行命令去执行job，但是java的client应该是可以轮询的</w:t>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7325" cy="492125"/>
            <wp:effectExtent l="0" t="0" r="5715" b="1079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67325" cy="49212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drawing>
          <wp:inline distT="0" distB="0" distL="114300" distR="114300">
            <wp:extent cx="5269230" cy="336550"/>
            <wp:effectExtent l="0" t="0" r="3810" b="139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5269230" cy="336550"/>
                    </a:xfrm>
                    <a:prstGeom prst="rect">
                      <a:avLst/>
                    </a:prstGeom>
                    <a:noFill/>
                    <a:ln>
                      <a:noFill/>
                    </a:ln>
                  </pic:spPr>
                </pic:pic>
              </a:graphicData>
            </a:graphic>
          </wp:inline>
        </w:drawing>
      </w:r>
    </w:p>
    <w:p>
      <w:pPr>
        <w:numPr>
          <w:ilvl w:val="0"/>
          <w:numId w:val="0"/>
        </w:numPr>
        <w:ind w:leftChars="0"/>
        <w:rPr>
          <w:rFonts w:hint="default" w:ascii="Segoe UI" w:hAnsi="Segoe UI" w:eastAsia="Segoe UI" w:cs="Segoe UI"/>
          <w:i w:val="0"/>
          <w:caps w:val="0"/>
          <w:color w:val="1C1E21"/>
          <w:spacing w:val="0"/>
          <w:sz w:val="19"/>
          <w:szCs w:val="19"/>
          <w:lang w:val="en-US" w:eastAsia="zh-CN"/>
        </w:rPr>
      </w:pPr>
    </w:p>
    <w:p>
      <w:pPr>
        <w:numPr>
          <w:ilvl w:val="0"/>
          <w:numId w:val="0"/>
        </w:numPr>
        <w:ind w:leftChars="0"/>
      </w:pPr>
      <w:r>
        <w:drawing>
          <wp:inline distT="0" distB="0" distL="114300" distR="114300">
            <wp:extent cx="5270500" cy="486410"/>
            <wp:effectExtent l="0" t="0" r="254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5270500" cy="4864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pStyle w:val="3"/>
        <w:numPr>
          <w:ilvl w:val="0"/>
          <w:numId w:val="1"/>
        </w:numPr>
        <w:bidi w:val="0"/>
        <w:outlineLvl w:val="0"/>
        <w:rPr>
          <w:rFonts w:hint="default"/>
          <w:lang w:val="en-US" w:eastAsia="zh-CN"/>
        </w:rPr>
      </w:pPr>
      <w:bookmarkStart w:id="3" w:name="_Toc14269"/>
      <w:r>
        <w:rPr>
          <w:rFonts w:hint="eastAsia"/>
          <w:lang w:val="en-US" w:eastAsia="zh-CN"/>
        </w:rPr>
        <w:t>Docker knowledge</w:t>
      </w:r>
      <w:bookmarkEnd w:id="3"/>
    </w:p>
    <w:p>
      <w:pPr>
        <w:rPr>
          <w:rFonts w:hint="eastAsia"/>
          <w:lang w:val="en-US" w:eastAsia="zh-CN"/>
        </w:rPr>
      </w:pPr>
    </w:p>
    <w:p>
      <w:pPr>
        <w:rPr>
          <w:rFonts w:hint="default"/>
          <w:lang w:val="en-US" w:eastAsia="zh-CN"/>
        </w:rPr>
      </w:pPr>
      <w:r>
        <w:rPr>
          <w:rFonts w:hint="eastAsia"/>
          <w:lang w:val="en-US" w:eastAsia="zh-CN"/>
        </w:rPr>
        <w:t>Docker compose启动失败，可以尝试删除volume</w:t>
      </w:r>
    </w:p>
    <w:p>
      <w:pPr>
        <w:numPr>
          <w:ilvl w:val="0"/>
          <w:numId w:val="0"/>
        </w:numPr>
        <w:ind w:leftChars="0"/>
        <w:rPr>
          <w:rFonts w:hint="default" w:eastAsiaTheme="minorEastAsia"/>
          <w:lang w:val="en-US" w:eastAsia="zh-CN"/>
        </w:rPr>
      </w:pPr>
      <w:r>
        <w:rPr>
          <w:rFonts w:hint="default" w:eastAsiaTheme="minorEastAsia"/>
          <w:lang w:val="en-US" w:eastAsia="zh-CN"/>
        </w:rPr>
        <w:fldChar w:fldCharType="begin"/>
      </w:r>
      <w:r>
        <w:rPr>
          <w:rFonts w:hint="default" w:eastAsiaTheme="minorEastAsia"/>
          <w:lang w:val="en-US" w:eastAsia="zh-CN"/>
        </w:rPr>
        <w:instrText xml:space="preserve"> HYPERLINK "https://stackoverflow.com/questions/34658836/docker-is-in-volume-in-use-but-there-arent-any-docker-containers" </w:instrText>
      </w:r>
      <w:r>
        <w:rPr>
          <w:rFonts w:hint="default" w:eastAsiaTheme="minorEastAsia"/>
          <w:lang w:val="en-US" w:eastAsia="zh-CN"/>
        </w:rPr>
        <w:fldChar w:fldCharType="separate"/>
      </w:r>
      <w:r>
        <w:rPr>
          <w:rStyle w:val="10"/>
          <w:rFonts w:hint="default" w:eastAsiaTheme="minorEastAsia"/>
          <w:lang w:val="en-US" w:eastAsia="zh-CN"/>
        </w:rPr>
        <w:t>https://stackoverflow.com/questions/34658836/docker-is-in-volume-in-use-but-there-arent-any-docker-containers</w:t>
      </w:r>
      <w:r>
        <w:rPr>
          <w:rFonts w:hint="default" w:eastAsiaTheme="minorEastAsia"/>
          <w:lang w:val="en-US" w:eastAsia="zh-CN"/>
        </w:rPr>
        <w:fldChar w:fldCharType="end"/>
      </w:r>
    </w:p>
    <w:p>
      <w:pPr>
        <w:numPr>
          <w:ilvl w:val="0"/>
          <w:numId w:val="0"/>
        </w:numPr>
        <w:ind w:leftChars="0"/>
        <w:rPr>
          <w:rFonts w:hint="default" w:eastAsiaTheme="minorEastAsia"/>
          <w:lang w:val="en-US" w:eastAsia="zh-CN"/>
        </w:rPr>
      </w:pPr>
      <w:r>
        <w:rPr>
          <w:rFonts w:hint="default" w:eastAsiaTheme="minorEastAsia"/>
          <w:lang w:val="en-US" w:eastAsia="zh-CN"/>
        </w:rPr>
        <w:fldChar w:fldCharType="begin"/>
      </w:r>
      <w:r>
        <w:rPr>
          <w:rFonts w:hint="default" w:eastAsiaTheme="minorEastAsia"/>
          <w:lang w:val="en-US" w:eastAsia="zh-CN"/>
        </w:rPr>
        <w:instrText xml:space="preserve"> HYPERLINK "https://forum.zeebe.io/t/error-while-trying-to-deploy-a-workflow-after-upgrading-to-latest-docker-compose/1235/2" </w:instrText>
      </w:r>
      <w:r>
        <w:rPr>
          <w:rFonts w:hint="default" w:eastAsiaTheme="minorEastAsia"/>
          <w:lang w:val="en-US" w:eastAsia="zh-CN"/>
        </w:rPr>
        <w:fldChar w:fldCharType="separate"/>
      </w:r>
      <w:r>
        <w:rPr>
          <w:rStyle w:val="10"/>
          <w:rFonts w:hint="default" w:eastAsiaTheme="minorEastAsia"/>
          <w:lang w:val="en-US" w:eastAsia="zh-CN"/>
        </w:rPr>
        <w:t>https://forum.zeebe.io/t/error-while-trying-to-deploy-a-workflow-after-upgrading-to-latest-docker-compose/1235/2</w:t>
      </w:r>
      <w:r>
        <w:rPr>
          <w:rFonts w:hint="default" w:eastAsiaTheme="minorEastAsia"/>
          <w:lang w:val="en-US" w:eastAsia="zh-CN"/>
        </w:rPr>
        <w:fldChar w:fldCharType="end"/>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eastAsia"/>
          <w:lang w:val="en-US" w:eastAsia="zh-CN"/>
        </w:rPr>
        <w:t>进入指定的目录，删除docker compose相关的volume</w:t>
      </w:r>
    </w:p>
    <w:p>
      <w:pPr>
        <w:numPr>
          <w:ilvl w:val="0"/>
          <w:numId w:val="0"/>
        </w:numPr>
        <w:ind w:leftChars="0"/>
        <w:rPr>
          <w:rFonts w:hint="default" w:eastAsiaTheme="minorEastAsia"/>
          <w:lang w:val="en-US" w:eastAsia="zh-CN"/>
        </w:rPr>
      </w:pPr>
      <w:r>
        <w:rPr>
          <w:rFonts w:hint="default" w:eastAsiaTheme="minorEastAsia"/>
          <w:lang w:val="en-US" w:eastAsia="zh-CN"/>
        </w:rPr>
        <w:t>[root@192 operate-simple-monitor]# docker-compose down --volumes</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eastAsia"/>
          <w:lang w:val="en-US" w:eastAsia="zh-CN"/>
        </w:rPr>
        <w:t>检查</w:t>
      </w:r>
    </w:p>
    <w:p>
      <w:pPr>
        <w:numPr>
          <w:ilvl w:val="0"/>
          <w:numId w:val="0"/>
        </w:numPr>
        <w:pBdr>
          <w:bottom w:val="single" w:color="auto" w:sz="4" w:space="0"/>
        </w:pBdr>
        <w:ind w:leftChars="0"/>
        <w:rPr>
          <w:rFonts w:hint="default" w:eastAsiaTheme="minorEastAsia"/>
          <w:lang w:val="en-US" w:eastAsia="zh-CN"/>
        </w:rPr>
      </w:pPr>
      <w:r>
        <w:rPr>
          <w:rFonts w:hint="default" w:eastAsiaTheme="minorEastAsia"/>
          <w:lang w:val="en-US" w:eastAsia="zh-CN"/>
        </w:rPr>
        <w:t xml:space="preserve"> docker volume ls</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Zeebe hazelcast port</w:t>
      </w:r>
    </w:p>
    <w:p>
      <w:pPr>
        <w:numPr>
          <w:ilvl w:val="0"/>
          <w:numId w:val="0"/>
        </w:numPr>
        <w:ind w:leftChars="0"/>
        <w:rPr>
          <w:rFonts w:hint="default"/>
          <w:lang w:val="en-US" w:eastAsia="zh-CN"/>
        </w:rPr>
      </w:pPr>
      <w:r>
        <w:drawing>
          <wp:inline distT="0" distB="0" distL="114300" distR="114300">
            <wp:extent cx="5262880" cy="1729105"/>
            <wp:effectExtent l="0" t="0" r="10160" b="825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1"/>
                    <a:stretch>
                      <a:fillRect/>
                    </a:stretch>
                  </pic:blipFill>
                  <pic:spPr>
                    <a:xfrm>
                      <a:off x="0" y="0"/>
                      <a:ext cx="5262880" cy="172910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default" w:eastAsiaTheme="minorEastAsia"/>
          <w:lang w:val="en-US" w:eastAsia="zh-CN"/>
        </w:rPr>
        <w:t xml:space="preserve">docker exec -it 775c7c9ee1e1 /bin/bash </w:t>
      </w:r>
    </w:p>
    <w:p>
      <w:pPr>
        <w:numPr>
          <w:ilvl w:val="0"/>
          <w:numId w:val="0"/>
        </w:numPr>
        <w:ind w:leftChars="0"/>
        <w:rPr>
          <w:rFonts w:hint="eastAsia"/>
          <w:lang w:val="en-US" w:eastAsia="zh-CN"/>
        </w:rPr>
      </w:pPr>
      <w:r>
        <w:rPr>
          <w:rFonts w:hint="default" w:eastAsiaTheme="minorEastAsia"/>
          <w:lang w:val="en-US" w:eastAsia="zh-CN"/>
        </w:rPr>
        <w:t>docker rm $(docker ps -a -q)</w:t>
      </w:r>
      <w:r>
        <w:rPr>
          <w:rFonts w:hint="eastAsia"/>
          <w:lang w:val="en-US" w:eastAsia="zh-CN"/>
        </w:rPr>
        <w:t xml:space="preserve">    Remove all stopped containers</w:t>
      </w:r>
    </w:p>
    <w:p>
      <w:pPr>
        <w:numPr>
          <w:ilvl w:val="0"/>
          <w:numId w:val="0"/>
        </w:numPr>
        <w:ind w:leftChars="0"/>
        <w:rPr>
          <w:rFonts w:hint="default"/>
          <w:lang w:val="en-US" w:eastAsia="zh-CN"/>
        </w:rPr>
      </w:pPr>
      <w:r>
        <w:rPr>
          <w:rFonts w:hint="default"/>
          <w:lang w:val="en-US" w:eastAsia="zh-CN"/>
        </w:rPr>
        <w:t>./zbctl status --insecure --address 127.0.0.1:26500</w:t>
      </w:r>
    </w:p>
    <w:p>
      <w:pPr>
        <w:numPr>
          <w:ilvl w:val="0"/>
          <w:numId w:val="0"/>
        </w:numPr>
        <w:ind w:leftChars="0"/>
        <w:rPr>
          <w:rFonts w:hint="default"/>
          <w:lang w:val="en-US" w:eastAsia="zh-CN"/>
        </w:rPr>
      </w:pPr>
    </w:p>
    <w:p>
      <w:pPr>
        <w:numPr>
          <w:ilvl w:val="0"/>
          <w:numId w:val="0"/>
        </w:numPr>
        <w:ind w:leftChars="0"/>
        <w:rPr>
          <w:rStyle w:val="11"/>
          <w:rFonts w:hint="default" w:ascii="Consolas" w:hAnsi="Consolas" w:eastAsia="Consolas" w:cs="Consolas"/>
          <w:i w:val="0"/>
          <w:caps w:val="0"/>
          <w:color w:val="222222"/>
          <w:spacing w:val="0"/>
          <w:sz w:val="21"/>
          <w:szCs w:val="21"/>
          <w:shd w:val="clear" w:fill="FFFFFF"/>
        </w:rPr>
      </w:pPr>
      <w:r>
        <w:rPr>
          <w:rFonts w:hint="eastAsia"/>
          <w:lang w:val="en-US" w:eastAsia="zh-CN"/>
        </w:rPr>
        <w:t xml:space="preserve">启动 </w:t>
      </w:r>
      <w:r>
        <w:rPr>
          <w:rStyle w:val="11"/>
          <w:rFonts w:hint="default" w:ascii="Consolas" w:hAnsi="Consolas" w:eastAsia="Consolas" w:cs="Consolas"/>
          <w:i w:val="0"/>
          <w:caps w:val="0"/>
          <w:color w:val="222222"/>
          <w:spacing w:val="0"/>
          <w:sz w:val="21"/>
          <w:szCs w:val="21"/>
          <w:shd w:val="clear" w:fill="FFFFFF"/>
        </w:rPr>
        <w:t>docker-compose up -d &amp;&amp; docker-compose logs -f</w:t>
      </w:r>
    </w:p>
    <w:p>
      <w:pPr>
        <w:pStyle w:val="5"/>
        <w:keepNext w:val="0"/>
        <w:keepLines w:val="0"/>
        <w:widowControl/>
        <w:suppressLineNumbers w:val="0"/>
        <w:shd w:val="clear" w:fill="FFFFFF"/>
        <w:ind w:left="0" w:firstLine="0"/>
        <w:rPr>
          <w:rStyle w:val="11"/>
          <w:rFonts w:hint="default" w:ascii="Consolas" w:hAnsi="Consolas" w:eastAsia="Consolas" w:cs="Consolas"/>
          <w:i w:val="0"/>
          <w:caps w:val="0"/>
          <w:color w:val="222222"/>
          <w:spacing w:val="0"/>
          <w:sz w:val="21"/>
          <w:szCs w:val="21"/>
          <w:shd w:val="clear" w:fill="FFFFFF"/>
        </w:rPr>
      </w:pPr>
    </w:p>
    <w:p>
      <w:pPr>
        <w:pStyle w:val="5"/>
        <w:keepNext w:val="0"/>
        <w:keepLines w:val="0"/>
        <w:widowControl/>
        <w:suppressLineNumbers w:val="0"/>
        <w:shd w:val="clear" w:fill="FFFFFF"/>
        <w:ind w:left="0" w:firstLine="0"/>
        <w:rPr>
          <w:rFonts w:ascii="Consolas" w:hAnsi="Consolas" w:eastAsia="Consolas" w:cs="Consolas"/>
          <w:sz w:val="21"/>
          <w:szCs w:val="21"/>
        </w:rPr>
      </w:pPr>
      <w:r>
        <w:rPr>
          <w:rStyle w:val="11"/>
          <w:rFonts w:hint="eastAsia" w:ascii="Consolas" w:hAnsi="Consolas" w:cs="Consolas"/>
          <w:i w:val="0"/>
          <w:caps w:val="0"/>
          <w:color w:val="222222"/>
          <w:spacing w:val="0"/>
          <w:sz w:val="21"/>
          <w:szCs w:val="21"/>
          <w:shd w:val="clear" w:fill="FFFFFF"/>
          <w:lang w:val="en-US" w:eastAsia="zh-CN"/>
        </w:rPr>
        <w:t xml:space="preserve">停止 </w:t>
      </w:r>
      <w:r>
        <w:rPr>
          <w:rStyle w:val="11"/>
          <w:rFonts w:hint="default" w:ascii="Consolas" w:hAnsi="Consolas" w:eastAsia="Consolas" w:cs="Consolas"/>
          <w:sz w:val="21"/>
          <w:szCs w:val="21"/>
        </w:rPr>
        <w:t>docker-compose down</w:t>
      </w:r>
    </w:p>
    <w:p>
      <w:pPr>
        <w:keepNext w:val="0"/>
        <w:keepLines w:val="0"/>
        <w:widowControl/>
        <w:suppressLineNumbers w:val="0"/>
        <w:jc w:val="left"/>
      </w:pPr>
      <w:r>
        <w:rPr>
          <w:rFonts w:ascii="Helvetica" w:hAnsi="Helvetica" w:eastAsia="Helvetica" w:cs="Helvetica"/>
          <w:i w:val="0"/>
          <w:caps w:val="0"/>
          <w:spacing w:val="0"/>
          <w:kern w:val="0"/>
          <w:sz w:val="18"/>
          <w:szCs w:val="18"/>
          <w:u w:val="none"/>
          <w:shd w:val="clear" w:fill="FFFFFF"/>
          <w:lang w:val="en-US" w:eastAsia="zh-CN" w:bidi="ar"/>
        </w:rPr>
        <w:fldChar w:fldCharType="begin"/>
      </w:r>
      <w:r>
        <w:rPr>
          <w:rFonts w:ascii="Helvetica" w:hAnsi="Helvetica" w:eastAsia="Helvetica" w:cs="Helvetica"/>
          <w:i w:val="0"/>
          <w:caps w:val="0"/>
          <w:spacing w:val="0"/>
          <w:kern w:val="0"/>
          <w:sz w:val="18"/>
          <w:szCs w:val="18"/>
          <w:u w:val="none"/>
          <w:shd w:val="clear" w:fill="FFFFFF"/>
          <w:lang w:val="en-US" w:eastAsia="zh-CN" w:bidi="ar"/>
        </w:rPr>
        <w:instrText xml:space="preserve"> HYPERLINK "https://forum.zeebe.io/t/docker-compose-up-fails-with-elastic-search-error/1924/3" </w:instrText>
      </w:r>
      <w:r>
        <w:rPr>
          <w:rFonts w:ascii="Helvetica" w:hAnsi="Helvetica" w:eastAsia="Helvetica" w:cs="Helvetica"/>
          <w:i w:val="0"/>
          <w:caps w:val="0"/>
          <w:spacing w:val="0"/>
          <w:kern w:val="0"/>
          <w:sz w:val="18"/>
          <w:szCs w:val="18"/>
          <w:u w:val="none"/>
          <w:shd w:val="clear" w:fill="FFFFFF"/>
          <w:lang w:val="en-US" w:eastAsia="zh-CN" w:bidi="ar"/>
        </w:rPr>
        <w:fldChar w:fldCharType="separate"/>
      </w:r>
      <w:r>
        <w:rPr>
          <w:rFonts w:hint="default" w:ascii="Helvetica" w:hAnsi="Helvetica" w:eastAsia="Helvetica" w:cs="Helvetica"/>
          <w:i w:val="0"/>
          <w:caps w:val="0"/>
          <w:spacing w:val="0"/>
          <w:kern w:val="0"/>
          <w:sz w:val="18"/>
          <w:szCs w:val="18"/>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Helvetica" w:hAnsi="Helvetica" w:eastAsia="Helvetica" w:cs="Helvetica"/>
          <w:i w:val="0"/>
          <w:caps w:val="0"/>
          <w:color w:val="222222"/>
          <w:spacing w:val="0"/>
          <w:sz w:val="18"/>
          <w:szCs w:val="18"/>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1"/>
        </w:numPr>
        <w:bidi w:val="0"/>
        <w:outlineLvl w:val="0"/>
        <w:rPr>
          <w:rFonts w:hint="default"/>
          <w:lang w:val="en-US" w:eastAsia="zh-CN"/>
        </w:rPr>
      </w:pPr>
      <w:bookmarkStart w:id="4" w:name="_Toc17153"/>
      <w:r>
        <w:rPr>
          <w:rFonts w:hint="eastAsia"/>
          <w:lang w:val="en-US" w:eastAsia="zh-CN"/>
        </w:rPr>
        <w:t>Grpc</w:t>
      </w:r>
      <w:bookmarkEnd w:id="4"/>
    </w:p>
    <w:p>
      <w:pPr>
        <w:numPr>
          <w:ilvl w:val="0"/>
          <w:numId w:val="0"/>
        </w:numPr>
        <w:ind w:leftChars="0"/>
        <w:rPr>
          <w:rFonts w:hint="default" w:eastAsiaTheme="minorEastAsia"/>
          <w:lang w:val="en-US" w:eastAsia="zh-CN"/>
        </w:rPr>
      </w:pPr>
      <w:r>
        <w:rPr>
          <w:rFonts w:hint="default" w:eastAsiaTheme="minorEastAsia"/>
          <w:lang w:val="en-US" w:eastAsia="zh-CN"/>
        </w:rPr>
        <w:fldChar w:fldCharType="begin"/>
      </w:r>
      <w:r>
        <w:rPr>
          <w:rFonts w:hint="default" w:eastAsiaTheme="minorEastAsia"/>
          <w:lang w:val="en-US" w:eastAsia="zh-CN"/>
        </w:rPr>
        <w:instrText xml:space="preserve"> HYPERLINK "http://hengyunabc.github.io/thinking-about-grpc-http2/" </w:instrText>
      </w:r>
      <w:r>
        <w:rPr>
          <w:rFonts w:hint="default" w:eastAsiaTheme="minorEastAsia"/>
          <w:lang w:val="en-US" w:eastAsia="zh-CN"/>
        </w:rPr>
        <w:fldChar w:fldCharType="separate"/>
      </w:r>
      <w:r>
        <w:rPr>
          <w:rStyle w:val="10"/>
          <w:rFonts w:hint="default" w:eastAsiaTheme="minorEastAsia"/>
          <w:lang w:val="en-US" w:eastAsia="zh-CN"/>
        </w:rPr>
        <w:t>http://hengyunabc.github.io/thinking-about-grpc-http2/</w:t>
      </w:r>
      <w:r>
        <w:rPr>
          <w:rFonts w:hint="default" w:eastAsiaTheme="minorEastAsia"/>
          <w:lang w:val="en-US" w:eastAsia="zh-CN"/>
        </w:rPr>
        <w:fldChar w:fldCharType="end"/>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pStyle w:val="3"/>
        <w:numPr>
          <w:ilvl w:val="0"/>
          <w:numId w:val="1"/>
        </w:numPr>
        <w:bidi w:val="0"/>
        <w:outlineLvl w:val="0"/>
        <w:rPr>
          <w:rFonts w:hint="default"/>
          <w:lang w:val="en-US" w:eastAsia="zh-CN"/>
        </w:rPr>
      </w:pPr>
      <w:bookmarkStart w:id="5" w:name="_Toc21798"/>
      <w:r>
        <w:rPr>
          <w:rFonts w:hint="eastAsia"/>
          <w:lang w:val="en-US" w:eastAsia="zh-CN"/>
        </w:rPr>
        <w:t>Zeebe kafka</w:t>
      </w:r>
      <w:bookmarkEnd w:id="5"/>
    </w:p>
    <w:p>
      <w:pPr>
        <w:numPr>
          <w:ilvl w:val="0"/>
          <w:numId w:val="0"/>
        </w:numPr>
        <w:ind w:leftChars="0"/>
        <w:rPr>
          <w:rFonts w:hint="default" w:eastAsiaTheme="minorEastAsia"/>
          <w:lang w:val="en-US" w:eastAsia="zh-CN"/>
        </w:rPr>
      </w:pPr>
      <w:r>
        <w:rPr>
          <w:rFonts w:hint="default" w:eastAsiaTheme="minorEastAsia"/>
          <w:lang w:val="en-US" w:eastAsia="zh-CN"/>
        </w:rPr>
        <w:fldChar w:fldCharType="begin"/>
      </w:r>
      <w:r>
        <w:rPr>
          <w:rFonts w:hint="default" w:eastAsiaTheme="minorEastAsia"/>
          <w:lang w:val="en-US" w:eastAsia="zh-CN"/>
        </w:rPr>
        <w:instrText xml:space="preserve"> HYPERLINK "https://github.com/zeebe-io/kafka-connect-zeebe" </w:instrText>
      </w:r>
      <w:r>
        <w:rPr>
          <w:rFonts w:hint="default" w:eastAsiaTheme="minorEastAsia"/>
          <w:lang w:val="en-US" w:eastAsia="zh-CN"/>
        </w:rPr>
        <w:fldChar w:fldCharType="separate"/>
      </w:r>
      <w:r>
        <w:rPr>
          <w:rStyle w:val="10"/>
          <w:rFonts w:hint="default" w:eastAsiaTheme="minorEastAsia"/>
          <w:lang w:val="en-US" w:eastAsia="zh-CN"/>
        </w:rPr>
        <w:t>https://github.com/zeebe-io/kafka-connect-zeebe</w:t>
      </w:r>
      <w:r>
        <w:rPr>
          <w:rFonts w:hint="default" w:eastAsiaTheme="minorEastAsia"/>
          <w:lang w:val="en-US" w:eastAsia="zh-CN"/>
        </w:rPr>
        <w:fldChar w:fldCharType="end"/>
      </w:r>
    </w:p>
    <w:p>
      <w:pPr>
        <w:numPr>
          <w:ilvl w:val="0"/>
          <w:numId w:val="0"/>
        </w:numPr>
        <w:ind w:leftChars="0"/>
        <w:rPr>
          <w:rFonts w:hint="default" w:eastAsiaTheme="minorEastAsia"/>
          <w:lang w:val="en-US" w:eastAsia="zh-CN"/>
        </w:rPr>
      </w:pPr>
      <w:r>
        <w:rPr>
          <w:rFonts w:hint="eastAsia"/>
          <w:lang w:val="en-US" w:eastAsia="zh-CN"/>
        </w:rPr>
        <w:t>这里的connect只是一个插件，在kafka内部的consumer应该还是可以写逻辑的，比如处理支付的逻辑</w:t>
      </w:r>
    </w:p>
    <w:p>
      <w:pPr>
        <w:numPr>
          <w:ilvl w:val="0"/>
          <w:numId w:val="0"/>
        </w:numPr>
        <w:ind w:leftChars="0"/>
      </w:pPr>
      <w:r>
        <w:drawing>
          <wp:inline distT="0" distB="0" distL="114300" distR="114300">
            <wp:extent cx="5270500" cy="3170555"/>
            <wp:effectExtent l="0" t="0" r="2540" b="146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5270500" cy="3170555"/>
                    </a:xfrm>
                    <a:prstGeom prst="rect">
                      <a:avLst/>
                    </a:prstGeom>
                    <a:noFill/>
                    <a:ln>
                      <a:noFill/>
                    </a:ln>
                  </pic:spPr>
                </pic:pic>
              </a:graphicData>
            </a:graphic>
          </wp:inline>
        </w:drawing>
      </w:r>
    </w:p>
    <w:p>
      <w:pPr>
        <w:numPr>
          <w:ilvl w:val="0"/>
          <w:numId w:val="0"/>
        </w:numPr>
        <w:ind w:leftChars="0"/>
      </w:pPr>
      <w:r>
        <w:drawing>
          <wp:inline distT="0" distB="0" distL="114300" distR="114300">
            <wp:extent cx="5272405" cy="2430145"/>
            <wp:effectExtent l="0" t="0" r="635"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3"/>
                    <a:stretch>
                      <a:fillRect/>
                    </a:stretch>
                  </pic:blipFill>
                  <pic:spPr>
                    <a:xfrm>
                      <a:off x="0" y="0"/>
                      <a:ext cx="5272405" cy="243014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eastAsiaTheme="minorEastAsia"/>
          <w:lang w:val="en-US" w:eastAsia="zh-CN"/>
        </w:rPr>
      </w:pPr>
      <w:r>
        <w:rPr>
          <w:rFonts w:hint="eastAsia"/>
          <w:lang w:val="en-US" w:eastAsia="zh-CN"/>
        </w:rPr>
        <w:t>Source connect激活zeebe jobs就意味着需要创建job worker来执行逻辑</w:t>
      </w:r>
    </w:p>
    <w:p>
      <w:pPr>
        <w:numPr>
          <w:ilvl w:val="0"/>
          <w:numId w:val="0"/>
        </w:numPr>
        <w:ind w:leftChars="0"/>
      </w:pPr>
      <w:r>
        <w:drawing>
          <wp:inline distT="0" distB="0" distL="114300" distR="114300">
            <wp:extent cx="5270500" cy="3114040"/>
            <wp:effectExtent l="0" t="0" r="2540" b="1016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4"/>
                    <a:stretch>
                      <a:fillRect/>
                    </a:stretch>
                  </pic:blipFill>
                  <pic:spPr>
                    <a:xfrm>
                      <a:off x="0" y="0"/>
                      <a:ext cx="5270500" cy="311404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eastAsia" w:eastAsiaTheme="minorEastAsia"/>
          <w:lang w:val="en-US" w:eastAsia="zh-CN"/>
        </w:rPr>
      </w:pPr>
      <w:r>
        <w:rPr>
          <w:rFonts w:hint="eastAsia"/>
          <w:lang w:val="en-US" w:eastAsia="zh-CN"/>
        </w:rPr>
        <w:tab/>
      </w:r>
    </w:p>
    <w:p>
      <w:pPr>
        <w:numPr>
          <w:ilvl w:val="0"/>
          <w:numId w:val="0"/>
        </w:numPr>
        <w:ind w:leftChars="0"/>
      </w:pPr>
      <w:r>
        <w:drawing>
          <wp:inline distT="0" distB="0" distL="114300" distR="114300">
            <wp:extent cx="5271135" cy="3636010"/>
            <wp:effectExtent l="0" t="0" r="1905"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71135" cy="36360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"https://forum.zeebe.io/t/how-to-complete-a-task-later-asynchronously/116/3" </w:instrText>
      </w:r>
      <w:r>
        <w:rPr>
          <w:rFonts w:hint="default"/>
          <w:lang w:val="en-US" w:eastAsia="zh-CN"/>
        </w:rPr>
        <w:fldChar w:fldCharType="separate"/>
      </w:r>
      <w:r>
        <w:rPr>
          <w:rStyle w:val="10"/>
          <w:rFonts w:hint="default"/>
          <w:lang w:val="en-US" w:eastAsia="zh-CN"/>
        </w:rPr>
        <w:t>https://forum.zeebe.io/t/how-to-complete-a-task-later-asynchronously/116/3</w:t>
      </w:r>
      <w:r>
        <w:rPr>
          <w:rFonts w:hint="default"/>
          <w:lang w:val="en-US" w:eastAsia="zh-CN"/>
        </w:rPr>
        <w:fldChar w:fldCharType="end"/>
      </w:r>
    </w:p>
    <w:p>
      <w:pPr>
        <w:numPr>
          <w:ilvl w:val="0"/>
          <w:numId w:val="0"/>
        </w:numPr>
        <w:ind w:leftChars="0"/>
      </w:pPr>
      <w:r>
        <w:drawing>
          <wp:inline distT="0" distB="0" distL="114300" distR="114300">
            <wp:extent cx="5271135" cy="3379470"/>
            <wp:effectExtent l="0" t="0" r="1905" b="38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1135" cy="337947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"https://blog.bernd-ruecker.com/zeebe-loves-kafka-d82516030f99" </w:instrText>
      </w:r>
      <w:r>
        <w:rPr>
          <w:rFonts w:hint="default"/>
          <w:lang w:val="en-US" w:eastAsia="zh-CN"/>
        </w:rPr>
        <w:fldChar w:fldCharType="separate"/>
      </w:r>
      <w:r>
        <w:rPr>
          <w:rStyle w:val="10"/>
          <w:rFonts w:hint="default"/>
          <w:lang w:val="en-US" w:eastAsia="zh-CN"/>
        </w:rPr>
        <w:t>https://blog.bernd-ruecker.com/zeebe-loves-kafka-d82516030f99</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"https://zeebe.io/blog/2019/08/official-kafka-connector-for-zeebe/" </w:instrText>
      </w:r>
      <w:r>
        <w:rPr>
          <w:rFonts w:hint="default"/>
          <w:lang w:val="en-US" w:eastAsia="zh-CN"/>
        </w:rPr>
        <w:fldChar w:fldCharType="separate"/>
      </w:r>
      <w:r>
        <w:rPr>
          <w:rStyle w:val="10"/>
          <w:rFonts w:hint="default"/>
          <w:lang w:val="en-US" w:eastAsia="zh-CN"/>
        </w:rPr>
        <w:t>https://zeebe.io/blog/2019/08/official-kafka-connector-for-zeebe/</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"https://zeebe.io/blog/2019/08/official-kafka-connector-for-zeebe/" </w:instrText>
      </w:r>
      <w:r>
        <w:rPr>
          <w:rFonts w:hint="default"/>
          <w:lang w:val="en-US" w:eastAsia="zh-CN"/>
        </w:rPr>
        <w:fldChar w:fldCharType="separate"/>
      </w:r>
      <w:r>
        <w:rPr>
          <w:rStyle w:val="10"/>
          <w:rFonts w:hint="default"/>
          <w:lang w:val="en-US" w:eastAsia="zh-CN"/>
        </w:rPr>
        <w:t>https://zeebe.io/blog/2019/08/official-kafka-connector-for-zeebe/</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pPr>
      <w:r>
        <w:drawing>
          <wp:inline distT="0" distB="0" distL="114300" distR="114300">
            <wp:extent cx="5266690" cy="2962910"/>
            <wp:effectExtent l="0" t="0" r="6350" b="889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6690" cy="2962910"/>
            <wp:effectExtent l="0" t="0" r="6350" b="889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1"/>
        </w:numPr>
        <w:bidi w:val="0"/>
        <w:outlineLvl w:val="0"/>
        <w:rPr>
          <w:rFonts w:hint="default"/>
          <w:b/>
          <w:lang w:val="en-US" w:eastAsia="zh-CN"/>
        </w:rPr>
      </w:pPr>
      <w:r>
        <w:rPr>
          <w:rFonts w:hint="eastAsia"/>
          <w:b/>
          <w:lang w:val="en-US" w:eastAsia="zh-CN"/>
        </w:rPr>
        <w:t>Zeebe architecture</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"https://zeebe.io/what-is-zeebe/" </w:instrText>
      </w:r>
      <w:r>
        <w:rPr>
          <w:rFonts w:hint="default"/>
          <w:lang w:val="en-US" w:eastAsia="zh-CN"/>
        </w:rPr>
        <w:fldChar w:fldCharType="separate"/>
      </w:r>
      <w:r>
        <w:rPr>
          <w:rStyle w:val="10"/>
          <w:rFonts w:hint="default"/>
          <w:lang w:val="en-US" w:eastAsia="zh-CN"/>
        </w:rPr>
        <w:t>https://zeebe.io/what-is-zeebe/</w:t>
      </w:r>
      <w:r>
        <w:rPr>
          <w:rFonts w:hint="default"/>
          <w:lang w:val="en-US" w:eastAsia="zh-CN"/>
        </w:rPr>
        <w:fldChar w:fldCharType="end"/>
      </w:r>
    </w:p>
    <w:p>
      <w:pPr>
        <w:rPr>
          <w:rFonts w:hint="default"/>
          <w:lang w:val="en-US" w:eastAsia="zh-CN"/>
        </w:rPr>
      </w:pPr>
    </w:p>
    <w:p>
      <w:pPr>
        <w:numPr>
          <w:ilvl w:val="0"/>
          <w:numId w:val="0"/>
        </w:numPr>
        <w:ind w:leftChars="0"/>
        <w:rPr>
          <w:rFonts w:hint="default" w:eastAsiaTheme="minorEastAsia"/>
          <w:lang w:val="en-US" w:eastAsia="zh-CN"/>
        </w:rPr>
      </w:pPr>
      <w:r>
        <w:rPr>
          <w:rFonts w:hint="default" w:eastAsiaTheme="minorEastAsia"/>
          <w:lang w:val="en-US" w:eastAsia="zh-CN"/>
        </w:rPr>
        <w:t>First, Zeebe does not require a central database component and instead leverages event sourcing, meaning that all changes to a workflow’s state are captured as events and stored in an append-only log. In Zeebe, this log is called a “topic”. Topics are written directly to the filesystem on the server where Zeebe is running, and the current state of a workflow can be derived from the events stored in a topic.</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default" w:eastAsiaTheme="minorEastAsia"/>
          <w:lang w:val="en-US" w:eastAsia="zh-CN"/>
        </w:rPr>
        <w:t xml:space="preserve">Zeebe uses a client / server model. The server (broker) is a remote engine that runs as its own program on a Java Virtual Machine. The broker is responsible for storing topics related to workflows, distributing work items to clients when appropriate, and </w:t>
      </w:r>
      <w:r>
        <w:rPr>
          <w:rFonts w:hint="default" w:eastAsiaTheme="minorEastAsia"/>
          <w:color w:val="FF0000"/>
          <w:lang w:val="en-US" w:eastAsia="zh-CN"/>
        </w:rPr>
        <w:t>exposing a workflow event stream to Zeebe clients via pub-sub</w:t>
      </w:r>
      <w:r>
        <w:rPr>
          <w:rFonts w:hint="default" w:eastAsiaTheme="minorEastAsia"/>
          <w:lang w:val="en-US" w:eastAsia="zh-CN"/>
        </w:rPr>
        <w:t>. Zeebe clients can be embedded in an application in order to connect to the broker.</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drawing>
          <wp:inline distT="0" distB="0" distL="114300" distR="114300">
            <wp:extent cx="5267960" cy="1997075"/>
            <wp:effectExtent l="0" t="0" r="5080" b="1460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267960" cy="199707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0"/>
        </w:numPr>
        <w:ind w:leftChars="0"/>
      </w:pPr>
      <w:r>
        <w:drawing>
          <wp:inline distT="0" distB="0" distL="114300" distR="114300">
            <wp:extent cx="5273040" cy="1211580"/>
            <wp:effectExtent l="0" t="0" r="0"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73040" cy="1211580"/>
                    </a:xfrm>
                    <a:prstGeom prst="rect">
                      <a:avLst/>
                    </a:prstGeom>
                    <a:noFill/>
                    <a:ln>
                      <a:noFill/>
                    </a:ln>
                  </pic:spPr>
                </pic:pic>
              </a:graphicData>
            </a:graphic>
          </wp:inline>
        </w:drawing>
      </w:r>
    </w:p>
    <w:p>
      <w:pPr>
        <w:numPr>
          <w:ilvl w:val="0"/>
          <w:numId w:val="0"/>
        </w:numPr>
        <w:ind w:leftChars="0"/>
      </w:pPr>
      <w:r>
        <w:drawing>
          <wp:inline distT="0" distB="0" distL="114300" distR="114300">
            <wp:extent cx="5273675" cy="4105275"/>
            <wp:effectExtent l="0" t="0" r="1460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5273675" cy="41052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sz w:val="36"/>
          <w:szCs w:val="36"/>
          <w:lang w:val="en-US" w:eastAsia="zh-CN"/>
        </w:rPr>
      </w:pPr>
      <w:r>
        <w:rPr>
          <w:rFonts w:hint="default"/>
          <w:sz w:val="36"/>
          <w:szCs w:val="36"/>
          <w:lang w:val="en-US" w:eastAsia="zh-CN"/>
        </w:rPr>
        <w:t>Zeebe is fully message-driven</w:t>
      </w:r>
    </w:p>
    <w:p>
      <w:pPr>
        <w:numPr>
          <w:ilvl w:val="0"/>
          <w:numId w:val="0"/>
        </w:numPr>
        <w:ind w:leftChars="0"/>
        <w:rPr>
          <w:rFonts w:hint="default"/>
          <w:lang w:val="en-US" w:eastAsia="zh-CN"/>
        </w:rPr>
      </w:pPr>
      <w:r>
        <w:rPr>
          <w:rFonts w:hint="default"/>
          <w:lang w:val="en-US" w:eastAsia="zh-CN"/>
        </w:rPr>
        <w:t>Zeebe brokers and clients communicate entirely via publish-subscribe, making it possible to adhere to the principle of loose coupling and to enable asynchronous communication between Zeebe and the microservices that participate in a workflow. Zeebe’s subscription protocol includes a backpressure mechanism to ensure that clients aren’t overloaded with work from Zeebe.</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Currently, all communication between Zeebe brokers and external services is handled by Zeebe’s clients. Zeebe’s client protocol is programming language-agnostic, meaning that clients can be generated easily in many common programming language.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6"/>
        <w:keepNext w:val="0"/>
        <w:keepLines w:val="0"/>
        <w:widowControl/>
        <w:suppressLineNumbers w:val="0"/>
        <w:ind w:left="0" w:firstLine="0"/>
        <w:rPr>
          <w:rFonts w:ascii="Segoe UI" w:hAnsi="Segoe UI" w:eastAsia="Segoe UI" w:cs="Segoe UI"/>
          <w:i w:val="0"/>
          <w:caps w:val="0"/>
          <w:color w:val="FF0000"/>
          <w:spacing w:val="0"/>
          <w:sz w:val="19"/>
          <w:szCs w:val="19"/>
        </w:rPr>
      </w:pPr>
      <w:r>
        <w:rPr>
          <w:rFonts w:hint="default" w:ascii="Segoe UI" w:hAnsi="Segoe UI" w:eastAsia="Segoe UI" w:cs="Segoe UI"/>
          <w:i w:val="0"/>
          <w:caps w:val="0"/>
          <w:color w:val="1C1E21"/>
          <w:spacing w:val="0"/>
          <w:sz w:val="19"/>
          <w:szCs w:val="19"/>
        </w:rPr>
        <w:t xml:space="preserve">Client applications can be scaled up and down completely separately from Zeebe - </w:t>
      </w:r>
      <w:r>
        <w:rPr>
          <w:rFonts w:hint="default" w:ascii="Segoe UI" w:hAnsi="Segoe UI" w:eastAsia="Segoe UI" w:cs="Segoe UI"/>
          <w:i w:val="0"/>
          <w:caps w:val="0"/>
          <w:color w:val="FF0000"/>
          <w:spacing w:val="0"/>
          <w:sz w:val="19"/>
          <w:szCs w:val="19"/>
        </w:rPr>
        <w:t>the Zeebe brokers do not execute any business logic.</w:t>
      </w:r>
    </w:p>
    <w:p>
      <w:pPr>
        <w:pStyle w:val="6"/>
        <w:keepNext w:val="0"/>
        <w:keepLines w:val="0"/>
        <w:widowControl/>
        <w:suppressLineNumbers w:val="0"/>
        <w:ind w:left="0" w:firstLine="0"/>
        <w:rPr>
          <w:rFonts w:hint="default" w:ascii="Segoe UI" w:hAnsi="Segoe UI" w:eastAsia="Segoe UI" w:cs="Segoe UI"/>
          <w:i w:val="0"/>
          <w:caps w:val="0"/>
          <w:color w:val="1C1E21"/>
          <w:spacing w:val="0"/>
          <w:sz w:val="19"/>
          <w:szCs w:val="19"/>
        </w:rPr>
      </w:pPr>
      <w:r>
        <w:rPr>
          <w:rFonts w:hint="default" w:ascii="Segoe UI" w:hAnsi="Segoe UI" w:eastAsia="Segoe UI" w:cs="Segoe UI"/>
          <w:i w:val="0"/>
          <w:caps w:val="0"/>
          <w:color w:val="1C1E21"/>
          <w:spacing w:val="0"/>
          <w:sz w:val="19"/>
          <w:szCs w:val="19"/>
        </w:rPr>
        <w:t>Clients are libraries that you embed in an application (e.g. a microservice that executes your business logic) to connect to a Zeebe cluster.</w:t>
      </w:r>
    </w:p>
    <w:p>
      <w:pPr>
        <w:pStyle w:val="6"/>
        <w:keepNext w:val="0"/>
        <w:keepLines w:val="0"/>
        <w:widowControl/>
        <w:suppressLineNumbers w:val="0"/>
        <w:ind w:left="0" w:firstLine="0"/>
        <w:rPr>
          <w:rFonts w:hint="default" w:ascii="Segoe UI" w:hAnsi="Segoe UI" w:eastAsia="Segoe UI" w:cs="Segoe UI"/>
          <w:i w:val="0"/>
          <w:caps w:val="0"/>
          <w:color w:val="1C1E21"/>
          <w:spacing w:val="0"/>
          <w:sz w:val="19"/>
          <w:szCs w:val="19"/>
        </w:rPr>
      </w:pPr>
      <w:r>
        <w:rPr>
          <w:rFonts w:hint="default" w:ascii="Segoe UI" w:hAnsi="Segoe UI" w:eastAsia="Segoe UI" w:cs="Segoe UI"/>
          <w:i w:val="0"/>
          <w:caps w:val="0"/>
          <w:color w:val="1C1E21"/>
          <w:spacing w:val="0"/>
          <w:sz w:val="19"/>
          <w:szCs w:val="19"/>
        </w:rPr>
        <w:t>Clients connect to the Zeebe gateway via </w:t>
      </w:r>
      <w:r>
        <w:rPr>
          <w:rFonts w:hint="default" w:ascii="Segoe UI" w:hAnsi="Segoe UI" w:eastAsia="Segoe UI" w:cs="Segoe UI"/>
          <w:i w:val="0"/>
          <w:caps w:val="0"/>
          <w:spacing w:val="0"/>
          <w:sz w:val="19"/>
          <w:szCs w:val="19"/>
        </w:rPr>
        <w:fldChar w:fldCharType="begin"/>
      </w:r>
      <w:r>
        <w:rPr>
          <w:rFonts w:hint="default" w:ascii="Segoe UI" w:hAnsi="Segoe UI" w:eastAsia="Segoe UI" w:cs="Segoe UI"/>
          <w:i w:val="0"/>
          <w:caps w:val="0"/>
          <w:spacing w:val="0"/>
          <w:sz w:val="19"/>
          <w:szCs w:val="19"/>
        </w:rPr>
        <w:instrText xml:space="preserve"> HYPERLINK "https://grpc.io/" \t "https://docs.camunda.io/docs/product-manuals/zeebe/technical-concepts/_blank" </w:instrText>
      </w:r>
      <w:r>
        <w:rPr>
          <w:rFonts w:hint="default" w:ascii="Segoe UI" w:hAnsi="Segoe UI" w:eastAsia="Segoe UI" w:cs="Segoe UI"/>
          <w:i w:val="0"/>
          <w:caps w:val="0"/>
          <w:spacing w:val="0"/>
          <w:sz w:val="19"/>
          <w:szCs w:val="19"/>
        </w:rPr>
        <w:fldChar w:fldCharType="separate"/>
      </w:r>
      <w:r>
        <w:rPr>
          <w:rStyle w:val="10"/>
          <w:rFonts w:hint="default" w:ascii="Segoe UI" w:hAnsi="Segoe UI" w:eastAsia="Segoe UI" w:cs="Segoe UI"/>
          <w:i w:val="0"/>
          <w:caps w:val="0"/>
          <w:spacing w:val="0"/>
          <w:sz w:val="19"/>
          <w:szCs w:val="19"/>
        </w:rPr>
        <w:t>gRPC</w:t>
      </w:r>
      <w:r>
        <w:rPr>
          <w:rFonts w:hint="default" w:ascii="Segoe UI" w:hAnsi="Segoe UI" w:eastAsia="Segoe UI" w:cs="Segoe UI"/>
          <w:i w:val="0"/>
          <w:caps w:val="0"/>
          <w:spacing w:val="0"/>
          <w:sz w:val="19"/>
          <w:szCs w:val="19"/>
        </w:rPr>
        <w:fldChar w:fldCharType="end"/>
      </w:r>
      <w:r>
        <w:rPr>
          <w:rFonts w:hint="default" w:ascii="Segoe UI" w:hAnsi="Segoe UI" w:eastAsia="Segoe UI" w:cs="Segoe UI"/>
          <w:i w:val="0"/>
          <w:caps w:val="0"/>
          <w:color w:val="1C1E21"/>
          <w:spacing w:val="0"/>
          <w:sz w:val="19"/>
          <w:szCs w:val="19"/>
        </w:rPr>
        <w:t>, which uses HTTP/2-based transport. To learn more about gRPC in Zeebe, check out the </w:t>
      </w:r>
      <w:r>
        <w:rPr>
          <w:rFonts w:hint="default" w:ascii="Segoe UI" w:hAnsi="Segoe UI" w:eastAsia="Segoe UI" w:cs="Segoe UI"/>
          <w:i w:val="0"/>
          <w:caps w:val="0"/>
          <w:spacing w:val="0"/>
          <w:sz w:val="19"/>
          <w:szCs w:val="19"/>
        </w:rPr>
        <w:fldChar w:fldCharType="begin"/>
      </w:r>
      <w:r>
        <w:rPr>
          <w:rFonts w:hint="default" w:ascii="Segoe UI" w:hAnsi="Segoe UI" w:eastAsia="Segoe UI" w:cs="Segoe UI"/>
          <w:i w:val="0"/>
          <w:caps w:val="0"/>
          <w:spacing w:val="0"/>
          <w:sz w:val="19"/>
          <w:szCs w:val="19"/>
        </w:rPr>
        <w:instrText xml:space="preserve"> HYPERLINK "https://docs.camunda.io/docs/reference/grpc" </w:instrText>
      </w:r>
      <w:r>
        <w:rPr>
          <w:rFonts w:hint="default" w:ascii="Segoe UI" w:hAnsi="Segoe UI" w:eastAsia="Segoe UI" w:cs="Segoe UI"/>
          <w:i w:val="0"/>
          <w:caps w:val="0"/>
          <w:spacing w:val="0"/>
          <w:sz w:val="19"/>
          <w:szCs w:val="19"/>
        </w:rPr>
        <w:fldChar w:fldCharType="separate"/>
      </w:r>
      <w:r>
        <w:rPr>
          <w:rStyle w:val="10"/>
          <w:rFonts w:hint="default" w:ascii="Segoe UI" w:hAnsi="Segoe UI" w:eastAsia="Segoe UI" w:cs="Segoe UI"/>
          <w:i w:val="0"/>
          <w:caps w:val="0"/>
          <w:spacing w:val="0"/>
          <w:sz w:val="19"/>
          <w:szCs w:val="19"/>
        </w:rPr>
        <w:t>Zeebe API (gRPC)</w:t>
      </w:r>
      <w:r>
        <w:rPr>
          <w:rFonts w:hint="default" w:ascii="Segoe UI" w:hAnsi="Segoe UI" w:eastAsia="Segoe UI" w:cs="Segoe UI"/>
          <w:i w:val="0"/>
          <w:caps w:val="0"/>
          <w:spacing w:val="0"/>
          <w:sz w:val="19"/>
          <w:szCs w:val="19"/>
        </w:rPr>
        <w:fldChar w:fldCharType="end"/>
      </w:r>
      <w:r>
        <w:rPr>
          <w:rFonts w:hint="default" w:ascii="Segoe UI" w:hAnsi="Segoe UI" w:eastAsia="Segoe UI" w:cs="Segoe UI"/>
          <w:i w:val="0"/>
          <w:caps w:val="0"/>
          <w:color w:val="1C1E21"/>
          <w:spacing w:val="0"/>
          <w:sz w:val="19"/>
          <w:szCs w:val="19"/>
        </w:rPr>
        <w:t>.</w:t>
      </w:r>
    </w:p>
    <w:p>
      <w:pPr>
        <w:pStyle w:val="3"/>
        <w:numPr>
          <w:ilvl w:val="0"/>
          <w:numId w:val="1"/>
        </w:numPr>
        <w:bidi w:val="0"/>
        <w:outlineLvl w:val="0"/>
        <w:rPr>
          <w:rFonts w:hint="default"/>
          <w:b/>
          <w:lang w:val="en-US" w:eastAsia="zh-CN"/>
        </w:rPr>
      </w:pPr>
      <w:r>
        <w:rPr>
          <w:rFonts w:hint="eastAsia"/>
          <w:b/>
          <w:lang w:val="en-US" w:eastAsia="zh-CN"/>
        </w:rPr>
        <w:t>Zeebe client</w:t>
      </w:r>
    </w:p>
    <w:p>
      <w:pPr>
        <w:rPr>
          <w:rFonts w:hint="default"/>
          <w:lang w:val="en-US" w:eastAsia="zh-CN"/>
        </w:rPr>
      </w:pPr>
      <w:r>
        <w:drawing>
          <wp:inline distT="0" distB="0" distL="114300" distR="114300">
            <wp:extent cx="5273675" cy="1685290"/>
            <wp:effectExtent l="0" t="0" r="14605" b="635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5273675" cy="168529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 xml:space="preserve">        JobWorker worker = client</w:t>
      </w:r>
    </w:p>
    <w:p>
      <w:pPr>
        <w:numPr>
          <w:ilvl w:val="0"/>
          <w:numId w:val="0"/>
        </w:numPr>
        <w:ind w:leftChars="0"/>
        <w:rPr>
          <w:rFonts w:hint="default"/>
          <w:lang w:val="en-US" w:eastAsia="zh-CN"/>
        </w:rPr>
      </w:pPr>
      <w:r>
        <w:rPr>
          <w:rFonts w:hint="default"/>
          <w:lang w:val="en-US" w:eastAsia="zh-CN"/>
        </w:rPr>
        <w:t xml:space="preserve">                .newWorker()</w:t>
      </w:r>
    </w:p>
    <w:p>
      <w:pPr>
        <w:numPr>
          <w:ilvl w:val="0"/>
          <w:numId w:val="0"/>
        </w:numPr>
        <w:ind w:leftChars="0"/>
        <w:rPr>
          <w:rFonts w:hint="default"/>
          <w:lang w:val="en-US" w:eastAsia="zh-CN"/>
        </w:rPr>
      </w:pPr>
      <w:r>
        <w:rPr>
          <w:rFonts w:hint="default"/>
          <w:lang w:val="en-US" w:eastAsia="zh-CN"/>
        </w:rPr>
        <w:t xml:space="preserve">                .jobType("initiate-payment")</w:t>
      </w:r>
    </w:p>
    <w:p>
      <w:pPr>
        <w:numPr>
          <w:ilvl w:val="0"/>
          <w:numId w:val="0"/>
        </w:numPr>
        <w:ind w:leftChars="0"/>
        <w:rPr>
          <w:rFonts w:hint="default"/>
          <w:lang w:val="en-US" w:eastAsia="zh-CN"/>
        </w:rPr>
      </w:pPr>
      <w:r>
        <w:rPr>
          <w:rFonts w:hint="default"/>
          <w:lang w:val="en-US" w:eastAsia="zh-CN"/>
        </w:rPr>
        <w:t xml:space="preserve">                .handler((jobClient, job) -&gt;</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 business logic code</w:t>
      </w:r>
    </w:p>
    <w:p>
      <w:pPr>
        <w:numPr>
          <w:ilvl w:val="0"/>
          <w:numId w:val="0"/>
        </w:numPr>
        <w:ind w:leftChars="0"/>
        <w:rPr>
          <w:rFonts w:hint="default"/>
          <w:lang w:val="en-US" w:eastAsia="zh-CN"/>
        </w:rPr>
      </w:pPr>
      <w:r>
        <w:rPr>
          <w:rFonts w:hint="default"/>
          <w:lang w:val="en-US" w:eastAsia="zh-CN"/>
        </w:rPr>
        <w:t xml:space="preserve">                    System.out.println("job" + job.getVariables());</w:t>
      </w:r>
    </w:p>
    <w:p>
      <w:pPr>
        <w:numPr>
          <w:ilvl w:val="0"/>
          <w:numId w:val="0"/>
        </w:numPr>
        <w:ind w:leftChars="0"/>
        <w:rPr>
          <w:rFonts w:hint="default"/>
          <w:lang w:val="en-US" w:eastAsia="zh-CN"/>
        </w:rPr>
      </w:pPr>
      <w:r>
        <w:rPr>
          <w:rFonts w:hint="default"/>
          <w:lang w:val="en-US" w:eastAsia="zh-CN"/>
        </w:rPr>
        <w:t xml:space="preserve">                    ZeebeFuture future = jobClient.newCompleteCommand(job.getKey())</w:t>
      </w:r>
    </w:p>
    <w:p>
      <w:pPr>
        <w:numPr>
          <w:ilvl w:val="0"/>
          <w:numId w:val="0"/>
        </w:numPr>
        <w:ind w:leftChars="0"/>
        <w:rPr>
          <w:rFonts w:hint="default"/>
          <w:lang w:val="en-US" w:eastAsia="zh-CN"/>
        </w:rPr>
      </w:pPr>
      <w:r>
        <w:rPr>
          <w:rFonts w:hint="default"/>
          <w:lang w:val="en-US" w:eastAsia="zh-CN"/>
        </w:rPr>
        <w:t xml:space="preserve">                            .send();</w:t>
      </w:r>
    </w:p>
    <w:p>
      <w:pPr>
        <w:numPr>
          <w:ilvl w:val="0"/>
          <w:numId w:val="0"/>
        </w:numPr>
        <w:ind w:leftChars="0"/>
        <w:rPr>
          <w:rFonts w:hint="default"/>
          <w:lang w:val="en-US" w:eastAsia="zh-CN"/>
        </w:rPr>
      </w:pPr>
      <w:r>
        <w:rPr>
          <w:rFonts w:hint="default"/>
          <w:lang w:val="en-US" w:eastAsia="zh-CN"/>
        </w:rPr>
        <w:t>//                    future.join();</w:t>
      </w:r>
    </w:p>
    <w:p>
      <w:pPr>
        <w:numPr>
          <w:ilvl w:val="0"/>
          <w:numId w:val="0"/>
        </w:numPr>
        <w:ind w:leftChars="0"/>
        <w:rPr>
          <w:rFonts w:hint="default"/>
          <w:lang w:val="en-US" w:eastAsia="zh-CN"/>
        </w:rPr>
      </w:pPr>
      <w:r>
        <w:rPr>
          <w:rFonts w:hint="default"/>
          <w:lang w:val="en-US" w:eastAsia="zh-CN"/>
        </w:rPr>
        <w:t xml:space="preserve">                    System.out.println("work1 handler finished");</w:t>
      </w:r>
    </w:p>
    <w:p>
      <w:pPr>
        <w:numPr>
          <w:ilvl w:val="0"/>
          <w:numId w:val="0"/>
        </w:numPr>
        <w:ind w:leftChars="0"/>
        <w:rPr>
          <w:rFonts w:hint="default"/>
          <w:lang w:val="en-US" w:eastAsia="zh-CN"/>
        </w:rPr>
      </w:pPr>
      <w:r>
        <w:rPr>
          <w:rFonts w:hint="default"/>
          <w:lang w:val="en-US" w:eastAsia="zh-CN"/>
        </w:rPr>
        <w:t xml:space="preserve">                    System.out.println("future.isDone()=" + future.isDone());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.open();</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这里的join如果不调用，那么下面返回的就是false，否则就是true，因为join会block 会 wait until the response is available.</w:t>
      </w:r>
    </w:p>
    <w:p>
      <w:pPr>
        <w:numPr>
          <w:ilvl w:val="0"/>
          <w:numId w:val="0"/>
        </w:numPr>
        <w:ind w:leftChars="0"/>
        <w:rPr>
          <w:rFonts w:hint="default"/>
          <w:lang w:val="en-US" w:eastAsia="zh-CN"/>
        </w:rPr>
      </w:pPr>
    </w:p>
    <w:p>
      <w:pPr>
        <w:pStyle w:val="3"/>
        <w:numPr>
          <w:ilvl w:val="0"/>
          <w:numId w:val="1"/>
        </w:numPr>
        <w:bidi w:val="0"/>
        <w:outlineLvl w:val="0"/>
        <w:rPr>
          <w:rFonts w:hint="default"/>
          <w:b/>
          <w:lang w:val="en-US" w:eastAsia="zh-CN"/>
        </w:rPr>
      </w:pPr>
      <w:r>
        <w:rPr>
          <w:rFonts w:hint="eastAsia"/>
          <w:b/>
          <w:lang w:val="en-US" w:eastAsia="zh-CN"/>
        </w:rPr>
        <w:t>Zeebe exporter</w:t>
      </w:r>
    </w:p>
    <w:p>
      <w:pPr>
        <w:rPr>
          <w:rFonts w:ascii="宋体" w:hAnsi="宋体" w:eastAsia="宋体" w:cs="宋体"/>
          <w:sz w:val="24"/>
          <w:szCs w:val="24"/>
        </w:rPr>
      </w:pPr>
    </w:p>
    <w:p>
      <w:pPr>
        <w:rPr>
          <w:rFonts w:hint="default"/>
          <w:lang w:val="en-US" w:eastAsia="zh-CN"/>
        </w:rPr>
      </w:pPr>
      <w:r>
        <w:rPr>
          <w:rFonts w:hint="eastAsia" w:ascii="宋体" w:hAnsi="宋体" w:eastAsia="宋体" w:cs="宋体"/>
          <w:b/>
          <w:bCs/>
          <w:sz w:val="24"/>
          <w:szCs w:val="24"/>
        </w:rPr>
        <w:t>zeebe-hazelcast-exporte</w:t>
      </w:r>
      <w:r>
        <w:rPr>
          <w:rFonts w:hint="eastAsia" w:ascii="宋体" w:hAnsi="宋体" w:eastAsia="宋体" w:cs="宋体"/>
          <w:sz w:val="24"/>
          <w:szCs w:val="24"/>
          <w:lang w:val="en-US" w:eastAsia="zh-CN"/>
        </w:rPr>
        <w:t>r</w:t>
      </w:r>
      <w:r>
        <w:rPr>
          <w:rFonts w:ascii="宋体" w:hAnsi="宋体" w:eastAsia="宋体" w:cs="宋体"/>
          <w:sz w:val="24"/>
          <w:szCs w:val="24"/>
        </w:rPr>
        <w:drawing>
          <wp:inline distT="0" distB="0" distL="114300" distR="114300">
            <wp:extent cx="304800" cy="304800"/>
            <wp:effectExtent l="0" t="0" r="0" b="0"/>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3040" cy="2388870"/>
            <wp:effectExtent l="0" t="0" r="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5273040" cy="2388870"/>
                    </a:xfrm>
                    <a:prstGeom prst="rect">
                      <a:avLst/>
                    </a:prstGeom>
                    <a:noFill/>
                    <a:ln>
                      <a:noFill/>
                    </a:ln>
                  </pic:spPr>
                </pic:pic>
              </a:graphicData>
            </a:graphic>
          </wp:inline>
        </w:drawing>
      </w:r>
    </w:p>
    <w:p>
      <w:pPr>
        <w:pStyle w:val="6"/>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The Java and C# connector modules provide a convenient way to read the records from the ringbuffer.</w:t>
      </w:r>
    </w:p>
    <w:p>
      <w:pPr>
        <w:pStyle w:val="6"/>
        <w:keepNext w:val="0"/>
        <w:keepLines w:val="0"/>
        <w:widowControl/>
        <w:suppressLineNumbers w:val="0"/>
        <w:shd w:val="clear" w:fill="FFFFFF"/>
        <w:spacing w:before="0" w:beforeAutospacing="0" w:after="192" w:afterAutospacing="0"/>
        <w:ind w:left="0" w:firstLine="0"/>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Connect to Hazelcast and register a listener</w:t>
      </w:r>
    </w:p>
    <w:p>
      <w:pPr>
        <w:keepNext w:val="0"/>
        <w:keepLines w:val="0"/>
        <w:widowControl/>
        <w:suppressLineNumbers w:val="0"/>
        <w:shd w:val="clear" w:fill="FFFFFF"/>
        <w:spacing w:after="192" w:afterAutospacing="0"/>
        <w:ind w:left="0" w:firstLine="0"/>
        <w:jc w:val="left"/>
      </w:pPr>
      <w:r>
        <w:drawing>
          <wp:inline distT="0" distB="0" distL="114300" distR="114300">
            <wp:extent cx="5269230" cy="2244725"/>
            <wp:effectExtent l="0" t="0" r="3810" b="1079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5269230" cy="2244725"/>
                    </a:xfrm>
                    <a:prstGeom prst="rect">
                      <a:avLst/>
                    </a:prstGeom>
                    <a:noFill/>
                    <a:ln>
                      <a:noFill/>
                    </a:ln>
                  </pic:spPr>
                </pic:pic>
              </a:graphicData>
            </a:graphic>
          </wp:inline>
        </w:drawing>
      </w:r>
    </w:p>
    <w:p>
      <w:pPr>
        <w:keepNext w:val="0"/>
        <w:keepLines w:val="0"/>
        <w:widowControl/>
        <w:suppressLineNumbers w:val="0"/>
        <w:shd w:val="clear" w:fill="FFFFFF"/>
        <w:spacing w:after="192" w:afterAutospacing="0"/>
        <w:ind w:left="0" w:firstLine="0"/>
        <w:jc w:val="left"/>
        <w:rPr>
          <w:rFonts w:hint="eastAsia"/>
          <w:lang w:val="en-US" w:eastAsia="zh-CN"/>
        </w:rPr>
      </w:pPr>
      <w:r>
        <w:rPr>
          <w:rFonts w:hint="eastAsia"/>
          <w:lang w:val="en-US" w:eastAsia="zh-CN"/>
        </w:rPr>
        <w:t>Exporter会处理每一个到zeebe stream的记录</w:t>
      </w:r>
    </w:p>
    <w:p>
      <w:pPr>
        <w:keepNext w:val="0"/>
        <w:keepLines w:val="0"/>
        <w:widowControl/>
        <w:suppressLineNumbers w:val="0"/>
        <w:shd w:val="clear" w:fill="FFFFFF"/>
        <w:spacing w:after="192" w:afterAutospacing="0"/>
        <w:ind w:left="0" w:firstLine="0"/>
        <w:jc w:val="left"/>
        <w:rPr>
          <w:rFonts w:hint="eastAsia" w:ascii="Segoe UI" w:hAnsi="Segoe UI" w:eastAsia="宋体" w:cs="Segoe UI"/>
          <w:i w:val="0"/>
          <w:caps w:val="0"/>
          <w:color w:val="24292E"/>
          <w:spacing w:val="0"/>
          <w:sz w:val="19"/>
          <w:szCs w:val="19"/>
          <w:shd w:val="clear" w:fill="FFFFFF"/>
          <w:lang w:val="en-US" w:eastAsia="zh-CN"/>
        </w:rPr>
      </w:pPr>
      <w:r>
        <w:rPr>
          <w:rFonts w:hint="eastAsia"/>
          <w:lang w:val="en-US" w:eastAsia="zh-CN"/>
        </w:rPr>
        <w:t>比如这个</w:t>
      </w:r>
      <w:r>
        <w:rPr>
          <w:rFonts w:hint="default" w:ascii="Segoe UI" w:hAnsi="Segoe UI" w:eastAsia="Segoe UI" w:cs="Segoe UI"/>
          <w:i w:val="0"/>
          <w:caps w:val="0"/>
          <w:color w:val="24292E"/>
          <w:spacing w:val="0"/>
          <w:sz w:val="19"/>
          <w:szCs w:val="19"/>
          <w:shd w:val="clear" w:fill="FFFFFF"/>
        </w:rPr>
        <w:t xml:space="preserve">Hazelcast </w:t>
      </w:r>
      <w:r>
        <w:rPr>
          <w:rFonts w:hint="eastAsia" w:ascii="Segoe UI" w:hAnsi="Segoe UI" w:eastAsia="宋体" w:cs="Segoe UI"/>
          <w:i w:val="0"/>
          <w:caps w:val="0"/>
          <w:color w:val="24292E"/>
          <w:spacing w:val="0"/>
          <w:sz w:val="19"/>
          <w:szCs w:val="19"/>
          <w:shd w:val="clear" w:fill="FFFFFF"/>
          <w:lang w:val="en-US" w:eastAsia="zh-CN"/>
        </w:rPr>
        <w:t>会把这些记录写入到自己的ring buffer,然后外部的工具比如simple monitor可以监听这个数据，然后写入到自己的db</w:t>
      </w:r>
    </w:p>
    <w:p>
      <w:pPr>
        <w:keepNext w:val="0"/>
        <w:keepLines w:val="0"/>
        <w:widowControl/>
        <w:suppressLineNumbers w:val="0"/>
        <w:shd w:val="clear" w:fill="FFFFFF"/>
        <w:spacing w:after="192" w:afterAutospacing="0"/>
        <w:ind w:left="0" w:firstLine="0"/>
        <w:jc w:val="left"/>
        <w:rPr>
          <w:rFonts w:hint="eastAsia" w:ascii="Segoe UI" w:hAnsi="Segoe UI" w:eastAsia="宋体" w:cs="Segoe UI"/>
          <w:i w:val="0"/>
          <w:caps w:val="0"/>
          <w:color w:val="24292E"/>
          <w:spacing w:val="0"/>
          <w:sz w:val="19"/>
          <w:szCs w:val="19"/>
          <w:shd w:val="clear" w:fill="FFFFFF"/>
          <w:lang w:val="en-US" w:eastAsia="zh-CN"/>
        </w:rPr>
      </w:pPr>
    </w:p>
    <w:p>
      <w:pPr>
        <w:keepNext w:val="0"/>
        <w:keepLines w:val="0"/>
        <w:widowControl/>
        <w:suppressLineNumbers w:val="0"/>
        <w:shd w:val="clear" w:fill="FFFFFF"/>
        <w:spacing w:after="192" w:afterAutospacing="0"/>
        <w:ind w:left="0" w:firstLine="0"/>
        <w:jc w:val="left"/>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下面是elasticsearch的exporter</w:t>
      </w:r>
    </w:p>
    <w:p>
      <w:pPr>
        <w:keepNext w:val="0"/>
        <w:keepLines w:val="0"/>
        <w:widowControl/>
        <w:suppressLineNumbers w:val="0"/>
        <w:shd w:val="clear" w:fill="FFFFFF"/>
        <w:spacing w:after="192" w:afterAutospacing="0"/>
        <w:ind w:left="0" w:firstLine="0"/>
        <w:jc w:val="left"/>
      </w:pPr>
      <w:r>
        <w:drawing>
          <wp:inline distT="0" distB="0" distL="114300" distR="114300">
            <wp:extent cx="5269230" cy="2143125"/>
            <wp:effectExtent l="0" t="0" r="3810" b="571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5269230" cy="2143125"/>
                    </a:xfrm>
                    <a:prstGeom prst="rect">
                      <a:avLst/>
                    </a:prstGeom>
                    <a:noFill/>
                    <a:ln>
                      <a:noFill/>
                    </a:ln>
                  </pic:spPr>
                </pic:pic>
              </a:graphicData>
            </a:graphic>
          </wp:inline>
        </w:drawing>
      </w:r>
    </w:p>
    <w:p>
      <w:pPr>
        <w:keepNext w:val="0"/>
        <w:keepLines w:val="0"/>
        <w:widowControl/>
        <w:suppressLineNumbers w:val="0"/>
        <w:shd w:val="clear" w:fill="FFFFFF"/>
        <w:spacing w:after="192" w:afterAutospacing="0"/>
        <w:ind w:left="0" w:firstLine="0"/>
        <w:jc w:val="left"/>
        <w:rPr>
          <w:rFonts w:hint="default" w:eastAsiaTheme="minorEastAsia"/>
          <w:lang w:val="en-US" w:eastAsia="zh-CN"/>
        </w:rPr>
      </w:pPr>
      <w:r>
        <w:rPr>
          <w:rFonts w:hint="eastAsia"/>
          <w:lang w:val="en-US" w:eastAsia="zh-CN"/>
        </w:rPr>
        <w:t>可以看到数据被exporter写入到了es里面，然后operate只是从es里面读取和写入数据</w:t>
      </w:r>
    </w:p>
    <w:p>
      <w:pPr>
        <w:pStyle w:val="6"/>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spacing w:val="0"/>
          <w:sz w:val="31"/>
          <w:szCs w:val="31"/>
          <w:u w:val="none"/>
          <w:shd w:val="clear" w:fill="FFFFFF"/>
        </w:rPr>
        <w:fldChar w:fldCharType="begin"/>
      </w:r>
      <w:r>
        <w:rPr>
          <w:rFonts w:hint="default" w:ascii="Segoe UI" w:hAnsi="Segoe UI" w:eastAsia="Segoe UI" w:cs="Segoe UI"/>
          <w:b/>
          <w:i w:val="0"/>
          <w:caps w:val="0"/>
          <w:spacing w:val="0"/>
          <w:sz w:val="31"/>
          <w:szCs w:val="31"/>
          <w:u w:val="none"/>
          <w:shd w:val="clear" w:fill="FFFFFF"/>
        </w:rPr>
        <w:instrText xml:space="preserve"> HYPERLINK "https://github.com/zeebe-io/zeebe-hazelcast-exporter" \l "usage" </w:instrText>
      </w:r>
      <w:r>
        <w:rPr>
          <w:rFonts w:hint="default" w:ascii="Segoe UI" w:hAnsi="Segoe UI" w:eastAsia="Segoe UI" w:cs="Segoe UI"/>
          <w:b/>
          <w:i w:val="0"/>
          <w:caps w:val="0"/>
          <w:spacing w:val="0"/>
          <w:sz w:val="31"/>
          <w:szCs w:val="31"/>
          <w:u w:val="none"/>
          <w:shd w:val="clear" w:fill="FFFFFF"/>
        </w:rPr>
        <w:fldChar w:fldCharType="separate"/>
      </w:r>
      <w:r>
        <w:rPr>
          <w:rFonts w:hint="default" w:ascii="Segoe UI" w:hAnsi="Segoe UI" w:eastAsia="Segoe UI" w:cs="Segoe UI"/>
          <w:b/>
          <w:i w:val="0"/>
          <w:caps w:val="0"/>
          <w:spacing w:val="0"/>
          <w:sz w:val="31"/>
          <w:szCs w:val="31"/>
          <w:u w:val="none"/>
          <w:shd w:val="clear" w:fill="FFFFFF"/>
        </w:rPr>
        <w:fldChar w:fldCharType="end"/>
      </w:r>
    </w:p>
    <w:p>
      <w:pPr>
        <w:pStyle w:val="3"/>
        <w:numPr>
          <w:ilvl w:val="0"/>
          <w:numId w:val="1"/>
        </w:numPr>
        <w:bidi w:val="0"/>
        <w:outlineLvl w:val="0"/>
        <w:rPr>
          <w:rFonts w:hint="default"/>
          <w:b/>
          <w:lang w:val="en-US" w:eastAsia="zh-CN"/>
        </w:rPr>
      </w:pPr>
      <w:r>
        <w:rPr>
          <w:rFonts w:hint="eastAsia"/>
          <w:b/>
          <w:lang w:val="en-US" w:eastAsia="zh-CN"/>
        </w:rPr>
        <w:t>Zeebe cluster</w:t>
      </w:r>
    </w:p>
    <w:p>
      <w:pPr>
        <w:rPr>
          <w:rFonts w:hint="default" w:ascii="Segoe UI" w:hAnsi="Segoe UI" w:eastAsia="Segoe UI" w:cs="Segoe UI"/>
          <w:i w:val="0"/>
          <w:caps w:val="0"/>
          <w:color w:val="1C1E21"/>
          <w:spacing w:val="0"/>
          <w:sz w:val="19"/>
          <w:szCs w:val="19"/>
        </w:rPr>
      </w:pPr>
      <w:r>
        <w:rPr>
          <w:rFonts w:ascii="Segoe UI" w:hAnsi="Segoe UI" w:eastAsia="Segoe UI" w:cs="Segoe UI"/>
          <w:i w:val="0"/>
          <w:caps w:val="0"/>
          <w:color w:val="1C1E21"/>
          <w:spacing w:val="0"/>
          <w:sz w:val="19"/>
          <w:szCs w:val="19"/>
        </w:rPr>
        <w:t>Data is divided into partitions (shards). Each partition has a number of replicas. Among the replica set, a</w:t>
      </w:r>
      <w:r>
        <w:rPr>
          <w:rFonts w:hint="default" w:ascii="Segoe UI" w:hAnsi="Segoe UI" w:eastAsia="Segoe UI" w:cs="Segoe UI"/>
          <w:i w:val="0"/>
          <w:caps w:val="0"/>
          <w:color w:val="1C1E21"/>
          <w:spacing w:val="0"/>
          <w:sz w:val="19"/>
          <w:szCs w:val="19"/>
        </w:rPr>
        <w:t> </w:t>
      </w:r>
      <w:r>
        <w:rPr>
          <w:rStyle w:val="9"/>
          <w:rFonts w:hint="default" w:ascii="Segoe UI" w:hAnsi="Segoe UI" w:eastAsia="Segoe UI" w:cs="Segoe UI"/>
          <w:caps w:val="0"/>
          <w:color w:val="1C1E21"/>
          <w:spacing w:val="0"/>
          <w:sz w:val="19"/>
          <w:szCs w:val="19"/>
        </w:rPr>
        <w:t>leader</w:t>
      </w:r>
      <w:r>
        <w:rPr>
          <w:rFonts w:hint="default" w:ascii="Segoe UI" w:hAnsi="Segoe UI" w:eastAsia="Segoe UI" w:cs="Segoe UI"/>
          <w:i w:val="0"/>
          <w:caps w:val="0"/>
          <w:color w:val="1C1E21"/>
          <w:spacing w:val="0"/>
          <w:sz w:val="19"/>
          <w:szCs w:val="19"/>
        </w:rPr>
        <w:t> is determined by the raft protocol which takes in requests and performs all of the processing. All other brokers are passive </w:t>
      </w:r>
      <w:r>
        <w:rPr>
          <w:rStyle w:val="9"/>
          <w:rFonts w:hint="default" w:ascii="Segoe UI" w:hAnsi="Segoe UI" w:eastAsia="Segoe UI" w:cs="Segoe UI"/>
          <w:caps w:val="0"/>
          <w:color w:val="1C1E21"/>
          <w:spacing w:val="0"/>
          <w:sz w:val="19"/>
          <w:szCs w:val="19"/>
        </w:rPr>
        <w:t>followers</w:t>
      </w:r>
      <w:r>
        <w:rPr>
          <w:rFonts w:hint="default" w:ascii="Segoe UI" w:hAnsi="Segoe UI" w:eastAsia="Segoe UI" w:cs="Segoe UI"/>
          <w:i w:val="0"/>
          <w:caps w:val="0"/>
          <w:color w:val="1C1E21"/>
          <w:spacing w:val="0"/>
          <w:sz w:val="19"/>
          <w:szCs w:val="19"/>
        </w:rPr>
        <w:t>. When the leader becomes unavailable, the followers transparently select a new leader.</w:t>
      </w:r>
    </w:p>
    <w:p>
      <w:pPr>
        <w:rPr>
          <w:rFonts w:hint="default" w:ascii="Segoe UI" w:hAnsi="Segoe UI" w:eastAsia="Segoe UI" w:cs="Segoe UI"/>
          <w:i w:val="0"/>
          <w:caps w:val="0"/>
          <w:color w:val="1C1E21"/>
          <w:spacing w:val="0"/>
          <w:sz w:val="19"/>
          <w:szCs w:val="19"/>
          <w:lang w:val="en-US" w:eastAsia="zh-CN"/>
        </w:rPr>
      </w:pPr>
      <w:r>
        <w:rPr>
          <w:rFonts w:hint="default" w:ascii="Segoe UI" w:hAnsi="Segoe UI" w:eastAsia="Segoe UI" w:cs="Segoe UI"/>
          <w:i w:val="0"/>
          <w:caps w:val="0"/>
          <w:color w:val="1C1E21"/>
          <w:spacing w:val="0"/>
          <w:sz w:val="19"/>
          <w:szCs w:val="19"/>
          <w:lang w:val="en-US" w:eastAsia="zh-CN"/>
        </w:rPr>
        <w:fldChar w:fldCharType="begin"/>
      </w:r>
      <w:r>
        <w:rPr>
          <w:rFonts w:hint="default" w:ascii="Segoe UI" w:hAnsi="Segoe UI" w:eastAsia="Segoe UI" w:cs="Segoe UI"/>
          <w:i w:val="0"/>
          <w:caps w:val="0"/>
          <w:color w:val="1C1E21"/>
          <w:spacing w:val="0"/>
          <w:sz w:val="19"/>
          <w:szCs w:val="19"/>
          <w:lang w:val="en-US" w:eastAsia="zh-CN"/>
        </w:rPr>
        <w:instrText xml:space="preserve"> HYPERLINK "https://docs.camunda.io/docs/product-manuals/zeebe/deployment-guide/operations/setting-up-a-cluster/" </w:instrText>
      </w:r>
      <w:r>
        <w:rPr>
          <w:rFonts w:hint="default" w:ascii="Segoe UI" w:hAnsi="Segoe UI" w:eastAsia="Segoe UI" w:cs="Segoe UI"/>
          <w:i w:val="0"/>
          <w:caps w:val="0"/>
          <w:color w:val="1C1E21"/>
          <w:spacing w:val="0"/>
          <w:sz w:val="19"/>
          <w:szCs w:val="19"/>
          <w:lang w:val="en-US" w:eastAsia="zh-CN"/>
        </w:rPr>
        <w:fldChar w:fldCharType="separate"/>
      </w:r>
      <w:r>
        <w:rPr>
          <w:rStyle w:val="10"/>
          <w:rFonts w:hint="default" w:ascii="Segoe UI" w:hAnsi="Segoe UI" w:eastAsia="Segoe UI" w:cs="Segoe UI"/>
          <w:i w:val="0"/>
          <w:caps w:val="0"/>
          <w:spacing w:val="0"/>
          <w:sz w:val="19"/>
          <w:szCs w:val="19"/>
          <w:lang w:val="en-US" w:eastAsia="zh-CN"/>
        </w:rPr>
        <w:t>https://docs.camunda.io/docs/product-manuals/zeebe/deployment-guide/operations/setting-up-a-cluster/</w:t>
      </w:r>
      <w:r>
        <w:rPr>
          <w:rFonts w:hint="default" w:ascii="Segoe UI" w:hAnsi="Segoe UI" w:eastAsia="Segoe UI" w:cs="Segoe UI"/>
          <w:i w:val="0"/>
          <w:caps w:val="0"/>
          <w:color w:val="1C1E21"/>
          <w:spacing w:val="0"/>
          <w:sz w:val="19"/>
          <w:szCs w:val="19"/>
          <w:lang w:val="en-US" w:eastAsia="zh-CN"/>
        </w:rPr>
        <w:fldChar w:fldCharType="end"/>
      </w:r>
    </w:p>
    <w:p>
      <w:r>
        <w:drawing>
          <wp:inline distT="0" distB="0" distL="114300" distR="114300">
            <wp:extent cx="5272405" cy="3224530"/>
            <wp:effectExtent l="0" t="0" r="635" b="635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7"/>
                    <a:stretch>
                      <a:fillRect/>
                    </a:stretch>
                  </pic:blipFill>
                  <pic:spPr>
                    <a:xfrm>
                      <a:off x="0" y="0"/>
                      <a:ext cx="5272405" cy="32245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每个分区都可以看到在三个节点有副本，但是只有一个node是leader</w:t>
      </w:r>
    </w:p>
    <w:p/>
    <w:p>
      <w:pPr>
        <w:rPr>
          <w:rFonts w:hint="eastAsia"/>
          <w:lang w:val="en-US" w:eastAsia="zh-CN"/>
        </w:rPr>
      </w:pPr>
      <w:r>
        <w:rPr>
          <w:rFonts w:hint="eastAsia"/>
          <w:lang w:val="en-US" w:eastAsia="zh-CN"/>
        </w:rPr>
        <w:t>从这个图片可以看到每个node都有三个分区，因为每个分区都有三个副本</w:t>
      </w:r>
    </w:p>
    <w:p>
      <w:pPr>
        <w:rPr>
          <w:rFonts w:hint="eastAsia"/>
          <w:lang w:val="en-US" w:eastAsia="zh-CN"/>
        </w:rPr>
      </w:pPr>
      <w:r>
        <w:rPr>
          <w:rFonts w:hint="eastAsia"/>
          <w:lang w:val="en-US" w:eastAsia="zh-CN"/>
        </w:rPr>
        <w:t>所以最后的情况会是每个node都会有三个分区，但是只有一个分区是leader</w:t>
      </w:r>
    </w:p>
    <w:p>
      <w:pPr>
        <w:rPr>
          <w:rFonts w:hint="eastAsia"/>
          <w:lang w:val="en-US" w:eastAsia="zh-CN"/>
        </w:rPr>
      </w:pPr>
    </w:p>
    <w:p>
      <w:pPr>
        <w:rPr>
          <w:rFonts w:hint="eastAsia"/>
          <w:lang w:val="en-US" w:eastAsia="zh-CN"/>
        </w:rPr>
      </w:pPr>
      <w:r>
        <w:rPr>
          <w:rFonts w:hint="eastAsia"/>
          <w:lang w:val="en-US" w:eastAsia="zh-CN"/>
        </w:rPr>
        <w:t>如果没有副本，5个node每一个node一个分区，后来因为副本为3，所以每个分区会复制两个副本，并选择一个作为leader</w:t>
      </w:r>
    </w:p>
    <w:p>
      <w:pPr>
        <w:rPr>
          <w:rFonts w:hint="eastAsia"/>
          <w:lang w:val="en-US" w:eastAsia="zh-CN"/>
        </w:rPr>
      </w:pPr>
    </w:p>
    <w:p>
      <w:pPr>
        <w:rPr>
          <w:rFonts w:hint="default"/>
          <w:lang w:val="en-US" w:eastAsia="zh-CN"/>
        </w:rPr>
      </w:pPr>
      <w:r>
        <w:rPr>
          <w:rFonts w:hint="eastAsia"/>
          <w:lang w:val="en-US" w:eastAsia="zh-CN"/>
        </w:rPr>
        <w:t>如上图，如果node4 down了，node4上有分区4作为leader，所以会重新选举分区4在node0和node1上面的副本作为leader</w:t>
      </w:r>
    </w:p>
    <w:p>
      <w:r>
        <w:drawing>
          <wp:inline distT="0" distB="0" distL="114300" distR="114300">
            <wp:extent cx="5270500" cy="3592830"/>
            <wp:effectExtent l="0" t="0" r="2540"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8"/>
                    <a:stretch>
                      <a:fillRect/>
                    </a:stretch>
                  </pic:blipFill>
                  <pic:spPr>
                    <a:xfrm>
                      <a:off x="0" y="0"/>
                      <a:ext cx="5270500" cy="3592830"/>
                    </a:xfrm>
                    <a:prstGeom prst="rect">
                      <a:avLst/>
                    </a:prstGeom>
                    <a:noFill/>
                    <a:ln>
                      <a:noFill/>
                    </a:ln>
                  </pic:spPr>
                </pic:pic>
              </a:graphicData>
            </a:graphic>
          </wp:inline>
        </w:drawing>
      </w:r>
    </w:p>
    <w:p/>
    <w:p>
      <w:r>
        <w:drawing>
          <wp:inline distT="0" distB="0" distL="114300" distR="114300">
            <wp:extent cx="5268595" cy="2130425"/>
            <wp:effectExtent l="0" t="0" r="4445" b="317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9"/>
                    <a:stretch>
                      <a:fillRect/>
                    </a:stretch>
                  </pic:blipFill>
                  <pic:spPr>
                    <a:xfrm>
                      <a:off x="0" y="0"/>
                      <a:ext cx="5268595" cy="2130425"/>
                    </a:xfrm>
                    <a:prstGeom prst="rect">
                      <a:avLst/>
                    </a:prstGeom>
                    <a:noFill/>
                    <a:ln>
                      <a:noFill/>
                    </a:ln>
                  </pic:spPr>
                </pic:pic>
              </a:graphicData>
            </a:graphic>
          </wp:inline>
        </w:drawing>
      </w:r>
    </w:p>
    <w:p/>
    <w:p>
      <w:r>
        <w:drawing>
          <wp:inline distT="0" distB="0" distL="114300" distR="114300">
            <wp:extent cx="5262880" cy="2238375"/>
            <wp:effectExtent l="0" t="0" r="10160" b="190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0"/>
                    <a:stretch>
                      <a:fillRect/>
                    </a:stretch>
                  </pic:blipFill>
                  <pic:spPr>
                    <a:xfrm>
                      <a:off x="0" y="0"/>
                      <a:ext cx="5262880" cy="2238375"/>
                    </a:xfrm>
                    <a:prstGeom prst="rect">
                      <a:avLst/>
                    </a:prstGeom>
                    <a:noFill/>
                    <a:ln>
                      <a:noFill/>
                    </a:ln>
                  </pic:spPr>
                </pic:pic>
              </a:graphicData>
            </a:graphic>
          </wp:inline>
        </w:drawing>
      </w:r>
    </w:p>
    <w:p>
      <w:r>
        <w:drawing>
          <wp:inline distT="0" distB="0" distL="114300" distR="114300">
            <wp:extent cx="5267960" cy="4271010"/>
            <wp:effectExtent l="0" t="0" r="5080" b="1143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1"/>
                    <a:stretch>
                      <a:fillRect/>
                    </a:stretch>
                  </pic:blipFill>
                  <pic:spPr>
                    <a:xfrm>
                      <a:off x="0" y="0"/>
                      <a:ext cx="5267960" cy="4271010"/>
                    </a:xfrm>
                    <a:prstGeom prst="rect">
                      <a:avLst/>
                    </a:prstGeom>
                    <a:noFill/>
                    <a:ln>
                      <a:noFill/>
                    </a:ln>
                  </pic:spPr>
                </pic:pic>
              </a:graphicData>
            </a:graphic>
          </wp:inline>
        </w:drawing>
      </w:r>
    </w:p>
    <w:p>
      <w:pPr>
        <w:rPr>
          <w:rFonts w:hint="default"/>
          <w:lang w:val="en-US" w:eastAsia="zh-CN"/>
        </w:rPr>
      </w:pPr>
    </w:p>
    <w:p>
      <w:pPr>
        <w:pStyle w:val="3"/>
        <w:numPr>
          <w:ilvl w:val="0"/>
          <w:numId w:val="1"/>
        </w:numPr>
        <w:bidi w:val="0"/>
        <w:outlineLvl w:val="0"/>
        <w:rPr>
          <w:rFonts w:hint="default"/>
          <w:b/>
          <w:lang w:val="en-US" w:eastAsia="zh-CN"/>
        </w:rPr>
      </w:pPr>
      <w:r>
        <w:rPr>
          <w:rFonts w:hint="eastAsia"/>
          <w:b/>
          <w:lang w:val="en-US" w:eastAsia="zh-CN"/>
        </w:rPr>
        <w:t>UI tools</w:t>
      </w:r>
    </w:p>
    <w:p>
      <w:pPr>
        <w:rPr>
          <w:rFonts w:hint="default"/>
          <w:lang w:val="en-US" w:eastAsia="zh-CN"/>
        </w:rPr>
      </w:pPr>
      <w:r>
        <w:rPr>
          <w:rFonts w:hint="eastAsia"/>
          <w:lang w:val="en-US" w:eastAsia="zh-CN"/>
        </w:rPr>
        <w:t>K8s端口转发</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"https://kubernetes.io/zh/docs/tasks/access-application-cluster/port-forward-access-application-cluster/" </w:instrText>
      </w:r>
      <w:r>
        <w:rPr>
          <w:rFonts w:hint="default"/>
          <w:lang w:val="en-US" w:eastAsia="zh-CN"/>
        </w:rPr>
        <w:fldChar w:fldCharType="separate"/>
      </w:r>
      <w:r>
        <w:rPr>
          <w:rStyle w:val="10"/>
          <w:rFonts w:hint="default"/>
          <w:lang w:val="en-US" w:eastAsia="zh-CN"/>
        </w:rPr>
        <w:t>https://kubernetes.io/zh/docs/tasks/access-application-cluster/port-forward-access-application-cluster/</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8082  simple monitor</w:t>
      </w:r>
    </w:p>
    <w:p>
      <w:pPr>
        <w:rPr>
          <w:rFonts w:hint="default"/>
          <w:lang w:val="en-US" w:eastAsia="zh-CN"/>
        </w:rPr>
      </w:pPr>
      <w:r>
        <w:rPr>
          <w:rFonts w:hint="default"/>
          <w:lang w:val="en-US" w:eastAsia="zh-CN"/>
        </w:rPr>
        <w:t>8080  operate</w:t>
      </w:r>
    </w:p>
    <w:p>
      <w:pPr>
        <w:rPr>
          <w:rFonts w:hint="default"/>
          <w:lang w:val="en-US" w:eastAsia="zh-CN"/>
        </w:rPr>
      </w:pPr>
      <w:r>
        <w:rPr>
          <w:rFonts w:hint="default"/>
          <w:lang w:val="en-US" w:eastAsia="zh-CN"/>
        </w:rPr>
        <w:t xml:space="preserve">5601 </w:t>
      </w:r>
      <w:r>
        <w:rPr>
          <w:rFonts w:hint="eastAsia"/>
          <w:lang w:val="en-US" w:eastAsia="zh-CN"/>
        </w:rPr>
        <w:t xml:space="preserve"> </w:t>
      </w:r>
      <w:r>
        <w:rPr>
          <w:rFonts w:hint="default"/>
          <w:lang w:val="en-US" w:eastAsia="zh-CN"/>
        </w:rPr>
        <w:t>kibana</w:t>
      </w:r>
    </w:p>
    <w:p>
      <w:pPr>
        <w:rPr>
          <w:rFonts w:hint="default"/>
          <w:lang w:val="en-US" w:eastAsia="zh-CN"/>
        </w:rPr>
      </w:pPr>
    </w:p>
    <w:p>
      <w:pPr>
        <w:rPr>
          <w:rFonts w:hint="eastAsia"/>
          <w:lang w:val="en-US" w:eastAsia="zh-CN"/>
        </w:rPr>
      </w:pPr>
      <w:r>
        <w:rPr>
          <w:rFonts w:hint="eastAsia"/>
          <w:lang w:val="en-US" w:eastAsia="zh-CN"/>
        </w:rPr>
        <w:t>Local simple monitor:</w:t>
      </w:r>
    </w:p>
    <w:p>
      <w:pPr>
        <w:rPr>
          <w:rFonts w:hint="default"/>
          <w:lang w:val="en-US" w:eastAsia="zh-CN"/>
        </w:rPr>
      </w:pPr>
      <w:r>
        <w:rPr>
          <w:rFonts w:hint="default"/>
          <w:lang w:val="en-US" w:eastAsia="zh-CN"/>
        </w:rPr>
        <w:t>http://localhost:8082/h2-console</w:t>
      </w:r>
    </w:p>
    <w:p>
      <w:pPr>
        <w:rPr>
          <w:rFonts w:hint="default"/>
          <w:lang w:val="en-US" w:eastAsia="zh-CN"/>
        </w:rPr>
      </w:pPr>
    </w:p>
    <w:p>
      <w:pPr>
        <w:pStyle w:val="3"/>
        <w:numPr>
          <w:ilvl w:val="0"/>
          <w:numId w:val="1"/>
        </w:numPr>
        <w:bidi w:val="0"/>
        <w:outlineLvl w:val="0"/>
        <w:rPr>
          <w:rFonts w:hint="default"/>
          <w:b/>
          <w:lang w:val="en-US" w:eastAsia="zh-CN"/>
        </w:rPr>
      </w:pPr>
      <w:r>
        <w:rPr>
          <w:rFonts w:hint="eastAsia"/>
          <w:b/>
          <w:lang w:val="en-US" w:eastAsia="zh-CN"/>
        </w:rPr>
        <w:t>elastic search</w:t>
      </w:r>
    </w:p>
    <w:p>
      <w:pPr>
        <w:rPr>
          <w:rFonts w:hint="default"/>
          <w:lang w:val="en-US" w:eastAsia="zh-CN"/>
        </w:rPr>
      </w:pPr>
      <w:r>
        <w:rPr>
          <w:rFonts w:hint="default"/>
          <w:lang w:val="en-US" w:eastAsia="zh-CN"/>
        </w:rPr>
        <w:t>GET zeebe-record_deployment_0.25.1_2021-01-29/_search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"query": {</w:t>
      </w:r>
    </w:p>
    <w:p>
      <w:pPr>
        <w:rPr>
          <w:rFonts w:hint="default"/>
          <w:lang w:val="en-US" w:eastAsia="zh-CN"/>
        </w:rPr>
      </w:pPr>
      <w:r>
        <w:rPr>
          <w:rFonts w:hint="default"/>
          <w:lang w:val="en-US" w:eastAsia="zh-CN"/>
        </w:rPr>
        <w:t xml:space="preserve">        "match_all":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numPr>
          <w:ilvl w:val="0"/>
          <w:numId w:val="1"/>
        </w:numPr>
        <w:bidi w:val="0"/>
        <w:outlineLvl w:val="0"/>
        <w:rPr>
          <w:rFonts w:hint="default"/>
          <w:b/>
          <w:lang w:val="en-US" w:eastAsia="zh-CN"/>
        </w:rPr>
      </w:pPr>
      <w:r>
        <w:rPr>
          <w:rFonts w:hint="eastAsia"/>
          <w:b/>
          <w:lang w:val="en-US" w:eastAsia="zh-CN"/>
        </w:rPr>
        <w:t>K8s</w:t>
      </w:r>
    </w:p>
    <w:p>
      <w:pPr>
        <w:rPr>
          <w:rFonts w:hint="default"/>
          <w:lang w:val="en-US" w:eastAsia="zh-CN"/>
        </w:rPr>
      </w:pPr>
      <w:r>
        <w:drawing>
          <wp:inline distT="0" distB="0" distL="114300" distR="114300">
            <wp:extent cx="5271770" cy="4234180"/>
            <wp:effectExtent l="0" t="0" r="1270" b="254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2"/>
                    <a:stretch>
                      <a:fillRect/>
                    </a:stretch>
                  </pic:blipFill>
                  <pic:spPr>
                    <a:xfrm>
                      <a:off x="0" y="0"/>
                      <a:ext cx="5271770" cy="423418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var(--ifm-font-family-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0D2549"/>
    <w:multiLevelType w:val="multilevel"/>
    <w:tmpl w:val="C80D25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B011053"/>
    <w:multiLevelType w:val="singleLevel"/>
    <w:tmpl w:val="1B01105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A83E5E"/>
    <w:rsid w:val="00094203"/>
    <w:rsid w:val="008F673D"/>
    <w:rsid w:val="00CF7036"/>
    <w:rsid w:val="00DE0CFA"/>
    <w:rsid w:val="026F025E"/>
    <w:rsid w:val="03115EDD"/>
    <w:rsid w:val="047B7339"/>
    <w:rsid w:val="048D108B"/>
    <w:rsid w:val="052B37CA"/>
    <w:rsid w:val="05DB092C"/>
    <w:rsid w:val="06362725"/>
    <w:rsid w:val="06991FC2"/>
    <w:rsid w:val="06F00BFA"/>
    <w:rsid w:val="081C7447"/>
    <w:rsid w:val="0AC702D1"/>
    <w:rsid w:val="0B3523E2"/>
    <w:rsid w:val="0CA54205"/>
    <w:rsid w:val="0CCC593D"/>
    <w:rsid w:val="0DA02FE7"/>
    <w:rsid w:val="103A1828"/>
    <w:rsid w:val="10962BD2"/>
    <w:rsid w:val="115A2685"/>
    <w:rsid w:val="11614B98"/>
    <w:rsid w:val="119C14D0"/>
    <w:rsid w:val="11E163B7"/>
    <w:rsid w:val="11EC4528"/>
    <w:rsid w:val="12130404"/>
    <w:rsid w:val="12882CC3"/>
    <w:rsid w:val="128B0BBD"/>
    <w:rsid w:val="166D5779"/>
    <w:rsid w:val="175B47C8"/>
    <w:rsid w:val="180B3CCC"/>
    <w:rsid w:val="18630807"/>
    <w:rsid w:val="19B7396D"/>
    <w:rsid w:val="19CC2E2D"/>
    <w:rsid w:val="1A89329B"/>
    <w:rsid w:val="1BE23FF3"/>
    <w:rsid w:val="1BFC6A8A"/>
    <w:rsid w:val="1D2F7F46"/>
    <w:rsid w:val="1E5772DA"/>
    <w:rsid w:val="1EE82698"/>
    <w:rsid w:val="20194251"/>
    <w:rsid w:val="211C6430"/>
    <w:rsid w:val="21F04010"/>
    <w:rsid w:val="22422DC7"/>
    <w:rsid w:val="22FD7B07"/>
    <w:rsid w:val="23915154"/>
    <w:rsid w:val="23995DA6"/>
    <w:rsid w:val="24066635"/>
    <w:rsid w:val="25534D33"/>
    <w:rsid w:val="26F52F73"/>
    <w:rsid w:val="272024F0"/>
    <w:rsid w:val="28060374"/>
    <w:rsid w:val="281435DD"/>
    <w:rsid w:val="282D78D4"/>
    <w:rsid w:val="28A83E5E"/>
    <w:rsid w:val="29F97EE5"/>
    <w:rsid w:val="2AAA7424"/>
    <w:rsid w:val="2B117378"/>
    <w:rsid w:val="2B966F07"/>
    <w:rsid w:val="2BDC0FB2"/>
    <w:rsid w:val="2C947FAF"/>
    <w:rsid w:val="2CD41CAD"/>
    <w:rsid w:val="2CE0621F"/>
    <w:rsid w:val="2D1A03D5"/>
    <w:rsid w:val="2D2B1109"/>
    <w:rsid w:val="2E1854E8"/>
    <w:rsid w:val="315F1C45"/>
    <w:rsid w:val="315F4CF0"/>
    <w:rsid w:val="31FF6F38"/>
    <w:rsid w:val="32513769"/>
    <w:rsid w:val="32A40C5B"/>
    <w:rsid w:val="338460FA"/>
    <w:rsid w:val="33EE17A5"/>
    <w:rsid w:val="340A3399"/>
    <w:rsid w:val="37FE1823"/>
    <w:rsid w:val="38037751"/>
    <w:rsid w:val="385A6DFC"/>
    <w:rsid w:val="391E0801"/>
    <w:rsid w:val="399A5B8E"/>
    <w:rsid w:val="39A5033F"/>
    <w:rsid w:val="3A894AAC"/>
    <w:rsid w:val="3C5F311D"/>
    <w:rsid w:val="3C9764CD"/>
    <w:rsid w:val="3C9875D3"/>
    <w:rsid w:val="3CE2487D"/>
    <w:rsid w:val="3DF9071E"/>
    <w:rsid w:val="400A1F47"/>
    <w:rsid w:val="401E0480"/>
    <w:rsid w:val="40397162"/>
    <w:rsid w:val="4130248D"/>
    <w:rsid w:val="414B59BF"/>
    <w:rsid w:val="42241076"/>
    <w:rsid w:val="429C5919"/>
    <w:rsid w:val="434B4EBD"/>
    <w:rsid w:val="4351362D"/>
    <w:rsid w:val="436A2A4A"/>
    <w:rsid w:val="44BA4849"/>
    <w:rsid w:val="44F221CC"/>
    <w:rsid w:val="4536334B"/>
    <w:rsid w:val="4548240F"/>
    <w:rsid w:val="464126F3"/>
    <w:rsid w:val="469E2B24"/>
    <w:rsid w:val="46DF5460"/>
    <w:rsid w:val="47437C7E"/>
    <w:rsid w:val="47D82BD1"/>
    <w:rsid w:val="480E1FC1"/>
    <w:rsid w:val="4A5440DB"/>
    <w:rsid w:val="4B032FF1"/>
    <w:rsid w:val="4BAE0E29"/>
    <w:rsid w:val="4C0764D1"/>
    <w:rsid w:val="4DF45493"/>
    <w:rsid w:val="4F6005FB"/>
    <w:rsid w:val="50056E75"/>
    <w:rsid w:val="50B26B3E"/>
    <w:rsid w:val="5111617D"/>
    <w:rsid w:val="515A57A6"/>
    <w:rsid w:val="521D2083"/>
    <w:rsid w:val="524F2752"/>
    <w:rsid w:val="52DE1EAA"/>
    <w:rsid w:val="5303379D"/>
    <w:rsid w:val="549C43C9"/>
    <w:rsid w:val="56844132"/>
    <w:rsid w:val="570F6F65"/>
    <w:rsid w:val="571F3C14"/>
    <w:rsid w:val="58827C61"/>
    <w:rsid w:val="58E62336"/>
    <w:rsid w:val="591250DD"/>
    <w:rsid w:val="593C4F6E"/>
    <w:rsid w:val="59806A6B"/>
    <w:rsid w:val="59BC21D5"/>
    <w:rsid w:val="59E13310"/>
    <w:rsid w:val="5A1E4B44"/>
    <w:rsid w:val="5AF96CFD"/>
    <w:rsid w:val="5B0F2304"/>
    <w:rsid w:val="5B386A45"/>
    <w:rsid w:val="5B5A3C27"/>
    <w:rsid w:val="5CDD3C8A"/>
    <w:rsid w:val="5E160FDF"/>
    <w:rsid w:val="5E1D677E"/>
    <w:rsid w:val="5E6D0F3A"/>
    <w:rsid w:val="5F434034"/>
    <w:rsid w:val="5F7B052A"/>
    <w:rsid w:val="5FC214AC"/>
    <w:rsid w:val="60106F9B"/>
    <w:rsid w:val="610B1945"/>
    <w:rsid w:val="610D2028"/>
    <w:rsid w:val="613B06B0"/>
    <w:rsid w:val="634F1CF9"/>
    <w:rsid w:val="64D30069"/>
    <w:rsid w:val="6534310B"/>
    <w:rsid w:val="660E1CA5"/>
    <w:rsid w:val="66FC20BF"/>
    <w:rsid w:val="68FE7146"/>
    <w:rsid w:val="697047AA"/>
    <w:rsid w:val="69D13D3A"/>
    <w:rsid w:val="6A874297"/>
    <w:rsid w:val="6AB36CE2"/>
    <w:rsid w:val="6ABC35A6"/>
    <w:rsid w:val="6AC35A10"/>
    <w:rsid w:val="6B1343BD"/>
    <w:rsid w:val="6B155FD3"/>
    <w:rsid w:val="6B387112"/>
    <w:rsid w:val="6BDE70B7"/>
    <w:rsid w:val="6C1F4AF8"/>
    <w:rsid w:val="6DD0135B"/>
    <w:rsid w:val="6E3E5F36"/>
    <w:rsid w:val="6E435DCF"/>
    <w:rsid w:val="6E476FB2"/>
    <w:rsid w:val="6E663032"/>
    <w:rsid w:val="6E846E77"/>
    <w:rsid w:val="6E913B84"/>
    <w:rsid w:val="70722733"/>
    <w:rsid w:val="70B41201"/>
    <w:rsid w:val="70E10C1C"/>
    <w:rsid w:val="761B0084"/>
    <w:rsid w:val="76574BC3"/>
    <w:rsid w:val="768E0063"/>
    <w:rsid w:val="77F13CA6"/>
    <w:rsid w:val="7B7A66A9"/>
    <w:rsid w:val="7C834294"/>
    <w:rsid w:val="7DCD20DE"/>
    <w:rsid w:val="7E00471B"/>
    <w:rsid w:val="7E240C1D"/>
    <w:rsid w:val="7E8F26E5"/>
    <w:rsid w:val="7ED473B2"/>
    <w:rsid w:val="7F450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character" w:customStyle="1" w:styleId="13">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NUL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2021-01-13T10:06:00Z</dcterms:created>
  <dc:creator>hang</dc:creator>
  <cp:lastModifiedBy>hang</cp:lastModifiedBy>
  <dcterms:modified xsi:type="dcterms:W3CDTF">2021-02-16T12:46:26Z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