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考研英语作文万能模板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基</w:t>
      </w:r>
      <w:r>
        <w:t>于</w:t>
      </w:r>
      <w:r>
        <w:t>李</w:t>
      </w:r>
      <w:r>
        <w:t>诞</w:t>
      </w:r>
      <w:r>
        <w:t>七</w:t>
      </w:r>
      <w:r>
        <w:t>步</w:t>
      </w:r>
      <w:r>
        <w:t>法</w:t>
      </w:r>
      <w:r>
        <w:t>的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模</w:t>
      </w:r>
      <w:r>
        <w:t>板</w:t>
      </w:r>
      <w:r>
        <w:t>库</w:t>
      </w:r>
    </w:p>
    <w:p>
      <w:pPr>
        <w:pStyle w:val="Blockquote"/>
        <w:shd w:fill="F8F8F8" w:val="clear"/>
        <w:pBdr>
          <w:left w:val="single" w:sz="24" w:color="CCCCCC"/>
        </w:pBdr>
      </w:pPr>
      <w:r>
        <w:t>作</w:t>
      </w:r>
      <w:r>
        <w:t>者</w:t>
      </w:r>
      <w:r>
        <w:t>：</w:t>
      </w:r>
      <w:r>
        <w:t>赵</w:t>
      </w:r>
      <w:r>
        <w:t>孟</w:t>
      </w:r>
      <w:r>
        <w:t>焓</w:t>
      </w:r>
      <w:r>
        <w:t xml:space="preserve"> </w:t>
      </w:r>
      <w:r>
        <w:t>|</w:t>
      </w:r>
      <w:r>
        <w:t xml:space="preserve"> </w:t>
      </w:r>
      <w:r>
        <w:t>适</w:t>
      </w:r>
      <w:r>
        <w:t>用</w:t>
      </w:r>
      <w:r>
        <w:t>：</w:t>
      </w:r>
      <w:r>
        <w:t>考</w:t>
      </w:r>
      <w:r>
        <w:t>研</w:t>
      </w:r>
      <w:r>
        <w:t>英</w:t>
      </w:r>
      <w:r>
        <w:t>语</w:t>
      </w:r>
      <w:r>
        <w:t>一</w:t>
      </w:r>
      <w:r>
        <w:t>/</w:t>
      </w:r>
      <w:r>
        <w:t>英</w:t>
      </w:r>
      <w:r>
        <w:t>语</w:t>
      </w:r>
      <w:r>
        <w:t>二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📚 模板使用说明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每种类型包含</w:t>
      </w:r>
      <w:r>
        <w:t>：</w:t>
      </w:r>
      <w:r>
        <w:t>开</w:t>
      </w:r>
      <w:r>
        <w:t>篇</w:t>
      </w:r>
      <w:r>
        <w:t>模</w:t>
      </w:r>
      <w:r>
        <w:t>板</w:t>
      </w:r>
      <w:r>
        <w:t xml:space="preserve"> </w:t>
      </w:r>
      <w:r>
        <w:t>+</w:t>
      </w:r>
      <w:r>
        <w:t xml:space="preserve"> </w:t>
      </w:r>
      <w:r>
        <w:t>正</w:t>
      </w:r>
      <w:r>
        <w:t>文</w:t>
      </w:r>
      <w:r>
        <w:t>框</w:t>
      </w:r>
      <w:r>
        <w:t>架</w:t>
      </w:r>
      <w:r>
        <w:t xml:space="preserve"> </w:t>
      </w:r>
      <w:r>
        <w:t>+</w:t>
      </w:r>
      <w:r>
        <w:t xml:space="preserve"> </w:t>
      </w:r>
      <w:r>
        <w:t>结</w:t>
      </w:r>
      <w:r>
        <w:t>尾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高亮部分</w:t>
      </w:r>
      <w:r>
        <w:t>：</w:t>
      </w:r>
      <w:r>
        <w:t>需</w:t>
      </w:r>
      <w:r>
        <w:t>要</w:t>
      </w:r>
      <w:r>
        <w:t>根</w:t>
      </w:r>
      <w:r>
        <w:t>据</w:t>
      </w:r>
      <w:r>
        <w:t>具</w:t>
      </w:r>
      <w:r>
        <w:t>体</w:t>
      </w:r>
      <w:r>
        <w:t>话</w:t>
      </w:r>
      <w:r>
        <w:t>题</w:t>
      </w:r>
      <w:r>
        <w:t>替</w:t>
      </w:r>
      <w:r>
        <w:t>换</w:t>
      </w:r>
      <w:r>
        <w:t>的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加粗句式</w:t>
      </w:r>
      <w:r>
        <w:t>：</w:t>
      </w:r>
      <w:r>
        <w:t>可</w:t>
      </w:r>
      <w:r>
        <w:t>直</w:t>
      </w:r>
      <w:r>
        <w:t>接</w:t>
      </w:r>
      <w:r>
        <w:t>背</w:t>
      </w:r>
      <w:r>
        <w:t>诵</w:t>
      </w:r>
      <w:r>
        <w:t>的</w:t>
      </w:r>
      <w:r>
        <w:t>万</w:t>
      </w:r>
      <w:r>
        <w:t>能</w:t>
      </w:r>
      <w:r>
        <w:t>句</w:t>
      </w:r>
      <w:r>
        <w:t>型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一、人生感悟类模板</w:t>
      </w:r>
    </w:p>
    <w:p>
      <w:pPr>
        <w:pStyle w:val="Heading3"/>
      </w:pPr>
      <w:r>
        <w:t>适用话题</w:t>
      </w:r>
    </w:p>
    <w:p>
      <w:pPr/>
      <w:r/>
      <w:r>
        <w:t>坚</w:t>
      </w:r>
      <w:r>
        <w:t>持</w:t>
      </w:r>
      <w:r>
        <w:t>、</w:t>
      </w:r>
      <w:r>
        <w:t>创</w:t>
      </w:r>
      <w:r>
        <w:t>新</w:t>
      </w:r>
      <w:r>
        <w:t>、</w:t>
      </w:r>
      <w:r>
        <w:t>合</w:t>
      </w:r>
      <w:r>
        <w:t>作</w:t>
      </w:r>
      <w:r>
        <w:t>、</w:t>
      </w:r>
      <w:r>
        <w:t>勇</w:t>
      </w:r>
      <w:r>
        <w:t>气</w:t>
      </w:r>
      <w:r>
        <w:t>、</w:t>
      </w:r>
      <w:r>
        <w:t>选</w:t>
      </w:r>
      <w:r>
        <w:t>择</w:t>
      </w:r>
      <w:r>
        <w:t>、</w:t>
      </w:r>
      <w:r>
        <w:t>感</w:t>
      </w:r>
      <w:r>
        <w:t>恩</w:t>
      </w:r>
      <w:r>
        <w:t>、</w:t>
      </w:r>
      <w:r>
        <w:t>梦</w:t>
      </w:r>
      <w:r>
        <w:t>想</w:t>
      </w:r>
    </w:p>
    <w:p>
      <w:pPr>
        <w:pStyle w:val="Heading3"/>
      </w:pPr>
      <w:r>
        <w:t>🎯 模板框架</w:t>
      </w:r>
    </w:p>
    <w:p>
      <w:pPr/>
      <w:r/>
      <w:r>
        <w:rPr>
          <w:b/>
        </w:rPr>
        <w:t>第一段：图画描述 + 主题揭示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The picture/cartoon vividly depicts that [描述图画核心内容].</w:t>
        <w:br/>
      </w:r>
      <w:r>
        <w:rPr>
          <w:rStyle w:val="CodeChar"/>
        </w:rPr>
        <w:t>Simple as the picture is, it convey a profound meaning: [核心观点].</w:t>
        <w:br/>
      </w:r>
      <w:r>
        <w:rPr>
          <w:rStyle w:val="CodeChar"/>
        </w:rPr>
        <w:t>This thought-provoking scene reminds us that [升华主题].</w:t>
        <w:br/>
      </w:r>
      <w:r>
        <w:rPr>
          <w:rStyle w:val="CodeChar"/>
        </w:rPr>
        <w:br/>
      </w:r>
      <w:r>
        <w:rPr>
          <w:rStyle w:val="CodeChar"/>
        </w:rPr>
        <w:t>这幅画生动描绘了[描述内容]。画面虽简，却蕴含深意：[核心观点]。</w:t>
        <w:br/>
      </w:r>
      <w:r>
        <w:rPr>
          <w:rStyle w:val="CodeChar"/>
        </w:rPr>
        <w:t>这一发人深省的场景提醒我们：[升华主题]。</w:t>
        <w:br/>
      </w:r>
    </w:p>
    <w:p>
      <w:pPr/>
      <w:r/>
      <w:r>
        <w:rPr>
          <w:b/>
        </w:rPr>
        <w:t>第二段：论证分析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✦ 靶心（核心观点）</w:t>
        <w:br/>
      </w:r>
      <w:r>
        <w:rPr>
          <w:rStyle w:val="CodeChar"/>
        </w:rPr>
        <w:t>There is no denying that [话题相关观点].</w:t>
        <w:br/>
      </w:r>
      <w:r>
        <w:rPr>
          <w:rStyle w:val="CodeChar"/>
        </w:rPr>
        <w:br/>
      </w:r>
      <w:r>
        <w:rPr>
          <w:rStyle w:val="CodeChar"/>
        </w:rPr>
        <w:t>✦ 挑战（现实困境）</w:t>
        <w:br/>
      </w:r>
      <w:r>
        <w:rPr>
          <w:rStyle w:val="CodeChar"/>
        </w:rPr>
        <w:t>However, in real life, quite a few people tend to [反面现象/困难].</w:t>
        <w:br/>
      </w:r>
      <w:r>
        <w:rPr>
          <w:rStyle w:val="CodeChar"/>
        </w:rPr>
        <w:t>As a result, they often [导致的后果].</w:t>
        <w:br/>
      </w:r>
      <w:r>
        <w:rPr>
          <w:rStyle w:val="CodeChar"/>
        </w:rPr>
        <w:br/>
      </w:r>
      <w:r>
        <w:rPr>
          <w:rStyle w:val="CodeChar"/>
        </w:rPr>
        <w:t>✦ 选择（正确决策）</w:t>
        <w:br/>
      </w:r>
      <w:r>
        <w:rPr>
          <w:rStyle w:val="CodeChar"/>
        </w:rPr>
        <w:t>In contrast, wise people always [正确做法].</w:t>
        <w:br/>
      </w:r>
      <w:r>
        <w:rPr>
          <w:rStyle w:val="CodeChar"/>
        </w:rPr>
        <w:t>They understand that [背后的道理].</w:t>
        <w:br/>
      </w:r>
      <w:r>
        <w:rPr>
          <w:rStyle w:val="CodeChar"/>
        </w:rPr>
        <w:br/>
      </w:r>
      <w:r>
        <w:rPr>
          <w:rStyle w:val="CodeChar"/>
        </w:rPr>
        <w:t>✦ 结局（理想结果）</w:t>
        <w:br/>
      </w:r>
      <w:r>
        <w:rPr>
          <w:rStyle w:val="CodeChar"/>
        </w:rPr>
        <w:t>Consequently/As a result, those who [采取正确行动]</w:t>
        <w:br/>
      </w:r>
      <w:r>
        <w:rPr>
          <w:rStyle w:val="CodeChar"/>
        </w:rPr>
        <w:t>are more likely to [获得的好处].</w:t>
        <w:br/>
      </w:r>
    </w:p>
    <w:p>
      <w:pPr/>
      <w:r/>
      <w:r>
        <w:rPr>
          <w:b/>
        </w:rPr>
        <w:t>第三段：总结升华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Considering the above analysis, it is imperative that we should [行动建议].</w:t>
        <w:br/>
      </w:r>
      <w:r>
        <w:rPr>
          <w:rStyle w:val="CodeChar"/>
        </w:rPr>
        <w:t>Only by [具体做法] can we [实现的目标].</w:t>
        <w:br/>
      </w:r>
      <w:r>
        <w:rPr>
          <w:rStyle w:val="CodeChar"/>
        </w:rPr>
        <w:br/>
      </w:r>
      <w:r>
        <w:rPr>
          <w:rStyle w:val="CodeChar"/>
        </w:rPr>
        <w:t>As an old saying goes, "[名言警句]".</w:t>
        <w:br/>
      </w:r>
      <w:r>
        <w:rPr>
          <w:rStyle w:val="CodeChar"/>
        </w:rPr>
        <w:t>[翻译名言].</w:t>
        <w:br/>
      </w:r>
      <w:r>
        <w:rPr>
          <w:rStyle w:val="CodeChar"/>
        </w:rPr>
        <w:t>Let us [发出号召] and [期待结果].</w:t>
        <w:br/>
      </w:r>
      <w:r>
        <w:rPr>
          <w:rStyle w:val="CodeChar"/>
        </w:rPr>
        <w:br/>
      </w:r>
      <w:r>
        <w:rPr>
          <w:rStyle w:val="CodeChar"/>
        </w:rPr>
        <w:t>Therefore, we ought to [总结] not only for our own benefit</w:t>
        <w:br/>
      </w:r>
      <w:r>
        <w:rPr>
          <w:rStyle w:val="CodeChar"/>
        </w:rPr>
        <w:t>but also for the better development of society.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📝 话题模板示例</w:t>
      </w:r>
    </w:p>
    <w:p>
      <w:pPr>
        <w:pStyle w:val="Heading4"/>
      </w:pPr>
      <w:r>
        <w:t>【坚持 Perseverance】</w:t>
      </w:r>
    </w:p>
    <w:p>
      <w:pPr/>
      <w:r/>
      <w:r>
        <w:rPr>
          <w:b/>
        </w:rPr>
        <w:t>第一段：图画描述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As is vividly illustrated in the cartoon, a young boy is continuously</w:t>
        <w:br/>
      </w:r>
      <w:r>
        <w:rPr>
          <w:rStyle w:val="CodeChar"/>
        </w:rPr>
        <w:t>running forward despite multiple falls on his way.</w:t>
        <w:br/>
      </w:r>
      <w:r>
        <w:rPr>
          <w:rStyle w:val="CodeChar"/>
        </w:rPr>
        <w:t>A caption reads: "The most beautiful scenery is along the way."</w:t>
        <w:br/>
      </w:r>
      <w:r>
        <w:rPr>
          <w:rStyle w:val="CodeChar"/>
        </w:rPr>
        <w:t>Simple as the picture is, it conveys a profound message:</w:t>
        <w:br/>
      </w:r>
      <w:r>
        <w:rPr>
          <w:rStyle w:val="CodeChar"/>
        </w:rPr>
        <w:t>perseverance is the key to success.</w:t>
        <w:br/>
      </w:r>
      <w:r>
        <w:rPr>
          <w:rStyle w:val="CodeChar"/>
        </w:rPr>
        <w:br/>
      </w:r>
      <w:r>
        <w:rPr>
          <w:rStyle w:val="CodeChar"/>
        </w:rPr>
        <w:t>这幅漫画生动地描绘了一个小男孩在前进的道路上多次跌倒，却依然不断向前奔跑。</w:t>
        <w:br/>
      </w:r>
      <w:r>
        <w:rPr>
          <w:rStyle w:val="CodeChar"/>
        </w:rPr>
        <w:t>图中文字写道："最美的风景在路上。"</w:t>
        <w:br/>
      </w:r>
      <w:r>
        <w:rPr>
          <w:rStyle w:val="CodeChar"/>
        </w:rPr>
        <w:t>画面虽简，却传达了一个深刻的道理：坚持是成功的关键。</w:t>
        <w:br/>
      </w:r>
    </w:p>
    <w:p>
      <w:pPr/>
      <w:r/>
      <w:r>
        <w:rPr>
          <w:b/>
        </w:rPr>
        <w:t>第二段：论证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It is universally acknowledged that perseverance plays a vital role</w:t>
        <w:br/>
      </w:r>
      <w:r>
        <w:rPr>
          <w:rStyle w:val="CodeChar"/>
        </w:rPr>
        <w:t>in achieving success.</w:t>
        <w:br/>
      </w:r>
      <w:r>
        <w:rPr>
          <w:rStyle w:val="CodeChar"/>
        </w:rPr>
        <w:br/>
      </w:r>
      <w:r>
        <w:rPr>
          <w:rStyle w:val="CodeChar"/>
        </w:rPr>
        <w:t>Unfortunately, in contemporary society, an increasing number of people</w:t>
        <w:br/>
      </w:r>
      <w:r>
        <w:rPr>
          <w:rStyle w:val="CodeChar"/>
        </w:rPr>
        <w:t>give up easily when faced with temporary setbacks.</w:t>
        <w:br/>
      </w:r>
      <w:r>
        <w:rPr>
          <w:rStyle w:val="CodeChar"/>
        </w:rPr>
        <w:t>Consequently, they miss the opportunity to taste the fruit of success.</w:t>
        <w:br/>
      </w:r>
      <w:r>
        <w:rPr>
          <w:rStyle w:val="CodeChar"/>
        </w:rPr>
        <w:br/>
      </w:r>
      <w:r>
        <w:rPr>
          <w:rStyle w:val="CodeChar"/>
        </w:rPr>
        <w:t>By contrast, those who persist in their pursuit are more likely to</w:t>
        <w:br/>
      </w:r>
      <w:r>
        <w:rPr>
          <w:rStyle w:val="CodeChar"/>
        </w:rPr>
        <w:t>realize their dreams eventually.</w:t>
        <w:br/>
      </w:r>
      <w:r>
        <w:rPr>
          <w:rStyle w:val="CodeChar"/>
        </w:rPr>
        <w:t>As Helen Keller once said, "The only thing worse than being blind</w:t>
        <w:br/>
      </w:r>
      <w:r>
        <w:rPr>
          <w:rStyle w:val="CodeChar"/>
        </w:rPr>
        <w:t>is having sight but no vision."</w:t>
        <w:br/>
      </w:r>
      <w:r>
        <w:rPr>
          <w:rStyle w:val="CodeChar"/>
        </w:rPr>
        <w:br/>
      </w:r>
      <w:r>
        <w:rPr>
          <w:rStyle w:val="CodeChar"/>
        </w:rPr>
        <w:t>因此，我们应当[总结].</w:t>
        <w:br/>
      </w:r>
    </w:p>
    <w:p>
      <w:pPr/>
      <w:r/>
      <w:r>
        <w:rPr>
          <w:b/>
        </w:rPr>
        <w:t>第三段：建议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To sum up, we should cultivate the spirit of perseverance in daily life.</w:t>
        <w:br/>
      </w:r>
      <w:r>
        <w:rPr>
          <w:rStyle w:val="CodeChar"/>
        </w:rPr>
        <w:t>Firstly, we need to set clear goals and stick to them.</w:t>
        <w:br/>
      </w:r>
      <w:r>
        <w:rPr>
          <w:rStyle w:val="CodeChar"/>
        </w:rPr>
        <w:t>Secondly, it is essential to maintain a positive attitude towards setbacks.</w:t>
        <w:br/>
      </w:r>
      <w:r>
        <w:rPr>
          <w:rStyle w:val="CodeChar"/>
        </w:rPr>
        <w:t>Only in this way can we become the best version of ourselves.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二、社会现象类模板</w:t>
      </w:r>
    </w:p>
    <w:p>
      <w:pPr>
        <w:pStyle w:val="Heading3"/>
      </w:pPr>
      <w:r>
        <w:t>适用话题</w:t>
      </w:r>
    </w:p>
    <w:p>
      <w:pPr/>
      <w:r/>
      <w:r>
        <w:t>环</w:t>
      </w:r>
      <w:r>
        <w:t>境</w:t>
      </w:r>
      <w:r>
        <w:t>保</w:t>
      </w:r>
      <w:r>
        <w:t>护</w:t>
      </w:r>
      <w:r>
        <w:t>、</w:t>
      </w:r>
      <w:r>
        <w:t>科</w:t>
      </w:r>
      <w:r>
        <w:t>技</w:t>
      </w:r>
      <w:r>
        <w:t>发</w:t>
      </w:r>
      <w:r>
        <w:t>展</w:t>
      </w:r>
      <w:r>
        <w:t>、</w:t>
      </w:r>
      <w:r>
        <w:t>老</w:t>
      </w:r>
      <w:r>
        <w:t>龄</w:t>
      </w:r>
      <w:r>
        <w:t>化</w:t>
      </w:r>
      <w:r>
        <w:t>、</w:t>
      </w:r>
      <w:r>
        <w:t>网</w:t>
      </w:r>
      <w:r>
        <w:t>络</w:t>
      </w:r>
      <w:r>
        <w:t>文</w:t>
      </w:r>
      <w:r>
        <w:t>明</w:t>
      </w:r>
      <w:r>
        <w:t>、</w:t>
      </w:r>
      <w:r>
        <w:t>消</w:t>
      </w:r>
      <w:r>
        <w:t>费</w:t>
      </w:r>
      <w:r>
        <w:t>观</w:t>
      </w:r>
      <w:r>
        <w:t>、</w:t>
      </w:r>
      <w:r>
        <w:t>传</w:t>
      </w:r>
      <w:r>
        <w:t>统</w:t>
      </w:r>
      <w:r>
        <w:t>文</w:t>
      </w:r>
      <w:r>
        <w:t>化</w:t>
      </w:r>
    </w:p>
    <w:p>
      <w:pPr>
        <w:pStyle w:val="Heading3"/>
      </w:pPr>
      <w:r>
        <w:t>🎯 模板框架</w:t>
      </w:r>
    </w:p>
    <w:p>
      <w:pPr/>
      <w:r/>
      <w:r>
        <w:rPr>
          <w:b/>
        </w:rPr>
        <w:t>第一段：现象描述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In recent years, the phenomenon of [社会现象] has become a hot topic</w:t>
        <w:br/>
      </w:r>
      <w:r>
        <w:rPr>
          <w:rStyle w:val="CodeChar"/>
        </w:rPr>
        <w:t>under intense discussion.</w:t>
        <w:br/>
      </w:r>
      <w:r>
        <w:rPr>
          <w:rStyle w:val="CodeChar"/>
        </w:rPr>
        <w:br/>
      </w:r>
      <w:r>
        <w:rPr>
          <w:rStyle w:val="CodeChar"/>
        </w:rPr>
        <w:t>As is shown in the picture/drawing, [描述图画内容].</w:t>
        <w:br/>
      </w:r>
      <w:r>
        <w:rPr>
          <w:rStyle w:val="CodeChar"/>
        </w:rPr>
        <w:t>It is obvious that [现象特点/趋势].</w:t>
        <w:br/>
      </w:r>
      <w:r>
        <w:rPr>
          <w:rStyle w:val="CodeChar"/>
        </w:rPr>
        <w:br/>
      </w:r>
      <w:r>
        <w:rPr>
          <w:rStyle w:val="CodeChar"/>
        </w:rPr>
        <w:t>This thought-provoking trend deserves our serious attention.</w:t>
        <w:br/>
      </w:r>
    </w:p>
    <w:p>
      <w:pPr/>
      <w:r/>
      <w:r>
        <w:rPr>
          <w:b/>
        </w:rPr>
        <w:t>第二段：利弊分析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✦ 优势（Benefits）</w:t>
        <w:br/>
      </w:r>
      <w:r>
        <w:rPr>
          <w:rStyle w:val="CodeChar"/>
        </w:rPr>
        <w:t>There is no doubt that [现象带来的好处].</w:t>
        <w:br/>
      </w:r>
      <w:r>
        <w:rPr>
          <w:rStyle w:val="CodeChar"/>
        </w:rPr>
        <w:t>First and foremost, [第一个优势].</w:t>
        <w:br/>
      </w:r>
      <w:r>
        <w:rPr>
          <w:rStyle w:val="CodeChar"/>
        </w:rPr>
        <w:t>Additionally, [第二个优势].</w:t>
        <w:br/>
      </w:r>
      <w:r>
        <w:rPr>
          <w:rStyle w:val="CodeChar"/>
        </w:rPr>
        <w:br/>
      </w:r>
      <w:r>
        <w:rPr>
          <w:rStyle w:val="CodeChar"/>
        </w:rPr>
        <w:t>✦ 挑战（Challenges）</w:t>
        <w:br/>
      </w:r>
      <w:r>
        <w:rPr>
          <w:rStyle w:val="CodeChar"/>
        </w:rPr>
        <w:t>However, every coin has two sides.</w:t>
        <w:br/>
      </w:r>
      <w:r>
        <w:rPr>
          <w:rStyle w:val="CodeChar"/>
        </w:rPr>
        <w:t>The negative impacts cannot be ignored.</w:t>
        <w:br/>
      </w:r>
      <w:r>
        <w:rPr>
          <w:rStyle w:val="CodeChar"/>
        </w:rPr>
        <w:t>On one hand, [负面影响1].</w:t>
        <w:br/>
      </w:r>
      <w:r>
        <w:rPr>
          <w:rStyle w:val="CodeChar"/>
        </w:rPr>
        <w:t>On the other hand, [负面影响2].</w:t>
        <w:br/>
      </w:r>
      <w:r>
        <w:rPr>
          <w:rStyle w:val="CodeChar"/>
        </w:rPr>
        <w:br/>
      </w:r>
      <w:r>
        <w:rPr>
          <w:rStyle w:val="CodeChar"/>
        </w:rPr>
        <w:t>✦ 应对选择（Choices）</w:t>
        <w:br/>
      </w:r>
      <w:r>
        <w:rPr>
          <w:rStyle w:val="CodeChar"/>
        </w:rPr>
        <w:t>Therefore, we should [采取的措施] to maximize its benefits</w:t>
        <w:br/>
      </w:r>
      <w:r>
        <w:rPr>
          <w:rStyle w:val="CodeChar"/>
        </w:rPr>
        <w:t>while minimizing its drawbacks.</w:t>
        <w:br/>
      </w:r>
    </w:p>
    <w:p>
      <w:pPr/>
      <w:r/>
      <w:r>
        <w:rPr>
          <w:b/>
        </w:rPr>
        <w:t>第三段：建议措施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Given the above analysis, several measures can be taken</w:t>
        <w:br/>
      </w:r>
      <w:r>
        <w:rPr>
          <w:rStyle w:val="CodeChar"/>
        </w:rPr>
        <w:t>to address this issue effectively:</w:t>
        <w:br/>
      </w:r>
      <w:r>
        <w:rPr>
          <w:rStyle w:val="CodeChar"/>
        </w:rPr>
        <w:br/>
      </w:r>
      <w:r>
        <w:rPr>
          <w:rStyle w:val="CodeChar"/>
        </w:rPr>
        <w:t>First and foremost, it is imperative for [主体1] to [建议1].</w:t>
        <w:br/>
      </w:r>
      <w:r>
        <w:rPr>
          <w:rStyle w:val="CodeChar"/>
        </w:rPr>
        <w:t>Additionally, [主体2] ought to [建议2].</w:t>
        <w:br/>
      </w:r>
      <w:r>
        <w:rPr>
          <w:rStyle w:val="CodeChar"/>
        </w:rPr>
        <w:t>Last but not least, [主体3] should [建议3].</w:t>
        <w:br/>
      </w:r>
      <w:r>
        <w:rPr>
          <w:rStyle w:val="CodeChar"/>
        </w:rPr>
        <w:br/>
      </w:r>
      <w:r>
        <w:rPr>
          <w:rStyle w:val="CodeChar"/>
        </w:rPr>
        <w:t>Only when we make joint efforts can we [期待的结果].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📝 话题模板示例</w:t>
      </w:r>
    </w:p>
    <w:p>
      <w:pPr>
        <w:pStyle w:val="Heading4"/>
      </w:pPr>
      <w:r>
        <w:t>【数字阅读 Digital Reading】</w:t>
      </w:r>
    </w:p>
    <w:p>
      <w:pPr/>
      <w:r/>
      <w:r>
        <w:rPr>
          <w:b/>
        </w:rPr>
        <w:t>第一段：现象描述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It is universally acknowledged that the way people read has changed</w:t>
        <w:br/>
      </w:r>
      <w:r>
        <w:rPr>
          <w:rStyle w:val="CodeChar"/>
        </w:rPr>
        <w:t>dramatically in the past decade.</w:t>
        <w:br/>
      </w:r>
      <w:r>
        <w:rPr>
          <w:rStyle w:val="CodeChar"/>
        </w:rPr>
        <w:br/>
      </w:r>
      <w:r>
        <w:rPr>
          <w:rStyle w:val="CodeChar"/>
        </w:rPr>
        <w:t>As is illustrated in the cartoon, a young man is absorbed in reading</w:t>
        <w:br/>
      </w:r>
      <w:r>
        <w:rPr>
          <w:rStyle w:val="CodeChar"/>
        </w:rPr>
        <w:t>on his electronic device, surrounded by books floating in the air.</w:t>
        <w:br/>
      </w:r>
      <w:r>
        <w:rPr>
          <w:rStyle w:val="CodeChar"/>
        </w:rPr>
        <w:t>The caption reads: "Digital reading, a new way of learning."</w:t>
        <w:br/>
      </w:r>
      <w:r>
        <w:rPr>
          <w:rStyle w:val="CodeChar"/>
        </w:rPr>
        <w:br/>
      </w:r>
      <w:r>
        <w:rPr>
          <w:rStyle w:val="CodeChar"/>
        </w:rPr>
        <w:t>This thought-provoking phenomenon reflects the transformation of reading</w:t>
        <w:br/>
      </w:r>
      <w:r>
        <w:rPr>
          <w:rStyle w:val="CodeChar"/>
        </w:rPr>
        <w:t>habits in the digital age.</w:t>
        <w:br/>
      </w:r>
    </w:p>
    <w:p>
      <w:pPr/>
      <w:r/>
      <w:r>
        <w:rPr>
          <w:b/>
        </w:rPr>
        <w:t>第二段：利弊分析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✦ Benefits</w:t>
        <w:br/>
      </w:r>
      <w:r>
        <w:rPr>
          <w:rStyle w:val="CodeChar"/>
        </w:rPr>
        <w:t>It is undeniable that digital reading brings unprecedented convenience.</w:t>
        <w:br/>
      </w:r>
      <w:r>
        <w:rPr>
          <w:rStyle w:val="CodeChar"/>
        </w:rPr>
        <w:t>First, it allows readers to access vast amounts of information instantly.</w:t>
        <w:br/>
      </w:r>
      <w:r>
        <w:rPr>
          <w:rStyle w:val="CodeChar"/>
        </w:rPr>
        <w:t>Second, electronic devices enable people to read anytime and anywhere.</w:t>
        <w:br/>
      </w:r>
      <w:r>
        <w:rPr>
          <w:rStyle w:val="CodeChar"/>
        </w:rPr>
        <w:br/>
      </w:r>
      <w:r>
        <w:rPr>
          <w:rStyle w:val="CodeChar"/>
        </w:rPr>
        <w:t>✦ Challenges</w:t>
        <w:br/>
      </w:r>
      <w:r>
        <w:rPr>
          <w:rStyle w:val="CodeChar"/>
        </w:rPr>
        <w:t>However, there are also concerns worth noting.</w:t>
        <w:br/>
      </w:r>
      <w:r>
        <w:rPr>
          <w:rStyle w:val="CodeChar"/>
        </w:rPr>
        <w:t>Excessive screen time may cause visual fatigue and reduce reading comprehension.</w:t>
        <w:br/>
      </w:r>
      <w:r>
        <w:rPr>
          <w:rStyle w:val="CodeChar"/>
        </w:rPr>
        <w:t>Moreover, the fragmented nature of digital content might undermine</w:t>
        <w:br/>
      </w:r>
      <w:r>
        <w:rPr>
          <w:rStyle w:val="CodeChar"/>
        </w:rPr>
        <w:t>deep reading habits.</w:t>
        <w:br/>
      </w:r>
      <w:r>
        <w:rPr>
          <w:rStyle w:val="CodeChar"/>
        </w:rPr>
        <w:br/>
      </w:r>
      <w:r>
        <w:rPr>
          <w:rStyle w:val="CodeChar"/>
        </w:rPr>
        <w:t>✦ Balanced Approach</w:t>
        <w:br/>
      </w:r>
      <w:r>
        <w:rPr>
          <w:rStyle w:val="CodeChar"/>
        </w:rPr>
        <w:t>Hence, it is essential to find a balanced approach that combines</w:t>
        <w:br/>
      </w:r>
      <w:r>
        <w:rPr>
          <w:rStyle w:val="CodeChar"/>
        </w:rPr>
        <w:t>the advantages of both traditional and digital reading.</w:t>
        <w:br/>
      </w:r>
    </w:p>
    <w:p>
      <w:pPr/>
      <w:r/>
      <w:r>
        <w:rPr>
          <w:b/>
        </w:rPr>
        <w:t>第三段：建议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In my opinion, we should take the following measures:</w:t>
        <w:br/>
      </w:r>
      <w:r>
        <w:rPr>
          <w:rStyle w:val="CodeChar"/>
        </w:rPr>
        <w:br/>
      </w:r>
      <w:r>
        <w:rPr>
          <w:rStyle w:val="CodeChar"/>
        </w:rPr>
        <w:t>Firstly, we need to develop self-discipline in digital reading,</w:t>
        <w:br/>
      </w:r>
      <w:r>
        <w:rPr>
          <w:rStyle w:val="CodeChar"/>
        </w:rPr>
        <w:t>limiting screen time to reasonable hours.</w:t>
        <w:br/>
      </w:r>
      <w:r>
        <w:rPr>
          <w:rStyle w:val="CodeChar"/>
        </w:rPr>
        <w:br/>
      </w:r>
      <w:r>
        <w:rPr>
          <w:rStyle w:val="CodeChar"/>
        </w:rPr>
        <w:t>Secondly, educators should guide students to extract valuable information</w:t>
        <w:br/>
      </w:r>
      <w:r>
        <w:rPr>
          <w:rStyle w:val="CodeChar"/>
        </w:rPr>
        <w:t>from the ocean of digital content.</w:t>
        <w:br/>
      </w:r>
      <w:r>
        <w:rPr>
          <w:rStyle w:val="CodeChar"/>
        </w:rPr>
        <w:br/>
      </w:r>
      <w:r>
        <w:rPr>
          <w:rStyle w:val="CodeChar"/>
        </w:rPr>
        <w:t>Lastly, publishers should produce high-quality digital resources</w:t>
        <w:br/>
      </w:r>
      <w:r>
        <w:rPr>
          <w:rStyle w:val="CodeChar"/>
        </w:rPr>
        <w:t>that are conducive to in-depth learning.</w:t>
        <w:br/>
      </w:r>
      <w:r>
        <w:rPr>
          <w:rStyle w:val="CodeChar"/>
        </w:rPr>
        <w:br/>
      </w:r>
      <w:r>
        <w:rPr>
          <w:rStyle w:val="CodeChar"/>
        </w:rPr>
        <w:t>Only by doing so can we truly harness the power of technology</w:t>
        <w:br/>
      </w:r>
      <w:r>
        <w:rPr>
          <w:rStyle w:val="CodeChar"/>
        </w:rPr>
        <w:t>to enhance our reading experience.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三、观点论证类模板</w:t>
      </w:r>
    </w:p>
    <w:p>
      <w:pPr>
        <w:pStyle w:val="Heading3"/>
      </w:pPr>
      <w:r>
        <w:t>适用话题</w:t>
      </w:r>
    </w:p>
    <w:p>
      <w:pPr/>
      <w:r/>
      <w:r>
        <w:t>终</w:t>
      </w:r>
      <w:r>
        <w:t>身</w:t>
      </w:r>
      <w:r>
        <w:t>学</w:t>
      </w:r>
      <w:r>
        <w:t>习</w:t>
      </w:r>
      <w:r>
        <w:t>、</w:t>
      </w:r>
      <w:r>
        <w:t>勤</w:t>
      </w:r>
      <w:r>
        <w:t>俭</w:t>
      </w:r>
      <w:r>
        <w:t>节</w:t>
      </w:r>
      <w:r>
        <w:t>约</w:t>
      </w:r>
      <w:r>
        <w:t>、</w:t>
      </w:r>
      <w:r>
        <w:t>诚</w:t>
      </w:r>
      <w:r>
        <w:t>信</w:t>
      </w:r>
      <w:r>
        <w:t>、</w:t>
      </w:r>
      <w:r>
        <w:t>团</w:t>
      </w:r>
      <w:r>
        <w:t>队</w:t>
      </w:r>
      <w:r>
        <w:t>合</w:t>
      </w:r>
      <w:r>
        <w:t>作</w:t>
      </w:r>
      <w:r>
        <w:t>、</w:t>
      </w:r>
      <w:r>
        <w:t>环</w:t>
      </w:r>
      <w:r>
        <w:t>境</w:t>
      </w:r>
      <w:r>
        <w:t>保</w:t>
      </w:r>
      <w:r>
        <w:t>护</w:t>
      </w:r>
    </w:p>
    <w:p>
      <w:pPr>
        <w:pStyle w:val="Heading3"/>
      </w:pPr>
      <w:r>
        <w:t>🎯 模板框架</w:t>
      </w:r>
    </w:p>
    <w:p>
      <w:pPr/>
      <w:r/>
      <w:r>
        <w:rPr>
          <w:b/>
        </w:rPr>
        <w:t>第一段：表明观点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When it comes to [话题], different people hold different views.</w:t>
        <w:br/>
      </w:r>
      <w:r>
        <w:rPr>
          <w:rStyle w:val="CodeChar"/>
        </w:rPr>
        <w:t>Some people argue that [观点A], while others maintain that [观点B].</w:t>
        <w:br/>
      </w:r>
      <w:r>
        <w:rPr>
          <w:rStyle w:val="CodeChar"/>
        </w:rPr>
        <w:t>As for me, I firmly believe that [我的立场].</w:t>
        <w:br/>
      </w:r>
      <w:r>
        <w:rPr>
          <w:rStyle w:val="CodeChar"/>
        </w:rPr>
        <w:br/>
      </w:r>
      <w:r>
        <w:rPr>
          <w:rStyle w:val="CodeChar"/>
        </w:rPr>
        <w:t>From my perspective, the issue can be analyzed from the following aspects.</w:t>
        <w:br/>
      </w:r>
    </w:p>
    <w:p>
      <w:pPr/>
      <w:r/>
      <w:r>
        <w:rPr>
          <w:b/>
        </w:rPr>
        <w:t>第二段：论证支撑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✦ 第一论点</w:t>
        <w:br/>
      </w:r>
      <w:r>
        <w:rPr>
          <w:rStyle w:val="CodeChar"/>
        </w:rPr>
        <w:t>To begin with, [论点一].</w:t>
        <w:br/>
      </w:r>
      <w:r>
        <w:rPr>
          <w:rStyle w:val="CodeChar"/>
        </w:rPr>
        <w:t>A case in point is [举例].</w:t>
        <w:br/>
      </w:r>
      <w:r>
        <w:rPr>
          <w:rStyle w:val="CodeChar"/>
        </w:rPr>
        <w:t>This phenomenon clearly demonstrates that [结论].</w:t>
        <w:br/>
      </w:r>
      <w:r>
        <w:rPr>
          <w:rStyle w:val="CodeChar"/>
        </w:rPr>
        <w:br/>
      </w:r>
      <w:r>
        <w:rPr>
          <w:rStyle w:val="CodeChar"/>
        </w:rPr>
        <w:t>✦ 第二论点</w:t>
        <w:br/>
      </w:r>
      <w:r>
        <w:rPr>
          <w:rStyle w:val="CodeChar"/>
        </w:rPr>
        <w:t>Furthermore, [论点二].</w:t>
        <w:br/>
      </w:r>
      <w:r>
        <w:rPr>
          <w:rStyle w:val="CodeChar"/>
        </w:rPr>
        <w:t>According to a recent survey/saying/celebrity, [数据/名言/事实].</w:t>
        <w:br/>
      </w:r>
      <w:r>
        <w:rPr>
          <w:rStyle w:val="CodeChar"/>
        </w:rPr>
        <w:t>Therefore, it is beyond doubt that [结论].</w:t>
        <w:br/>
      </w:r>
      <w:r>
        <w:rPr>
          <w:rStyle w:val="CodeChar"/>
        </w:rPr>
        <w:br/>
      </w:r>
      <w:r>
        <w:rPr>
          <w:rStyle w:val="CodeChar"/>
        </w:rPr>
        <w:t>✦ 第三论点</w:t>
        <w:br/>
      </w:r>
      <w:r>
        <w:rPr>
          <w:rStyle w:val="CodeChar"/>
        </w:rPr>
        <w:t>Last but not least, [论点三].</w:t>
        <w:br/>
      </w:r>
      <w:r>
        <w:rPr>
          <w:rStyle w:val="CodeChar"/>
        </w:rPr>
        <w:t>If we consider [假设情况], we will find that [更深层分析].</w:t>
        <w:br/>
      </w:r>
    </w:p>
    <w:p>
      <w:pPr/>
      <w:r/>
      <w:r>
        <w:rPr>
          <w:b/>
        </w:rPr>
        <w:t>第三段：总结呼吁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To sum up, I maintain that [重申观点].</w:t>
        <w:br/>
      </w:r>
      <w:r>
        <w:rPr>
          <w:rStyle w:val="CodeChar"/>
        </w:rPr>
        <w:t>It is high time that we should [号召行动].</w:t>
        <w:br/>
      </w:r>
      <w:r>
        <w:rPr>
          <w:rStyle w:val="CodeChar"/>
        </w:rPr>
        <w:t>Only in this way can we [期待结果].</w:t>
        <w:br/>
      </w:r>
      <w:r>
        <w:rPr>
          <w:rStyle w:val="CodeChar"/>
        </w:rPr>
        <w:br/>
      </w:r>
      <w:r>
        <w:rPr>
          <w:rStyle w:val="CodeChar"/>
        </w:rPr>
        <w:t>I am firmly convinced that [展望未来].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四、图表描述类模板（英语二）</w:t>
      </w:r>
    </w:p>
    <w:p>
      <w:pPr>
        <w:pStyle w:val="Heading3"/>
      </w:pPr>
      <w:r>
        <w:t>🎯 模板框架</w:t>
      </w:r>
    </w:p>
    <w:p>
      <w:pPr/>
      <w:r/>
      <w:r>
        <w:rPr>
          <w:b/>
        </w:rPr>
        <w:t>第一段：概述图表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The bar/line/pie chart above provides valuable information about [主题].</w:t>
        <w:br/>
      </w:r>
      <w:r>
        <w:rPr>
          <w:rStyle w:val="CodeChar"/>
        </w:rPr>
        <w:t>It can be observed that [主要趋势/特征].</w:t>
        <w:br/>
      </w:r>
      <w:r>
        <w:rPr>
          <w:rStyle w:val="CodeChar"/>
        </w:rPr>
        <w:t>There has been a significant/an remarkable increase/decrease</w:t>
        <w:br/>
      </w:r>
      <w:r>
        <w:rPr>
          <w:rStyle w:val="CodeChar"/>
        </w:rPr>
        <w:t>in [具体数据] from [时间点] to [时间点].</w:t>
        <w:br/>
      </w:r>
      <w:r>
        <w:rPr>
          <w:rStyle w:val="CodeChar"/>
        </w:rPr>
        <w:br/>
      </w:r>
      <w:r>
        <w:rPr>
          <w:rStyle w:val="CodeChar"/>
        </w:rPr>
        <w:t>这个柱状图/折线图/饼图提供了关于[主题]的有价值信息。</w:t>
        <w:br/>
      </w:r>
      <w:r>
        <w:rPr>
          <w:rStyle w:val="CodeChar"/>
        </w:rPr>
        <w:t>可以观察到[主要趋势/特征]。</w:t>
        <w:br/>
      </w:r>
      <w:r>
        <w:rPr>
          <w:rStyle w:val="CodeChar"/>
        </w:rPr>
        <w:t>从[时间点]到[时间点]，[具体数据]有了显著增长/下降。</w:t>
        <w:br/>
      </w:r>
    </w:p>
    <w:p>
      <w:pPr/>
      <w:r/>
      <w:r>
        <w:rPr>
          <w:b/>
        </w:rPr>
        <w:t>第二段：分析原因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Several factors account for this trend.</w:t>
        <w:br/>
      </w:r>
      <w:r>
        <w:rPr>
          <w:rStyle w:val="CodeChar"/>
        </w:rPr>
        <w:br/>
      </w:r>
      <w:r>
        <w:rPr>
          <w:rStyle w:val="CodeChar"/>
        </w:rPr>
        <w:t>First and foremost, [原因一].</w:t>
        <w:br/>
      </w:r>
      <w:r>
        <w:rPr>
          <w:rStyle w:val="CodeChar"/>
        </w:rPr>
        <w:t>Additionally, [原因二].</w:t>
        <w:br/>
      </w:r>
      <w:r>
        <w:rPr>
          <w:rStyle w:val="CodeChar"/>
        </w:rPr>
        <w:t>Last but not least, [原因三].</w:t>
        <w:br/>
      </w:r>
      <w:r>
        <w:rPr>
          <w:rStyle w:val="CodeChar"/>
        </w:rPr>
        <w:br/>
      </w:r>
      <w:r>
        <w:rPr>
          <w:rStyle w:val="CodeChar"/>
        </w:rPr>
        <w:t>This change reflects the [深层原因/社会趋势].</w:t>
        <w:br/>
      </w:r>
    </w:p>
    <w:p>
      <w:pPr/>
      <w:r/>
      <w:r>
        <w:rPr>
          <w:b/>
        </w:rPr>
        <w:t>第三段：预测与建议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Looking into the future, it is reasonable to predict that [预测].</w:t>
        <w:br/>
      </w:r>
      <w:r>
        <w:rPr>
          <w:rStyle w:val="CodeChar"/>
        </w:rPr>
        <w:t>Therefore, it is advisable that [建议].</w:t>
        <w:br/>
      </w:r>
      <w:r>
        <w:rPr>
          <w:rStyle w:val="CodeChar"/>
        </w:rPr>
        <w:br/>
      </w:r>
      <w:r>
        <w:rPr>
          <w:rStyle w:val="CodeChar"/>
        </w:rPr>
        <w:t>With the development of [相关因素], this trend will continue</w:t>
        <w:br/>
      </w:r>
      <w:r>
        <w:rPr>
          <w:rStyle w:val="CodeChar"/>
        </w:rPr>
        <w:t>for some time to come.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五、应用文模板（小作文）</w:t>
      </w:r>
    </w:p>
    <w:p>
      <w:pPr>
        <w:pStyle w:val="Heading3"/>
      </w:pPr>
      <w:r>
        <w:t>🎯 推荐信模板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Dear [收信人],</w:t>
        <w:br/>
      </w:r>
      <w:r>
        <w:rPr>
          <w:rStyle w:val="CodeChar"/>
        </w:rPr>
        <w:br/>
      </w:r>
      <w:r>
        <w:rPr>
          <w:rStyle w:val="CodeChar"/>
        </w:rPr>
        <w:t>I am writing to recommend [推荐内容] to you.</w:t>
        <w:br/>
      </w:r>
      <w:r>
        <w:rPr>
          <w:rStyle w:val="CodeChar"/>
        </w:rPr>
        <w:br/>
      </w:r>
      <w:r>
        <w:rPr>
          <w:rStyle w:val="CodeChar"/>
        </w:rPr>
        <w:t>The primary reasons why I recommend [推荐对象] are as follows:</w:t>
        <w:br/>
      </w:r>
      <w:r>
        <w:rPr>
          <w:rStyle w:val="CodeChar"/>
        </w:rPr>
        <w:br/>
      </w:r>
      <w:r>
        <w:rPr>
          <w:rStyle w:val="CodeChar"/>
        </w:rPr>
        <w:t>To begin with, [优点一].</w:t>
        <w:br/>
      </w:r>
      <w:r>
        <w:rPr>
          <w:rStyle w:val="CodeChar"/>
        </w:rPr>
        <w:t>Additionally, [优点二].</w:t>
        <w:br/>
      </w:r>
      <w:r>
        <w:rPr>
          <w:rStyle w:val="CodeChar"/>
        </w:rPr>
        <w:t>Last but not least, [优点三].</w:t>
        <w:br/>
      </w:r>
      <w:r>
        <w:rPr>
          <w:rStyle w:val="CodeChar"/>
        </w:rPr>
        <w:br/>
      </w:r>
      <w:r>
        <w:rPr>
          <w:rStyle w:val="CodeChar"/>
        </w:rPr>
        <w:t>I firmly believe that [推荐对象] will be an excellent choice for [目的].</w:t>
        <w:br/>
      </w:r>
      <w:r>
        <w:rPr>
          <w:rStyle w:val="CodeChar"/>
        </w:rPr>
        <w:t>Your careful consideration of my recommendation will be highly appreciated.</w:t>
        <w:br/>
      </w:r>
      <w:r>
        <w:rPr>
          <w:rStyle w:val="CodeChar"/>
        </w:rPr>
        <w:br/>
      </w:r>
      <w:r>
        <w:rPr>
          <w:rStyle w:val="CodeChar"/>
        </w:rPr>
        <w:t>Yours sincerely,</w:t>
        <w:br/>
      </w:r>
      <w:r>
        <w:rPr>
          <w:rStyle w:val="CodeChar"/>
        </w:rPr>
        <w:t>[署名]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🏆 高分替换词表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普</w:t>
            </w:r>
            <w:r>
              <w:rPr>
                <w:b/>
              </w:rPr>
              <w:t>通</w:t>
            </w:r>
            <w:r>
              <w:rPr>
                <w:b/>
              </w:rPr>
              <w:t>表</w:t>
            </w:r>
            <w:r>
              <w:rPr>
                <w:b/>
              </w:rPr>
              <w:t>达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高</w:t>
            </w:r>
            <w:r>
              <w:rPr>
                <w:b/>
              </w:rPr>
              <w:t>分</w:t>
            </w:r>
            <w:r>
              <w:rPr>
                <w:b/>
              </w:rPr>
              <w:t>替</w:t>
            </w:r>
            <w:r>
              <w:rPr>
                <w:b/>
              </w:rPr>
              <w:t>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i</w:t>
            </w:r>
            <w:r>
              <w:t>m</w:t>
            </w:r>
            <w:r>
              <w:t>p</w:t>
            </w:r>
            <w:r>
              <w:t>o</w:t>
            </w:r>
            <w:r>
              <w:t>r</w:t>
            </w:r>
            <w:r>
              <w:t>t</w:t>
            </w:r>
            <w:r>
              <w:t>a</w:t>
            </w:r>
            <w:r>
              <w:t>n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u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,</w:t>
            </w:r>
            <w:r>
              <w:t xml:space="preserve"> </w:t>
            </w:r>
            <w:r>
              <w:t>v</w:t>
            </w:r>
            <w:r>
              <w:t>i</w:t>
            </w:r>
            <w:r>
              <w:t>t</w:t>
            </w:r>
            <w:r>
              <w:t>a</w:t>
            </w:r>
            <w:r>
              <w:t>l</w:t>
            </w:r>
            <w:r>
              <w:t>,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n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n</w:t>
            </w:r>
            <w:r>
              <w:t>t</w:t>
            </w:r>
            <w:r>
              <w:t>,</w:t>
            </w:r>
            <w:r>
              <w:t xml:space="preserve"> </w:t>
            </w:r>
            <w:r>
              <w:t>e</w:t>
            </w:r>
            <w:r>
              <w:t>s</w:t>
            </w:r>
            <w:r>
              <w:t>s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a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i</w:t>
            </w:r>
            <w:r>
              <w:t>n</w:t>
            </w:r>
            <w:r>
              <w:t>k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o</w:t>
            </w:r>
            <w:r>
              <w:t>l</w:t>
            </w:r>
            <w:r>
              <w:t>d</w:t>
            </w:r>
            <w:r>
              <w:t xml:space="preserve"> </w:t>
            </w:r>
            <w:r>
              <w:t>t</w:t>
            </w:r>
            <w:r>
              <w:t>h</w:t>
            </w:r>
            <w:r>
              <w:t>e</w:t>
            </w:r>
            <w:r>
              <w:t xml:space="preserve"> 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t>t</w:t>
            </w:r>
            <w:r>
              <w:t>a</w:t>
            </w:r>
            <w:r>
              <w:t>i</w:t>
            </w:r>
            <w:r>
              <w:t>n</w:t>
            </w:r>
            <w:r>
              <w:t>,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d</w:t>
            </w:r>
            <w:r>
              <w:t>,</w:t>
            </w:r>
            <w:r>
              <w:t xml:space="preserve"> </w:t>
            </w:r>
            <w:r>
              <w:t>d</w:t>
            </w:r>
            <w:r>
              <w:t>e</w:t>
            </w:r>
            <w:r>
              <w:t>e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m</w:t>
            </w:r>
            <w:r>
              <w:t>e</w:t>
            </w:r>
            <w:r>
              <w:t>r</w:t>
            </w:r>
            <w:r>
              <w:t>o</w:t>
            </w:r>
            <w:r>
              <w:t>u</w:t>
            </w:r>
            <w:r>
              <w:t>s</w:t>
            </w:r>
            <w:r>
              <w:t>,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e</w:t>
            </w:r>
            <w:r>
              <w:t>t</w:t>
            </w:r>
            <w:r>
              <w:t>y</w:t>
            </w:r>
            <w:r>
              <w:t xml:space="preserve"> </w:t>
            </w:r>
            <w:r>
              <w:t>o</w:t>
            </w:r>
            <w:r>
              <w:t>f</w:t>
            </w:r>
            <w:r>
              <w:t>,</w:t>
            </w:r>
            <w:r>
              <w:t xml:space="preserve"> </w:t>
            </w:r>
            <w:r>
              <w:t>s</w:t>
            </w:r>
            <w:r>
              <w:t>u</w:t>
            </w:r>
            <w:r>
              <w:t>b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t</w:t>
            </w:r>
            <w:r>
              <w:t>i</w:t>
            </w:r>
            <w:r>
              <w:t>a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n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s</w:t>
            </w:r>
            <w:r>
              <w:t>i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d</w:t>
            </w:r>
            <w:r>
              <w:t>,</w:t>
            </w:r>
            <w:r>
              <w:t xml:space="preserve"> </w:t>
            </w:r>
            <w:r>
              <w:t>a</w:t>
            </w:r>
            <w:r>
              <w:t>s</w:t>
            </w:r>
            <w:r>
              <w:t>p</w:t>
            </w:r>
            <w:r>
              <w:t>i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h</w:t>
            </w:r>
            <w:r>
              <w:t>o</w:t>
            </w:r>
            <w:r>
              <w:t>u</w:t>
            </w:r>
            <w:r>
              <w:t>l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u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t</w:t>
            </w:r>
            <w:r>
              <w:t>o</w:t>
            </w:r>
            <w:r>
              <w:t>,</w:t>
            </w:r>
            <w:r>
              <w:t xml:space="preserve"> </w:t>
            </w:r>
            <w:r>
              <w:t>b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p</w:t>
            </w:r>
            <w:r>
              <w:t>p</w:t>
            </w:r>
            <w:r>
              <w:t>o</w:t>
            </w:r>
            <w:r>
              <w:t>s</w:t>
            </w:r>
            <w:r>
              <w:t>e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>,</w:t>
            </w:r>
            <w:r>
              <w:t xml:space="preserve"> </w:t>
            </w:r>
            <w:r>
              <w:t>i</w:t>
            </w:r>
            <w:r>
              <w:t>t</w:t>
            </w:r>
            <w:r>
              <w:t xml:space="preserve"> </w:t>
            </w:r>
            <w:r>
              <w:t>i</w:t>
            </w:r>
            <w:r>
              <w:t>s</w:t>
            </w:r>
            <w:r>
              <w:t xml:space="preserve"> </w:t>
            </w:r>
            <w:r>
              <w:t>a</w:t>
            </w:r>
            <w:r>
              <w:t>d</w:t>
            </w:r>
            <w:r>
              <w:t>v</w:t>
            </w:r>
            <w:r>
              <w:t>i</w:t>
            </w:r>
            <w:r>
              <w:t>s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e</w:t>
            </w:r>
            <w:r>
              <w:t>c</w:t>
            </w:r>
            <w:r>
              <w:t>a</w:t>
            </w:r>
            <w:r>
              <w:t>u</w:t>
            </w:r>
            <w:r>
              <w:t>s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u</w:t>
            </w:r>
            <w:r>
              <w:t>e</w:t>
            </w:r>
            <w:r>
              <w:t xml:space="preserve"> </w:t>
            </w:r>
            <w:r>
              <w:t>t</w:t>
            </w:r>
            <w:r>
              <w:t>o</w:t>
            </w:r>
            <w:r>
              <w:t>,</w:t>
            </w:r>
            <w:r>
              <w:t xml:space="preserve"> </w:t>
            </w:r>
            <w:r>
              <w:t>o</w:t>
            </w:r>
            <w:r>
              <w:t>w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t</w:t>
            </w:r>
            <w:r>
              <w:t>o</w:t>
            </w:r>
            <w:r>
              <w:t>,</w:t>
            </w:r>
            <w:r>
              <w:t xml:space="preserve"> 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c</w:t>
            </w:r>
            <w:r>
              <w:t>c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 xml:space="preserve"> </w:t>
            </w:r>
            <w:r>
              <w:t>o</w:t>
            </w:r>
            <w:r>
              <w:t>f</w:t>
            </w:r>
            <w:r>
              <w:t>,</w:t>
            </w:r>
            <w:r>
              <w:t xml:space="preserve"> </w:t>
            </w:r>
            <w:r>
              <w:t>a</w:t>
            </w:r>
            <w:r>
              <w:t>t</w:t>
            </w:r>
            <w:r>
              <w:t>t</w:t>
            </w:r>
            <w:r>
              <w:t>r</w:t>
            </w:r>
            <w:r>
              <w:t>i</w:t>
            </w:r>
            <w:r>
              <w:t>b</w:t>
            </w:r>
            <w:r>
              <w:t>u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t</w:t>
            </w:r>
            <w:r>
              <w:t>o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o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e</w:t>
            </w:r>
            <w:r>
              <w:t>r</w:t>
            </w:r>
            <w:r>
              <w:t>e</w:t>
            </w:r>
            <w:r>
              <w:t>f</w:t>
            </w:r>
            <w:r>
              <w:t>o</w:t>
            </w:r>
            <w:r>
              <w:t>r</w:t>
            </w:r>
            <w:r>
              <w:t>e</w:t>
            </w:r>
            <w:r>
              <w:t>,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n</w:t>
            </w:r>
            <w:r>
              <w:t>t</w:t>
            </w:r>
            <w:r>
              <w:t>l</w:t>
            </w:r>
            <w:r>
              <w:t>y</w:t>
            </w:r>
            <w:r>
              <w:t>,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  <w:r>
              <w:t>,</w:t>
            </w:r>
            <w:r>
              <w:t xml:space="preserve"> </w:t>
            </w:r>
            <w:r>
              <w:t>h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o</w:t>
            </w:r>
            <w:r>
              <w:t>w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n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t</w:t>
            </w:r>
            <w:r>
              <w:t>h</w:t>
            </w:r>
            <w:r>
              <w:t>e</w:t>
            </w:r>
            <w:r>
              <w:t>l</w:t>
            </w:r>
            <w:r>
              <w:t>e</w:t>
            </w:r>
            <w:r>
              <w:t>s</w:t>
            </w:r>
            <w:r>
              <w:t>s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n</w:t>
            </w:r>
            <w:r>
              <w:t>e</w:t>
            </w:r>
            <w:r>
              <w:t>t</w:t>
            </w:r>
            <w:r>
              <w:t>h</w:t>
            </w:r>
            <w:r>
              <w:t>e</w:t>
            </w:r>
            <w:r>
              <w:t>l</w:t>
            </w:r>
            <w:r>
              <w:t>e</w:t>
            </w:r>
            <w:r>
              <w:t>s</w:t>
            </w:r>
            <w:r>
              <w:t>s</w:t>
            </w:r>
            <w:r>
              <w:t>,</w:t>
            </w:r>
            <w:r>
              <w:t xml:space="preserve"> </w:t>
            </w:r>
            <w:r>
              <w:t>w</w:t>
            </w:r>
            <w:r>
              <w:t>h</w:t>
            </w:r>
            <w:r>
              <w:t>e</w:t>
            </w:r>
            <w:r>
              <w:t>r</w:t>
            </w:r>
            <w:r>
              <w:t>e</w:t>
            </w:r>
            <w:r>
              <w:t>a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>o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e</w:t>
            </w:r>
            <w:r>
              <w:t>n</w:t>
            </w:r>
            <w:r>
              <w:t>e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,</w:t>
            </w:r>
            <w:r>
              <w:t xml:space="preserve"> </w:t>
            </w:r>
            <w:r>
              <w:t>a</w:t>
            </w:r>
            <w:r>
              <w:t>d</w:t>
            </w:r>
            <w:r>
              <w:t>v</w:t>
            </w:r>
            <w:r>
              <w:t>a</w:t>
            </w:r>
            <w:r>
              <w:t>n</w:t>
            </w:r>
            <w:r>
              <w:t>t</w:t>
            </w:r>
            <w:r>
              <w:t>a</w:t>
            </w:r>
            <w:r>
              <w:t>g</w:t>
            </w:r>
            <w:r>
              <w:t>e</w:t>
            </w:r>
            <w:r>
              <w:t>o</w:t>
            </w:r>
            <w:r>
              <w:t>u</w:t>
            </w:r>
            <w:r>
              <w:t>s</w:t>
            </w:r>
            <w:r>
              <w:t>,</w:t>
            </w:r>
            <w:r>
              <w:t xml:space="preserve"> </w:t>
            </w:r>
            <w:r>
              <w:t>f</w:t>
            </w:r>
            <w:r>
              <w:t>a</w:t>
            </w:r>
            <w:r>
              <w:t>v</w:t>
            </w:r>
            <w:r>
              <w:t>o</w:t>
            </w:r>
            <w:r>
              <w:t>r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d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d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e</w:t>
            </w:r>
            <w:r>
              <w:t>,</w:t>
            </w:r>
            <w:r>
              <w:t xml:space="preserve"> </w:t>
            </w:r>
            <w:r>
              <w:t>u</w:t>
            </w:r>
            <w:r>
              <w:t>n</w:t>
            </w:r>
            <w:r>
              <w:t>f</w:t>
            </w:r>
            <w:r>
              <w:t>a</w:t>
            </w:r>
            <w:r>
              <w:t>v</w:t>
            </w:r>
            <w:r>
              <w:t>o</w:t>
            </w:r>
            <w:r>
              <w:t>r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,</w:t>
            </w:r>
            <w:r>
              <w:t xml:space="preserve"> </w:t>
            </w:r>
            <w:r>
              <w:t>d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l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📌 经典名言警句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坚持</w:t>
      </w:r>
      <w:r>
        <w:t>：</w:t>
      </w:r>
      <w:r>
        <w:t>"</w:t>
      </w:r>
      <w:r>
        <w:t>R</w:t>
      </w:r>
      <w:r>
        <w:t>o</w:t>
      </w:r>
      <w:r>
        <w:t>m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d</w:t>
      </w:r>
      <w:r>
        <w:t>a</w:t>
      </w:r>
      <w:r>
        <w:t>y</w:t>
      </w:r>
      <w:r>
        <w:t>.</w:t>
      </w:r>
      <w:r>
        <w:t>"</w:t>
      </w:r>
      <w:r>
        <w:t xml:space="preserve"> </w:t>
      </w:r>
      <w:r>
        <w:t>伟</w:t>
      </w:r>
      <w:r>
        <w:t>业</w:t>
      </w:r>
      <w:r>
        <w:t>非</w:t>
      </w:r>
      <w:r>
        <w:t>一</w:t>
      </w:r>
      <w:r>
        <w:t>日</w:t>
      </w:r>
      <w:r>
        <w:t>之</w:t>
      </w:r>
      <w:r>
        <w:t>功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创新</w:t>
      </w:r>
      <w:r>
        <w:t>：</w:t>
      </w:r>
      <w:r>
        <w:t>"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r</w:t>
      </w:r>
      <w:r>
        <w:t>.</w:t>
      </w:r>
      <w:r>
        <w:t>"</w:t>
      </w:r>
      <w:r>
        <w:t xml:space="preserve"> </w:t>
      </w:r>
      <w:r>
        <w:t>创</w:t>
      </w:r>
      <w:r>
        <w:t>新</w:t>
      </w:r>
      <w:r>
        <w:t>区</w:t>
      </w:r>
      <w:r>
        <w:t>分</w:t>
      </w:r>
      <w:r>
        <w:t>领</w:t>
      </w:r>
      <w:r>
        <w:t>导</w:t>
      </w:r>
      <w:r>
        <w:t>者</w:t>
      </w:r>
      <w:r>
        <w:t>和</w:t>
      </w:r>
      <w:r>
        <w:t>追</w:t>
      </w:r>
      <w:r>
        <w:t>随</w:t>
      </w:r>
      <w:r>
        <w:t>者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合作</w:t>
      </w:r>
      <w:r>
        <w:t>：</w:t>
      </w:r>
      <w:r>
        <w:t>"</w:t>
      </w:r>
      <w:r>
        <w:t>U</w:t>
      </w:r>
      <w:r>
        <w:t>n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d</w:t>
      </w:r>
      <w:r>
        <w:t>i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e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.</w:t>
      </w:r>
      <w:r>
        <w:t>"</w:t>
      </w:r>
      <w:r>
        <w:t xml:space="preserve"> </w:t>
      </w:r>
      <w:r>
        <w:t>合</w:t>
      </w:r>
      <w:r>
        <w:t>则</w:t>
      </w:r>
      <w:r>
        <w:t>立</w:t>
      </w:r>
      <w:r>
        <w:t>，</w:t>
      </w:r>
      <w:r>
        <w:t>分</w:t>
      </w:r>
      <w:r>
        <w:t>则</w:t>
      </w:r>
      <w:r>
        <w:t>败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环保</w:t>
      </w:r>
      <w:r>
        <w:t>：</w:t>
      </w:r>
      <w:r>
        <w:t>"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h</w:t>
      </w:r>
      <w:r>
        <w:t>o</w:t>
      </w:r>
      <w:r>
        <w:t>m</w:t>
      </w:r>
      <w:r>
        <w:t>e</w:t>
      </w:r>
      <w:r>
        <w:t>.</w:t>
      </w:r>
      <w:r>
        <w:t>"</w:t>
      </w:r>
      <w:r>
        <w:t xml:space="preserve"> </w:t>
      </w:r>
      <w:r>
        <w:t>自</w:t>
      </w:r>
      <w:r>
        <w:t>然</w:t>
      </w:r>
      <w:r>
        <w:t>不</w:t>
      </w:r>
      <w:r>
        <w:t>是</w:t>
      </w:r>
      <w:r>
        <w:t>参</w:t>
      </w:r>
      <w:r>
        <w:t>观</w:t>
      </w:r>
      <w:r>
        <w:t>的</w:t>
      </w:r>
      <w:r>
        <w:t>地</w:t>
      </w:r>
      <w:r>
        <w:t>方</w:t>
      </w:r>
      <w:r>
        <w:t>，</w:t>
      </w:r>
      <w:r>
        <w:t>而</w:t>
      </w:r>
      <w:r>
        <w:t>是</w:t>
      </w:r>
      <w:r>
        <w:t>我</w:t>
      </w:r>
      <w:r>
        <w:t>们</w:t>
      </w:r>
      <w:r>
        <w:t>的</w:t>
      </w:r>
      <w:r>
        <w:t>家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学习</w:t>
      </w:r>
      <w:r>
        <w:t>：</w:t>
      </w:r>
      <w:r>
        <w:t>"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i</w:t>
      </w:r>
      <w:r>
        <w:t>e</w:t>
      </w:r>
      <w:r>
        <w:t xml:space="preserve"> </w:t>
      </w:r>
      <w:r>
        <w:t>t</w:t>
      </w:r>
      <w:r>
        <w:t>o</w:t>
      </w:r>
      <w:r>
        <w:t>m</w:t>
      </w:r>
      <w:r>
        <w:t>o</w:t>
      </w:r>
      <w:r>
        <w:t>r</w:t>
      </w:r>
      <w:r>
        <w:t>r</w:t>
      </w:r>
      <w:r>
        <w:t>o</w:t>
      </w:r>
      <w:r>
        <w:t>w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e</w:t>
      </w:r>
      <w:r>
        <w:t>v</w:t>
      </w:r>
      <w:r>
        <w:t>e</w:t>
      </w:r>
      <w:r>
        <w:t>r</w:t>
      </w:r>
      <w:r>
        <w:t>.</w:t>
      </w:r>
      <w:r>
        <w:t>"</w:t>
      </w:r>
      <w:r>
        <w:t xml:space="preserve"> </w:t>
      </w:r>
      <w:r>
        <w:t>活</w:t>
      </w:r>
      <w:r>
        <w:t>如</w:t>
      </w:r>
      <w:r>
        <w:t>明</w:t>
      </w:r>
      <w:r>
        <w:t>日</w:t>
      </w:r>
      <w:r>
        <w:t>将</w:t>
      </w:r>
      <w:r>
        <w:t>死</w:t>
      </w:r>
      <w:r>
        <w:t>，</w:t>
      </w:r>
      <w:r>
        <w:t>学</w:t>
      </w:r>
      <w:r>
        <w:t>如</w:t>
      </w:r>
      <w:r>
        <w:t>永</w:t>
      </w:r>
      <w:r>
        <w:t>生</w:t>
      </w:r>
      <w:r>
        <w:t>不</w:t>
      </w:r>
      <w:r>
        <w:t>灭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⚠️ 注意事项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字数控制</w:t>
      </w:r>
      <w:r>
        <w:t>：</w:t>
      </w:r>
      <w:r>
        <w:t>1</w:t>
      </w:r>
      <w:r>
        <w:t>6</w:t>
      </w:r>
      <w:r>
        <w:t>0</w:t>
      </w:r>
      <w:r>
        <w:t>-</w:t>
      </w:r>
      <w:r>
        <w:t>2</w:t>
      </w:r>
      <w:r>
        <w:t>0</w:t>
      </w:r>
      <w:r>
        <w:t>0</w:t>
      </w:r>
      <w:r>
        <w:t>词</w:t>
      </w:r>
      <w:r>
        <w:t>（</w:t>
      </w:r>
      <w:r>
        <w:t>英</w:t>
      </w:r>
      <w:r>
        <w:t>语</w:t>
      </w:r>
      <w:r>
        <w:t>一</w:t>
      </w:r>
      <w:r>
        <w:t>）</w:t>
      </w:r>
      <w:r>
        <w:t>/</w:t>
      </w:r>
      <w:r>
        <w:t xml:space="preserve"> </w:t>
      </w:r>
      <w:r>
        <w:t>1</w:t>
      </w:r>
      <w:r>
        <w:t>5</w:t>
      </w:r>
      <w:r>
        <w:t>0</w:t>
      </w:r>
      <w:r>
        <w:t>词</w:t>
      </w:r>
      <w:r>
        <w:t>（</w:t>
      </w:r>
      <w:r>
        <w:t>英</w:t>
      </w:r>
      <w:r>
        <w:t>语</w:t>
      </w:r>
      <w:r>
        <w:t>二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卷面整洁</w:t>
      </w:r>
      <w:r>
        <w:t>：</w:t>
      </w:r>
      <w:r>
        <w:t>书</w:t>
      </w:r>
      <w:r>
        <w:t>写</w:t>
      </w:r>
      <w:r>
        <w:t>工</w:t>
      </w:r>
      <w:r>
        <w:t>整</w:t>
      </w:r>
      <w:r>
        <w:t>，</w:t>
      </w:r>
      <w:r>
        <w:t>避</w:t>
      </w:r>
      <w:r>
        <w:t>免</w:t>
      </w:r>
      <w:r>
        <w:t>涂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避免模板痕迹</w:t>
      </w:r>
      <w:r>
        <w:t>：</w:t>
      </w:r>
      <w:r>
        <w:t>适</w:t>
      </w:r>
      <w:r>
        <w:t>当</w:t>
      </w:r>
      <w:r>
        <w:t>调</w:t>
      </w:r>
      <w:r>
        <w:t>整</w:t>
      </w:r>
      <w:r>
        <w:t>句</w:t>
      </w:r>
      <w:r>
        <w:t>式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紧扣主题</w:t>
      </w:r>
      <w:r>
        <w:t>：</w:t>
      </w:r>
      <w:r>
        <w:t>每</w:t>
      </w:r>
      <w:r>
        <w:t>个</w:t>
      </w:r>
      <w:r>
        <w:t>段</w:t>
      </w:r>
      <w:r>
        <w:t>落</w:t>
      </w:r>
      <w:r>
        <w:t>都</w:t>
      </w:r>
      <w:r>
        <w:t>要</w:t>
      </w:r>
      <w:r>
        <w:t>回</w:t>
      </w:r>
      <w:r>
        <w:t>应</w:t>
      </w:r>
      <w:r>
        <w:t>题</w:t>
      </w:r>
      <w:r>
        <w:t>目</w:t>
      </w:r>
      <w:r>
        <w:t>要</w:t>
      </w:r>
      <w:r>
        <w:t>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时间分配</w:t>
      </w:r>
      <w:r>
        <w:t>：</w:t>
      </w:r>
      <w:r>
        <w:t>小</w:t>
      </w:r>
      <w:r>
        <w:t>作</w:t>
      </w:r>
      <w:r>
        <w:t>文</w:t>
      </w:r>
      <w:r>
        <w:t>1</w:t>
      </w:r>
      <w:r>
        <w:t>5</w:t>
      </w:r>
      <w:r>
        <w:t>分</w:t>
      </w:r>
      <w:r>
        <w:t>钟</w:t>
      </w:r>
      <w:r>
        <w:t>，</w:t>
      </w:r>
      <w:r>
        <w:t>大</w:t>
      </w:r>
      <w:r>
        <w:t>作</w:t>
      </w:r>
      <w:r>
        <w:t>文</w:t>
      </w:r>
      <w:r>
        <w:t>3</w:t>
      </w:r>
      <w:r>
        <w:t>0</w:t>
      </w:r>
      <w:r>
        <w:t>分</w:t>
      </w:r>
      <w:r>
        <w:t>钟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本模板基于李诞七步写作法，结合考研英语评分标准整理</w:t>
      </w:r>
    </w:p>
    <w:p>
      <w:pPr/>
      <w:r/>
      <w:r>
        <w:rPr>
          <w:i/>
        </w:rPr>
        <w:t>版本：v1.0 | 更新日期：2026-01-17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