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C93889" w14:textId="590AA3B9" w:rsidR="00637A03" w:rsidRPr="00444850" w:rsidRDefault="00444850" w:rsidP="00444850">
      <w:pPr>
        <w:jc w:val="center"/>
        <w:rPr>
          <w:lang w:val="en-US"/>
        </w:rPr>
      </w:pPr>
      <w:r w:rsidRPr="00444850">
        <w:rPr>
          <w:lang w:val="en-US"/>
        </w:rPr>
        <w:t>Citi Bike Analytics Report</w:t>
      </w:r>
    </w:p>
    <w:p w14:paraId="14D4031A" w14:textId="2E70999E" w:rsidR="00637A03" w:rsidRPr="00637A03" w:rsidRDefault="00637A03">
      <w:pPr>
        <w:rPr>
          <w:sz w:val="18"/>
          <w:szCs w:val="18"/>
          <w:lang w:val="en-US"/>
        </w:rPr>
      </w:pPr>
    </w:p>
    <w:p w14:paraId="154B7DFA" w14:textId="41E1E47B" w:rsidR="00444850" w:rsidRDefault="00444850" w:rsidP="00444850">
      <w:pPr>
        <w:rPr>
          <w:sz w:val="18"/>
          <w:szCs w:val="18"/>
          <w:lang w:val="en-US"/>
        </w:rPr>
      </w:pPr>
      <w:r>
        <w:rPr>
          <w:sz w:val="18"/>
          <w:szCs w:val="18"/>
          <w:lang w:val="en-US"/>
        </w:rPr>
        <w:t xml:space="preserve">The purpose of this regular report is to </w:t>
      </w:r>
      <w:r>
        <w:rPr>
          <w:sz w:val="18"/>
          <w:szCs w:val="18"/>
          <w:lang w:val="en-US"/>
        </w:rPr>
        <w:t xml:space="preserve">analyze on the phenomenon that we have discovered to </w:t>
      </w:r>
      <w:r>
        <w:rPr>
          <w:sz w:val="18"/>
          <w:szCs w:val="18"/>
          <w:lang w:val="en-US"/>
        </w:rPr>
        <w:t>help the city officials publicize and improve the city program for future planning.</w:t>
      </w:r>
    </w:p>
    <w:p w14:paraId="23DC8AA3" w14:textId="77777777" w:rsidR="00444850" w:rsidRDefault="00444850" w:rsidP="00637A03">
      <w:pPr>
        <w:rPr>
          <w:sz w:val="18"/>
          <w:szCs w:val="18"/>
          <w:lang w:val="en-US"/>
        </w:rPr>
      </w:pPr>
    </w:p>
    <w:p w14:paraId="0879F787" w14:textId="37BC5BBF" w:rsidR="00637A03" w:rsidRDefault="00B72D4D" w:rsidP="00637A03">
      <w:pPr>
        <w:rPr>
          <w:sz w:val="18"/>
          <w:szCs w:val="18"/>
          <w:lang w:val="en-US"/>
        </w:rPr>
      </w:pPr>
      <w:r>
        <w:rPr>
          <w:sz w:val="18"/>
          <w:szCs w:val="18"/>
          <w:lang w:val="en-US"/>
        </w:rPr>
        <w:t>We</w:t>
      </w:r>
      <w:r w:rsidR="00637A03">
        <w:rPr>
          <w:sz w:val="18"/>
          <w:szCs w:val="18"/>
          <w:lang w:val="en-US"/>
        </w:rPr>
        <w:t xml:space="preserve"> have chosen the timespan over the last 12 months from January 2020 to December 2020, to give us a good overview on how</w:t>
      </w:r>
      <w:r w:rsidR="00444850">
        <w:rPr>
          <w:sz w:val="18"/>
          <w:szCs w:val="18"/>
          <w:lang w:val="en-US"/>
        </w:rPr>
        <w:t xml:space="preserve"> the shared bike program was performing </w:t>
      </w:r>
      <w:r w:rsidR="00A3385B">
        <w:rPr>
          <w:sz w:val="18"/>
          <w:szCs w:val="18"/>
          <w:lang w:val="en-US"/>
        </w:rPr>
        <w:t xml:space="preserve">and any likely phenomenon </w:t>
      </w:r>
      <w:r w:rsidR="00444850">
        <w:rPr>
          <w:sz w:val="18"/>
          <w:szCs w:val="18"/>
          <w:lang w:val="en-US"/>
        </w:rPr>
        <w:t xml:space="preserve">in the year 2020. </w:t>
      </w:r>
      <w:r w:rsidR="00637A03">
        <w:rPr>
          <w:sz w:val="18"/>
          <w:szCs w:val="18"/>
          <w:lang w:val="en-US"/>
        </w:rPr>
        <w:t xml:space="preserve"> </w:t>
      </w:r>
    </w:p>
    <w:p w14:paraId="2204FBC6" w14:textId="343BAABB" w:rsidR="00444850" w:rsidRDefault="00444850" w:rsidP="00637A03">
      <w:pPr>
        <w:rPr>
          <w:sz w:val="18"/>
          <w:szCs w:val="18"/>
          <w:lang w:val="en-US"/>
        </w:rPr>
      </w:pPr>
    </w:p>
    <w:p w14:paraId="70118C91" w14:textId="1B80ABB1" w:rsidR="00444850" w:rsidRDefault="00444850" w:rsidP="00637A03">
      <w:pPr>
        <w:rPr>
          <w:sz w:val="18"/>
          <w:szCs w:val="18"/>
          <w:lang w:val="en-US"/>
        </w:rPr>
      </w:pPr>
      <w:r>
        <w:rPr>
          <w:sz w:val="18"/>
          <w:szCs w:val="18"/>
          <w:lang w:val="en-US"/>
        </w:rPr>
        <w:t xml:space="preserve">Over the course of the analysis, </w:t>
      </w:r>
      <w:r w:rsidR="00B72D4D">
        <w:rPr>
          <w:sz w:val="18"/>
          <w:szCs w:val="18"/>
          <w:lang w:val="en-US"/>
        </w:rPr>
        <w:t>we</w:t>
      </w:r>
      <w:r>
        <w:rPr>
          <w:sz w:val="18"/>
          <w:szCs w:val="18"/>
          <w:lang w:val="en-US"/>
        </w:rPr>
        <w:t xml:space="preserve"> organized the following valuable facts and trends which will help the decision makers to make the plan</w:t>
      </w:r>
      <w:r w:rsidR="00A3385B">
        <w:rPr>
          <w:sz w:val="18"/>
          <w:szCs w:val="18"/>
          <w:lang w:val="en-US"/>
        </w:rPr>
        <w:t xml:space="preserve"> </w:t>
      </w:r>
      <w:r w:rsidR="00B72D4D">
        <w:rPr>
          <w:sz w:val="18"/>
          <w:szCs w:val="18"/>
          <w:lang w:val="en-US"/>
        </w:rPr>
        <w:t>in a more</w:t>
      </w:r>
      <w:r w:rsidR="00A3385B">
        <w:rPr>
          <w:sz w:val="18"/>
          <w:szCs w:val="18"/>
          <w:lang w:val="en-US"/>
        </w:rPr>
        <w:t xml:space="preserve"> efficient and effective</w:t>
      </w:r>
      <w:r w:rsidR="00B72D4D">
        <w:rPr>
          <w:sz w:val="18"/>
          <w:szCs w:val="18"/>
          <w:lang w:val="en-US"/>
        </w:rPr>
        <w:t xml:space="preserve"> way</w:t>
      </w:r>
      <w:r w:rsidR="00A3385B">
        <w:rPr>
          <w:sz w:val="18"/>
          <w:szCs w:val="18"/>
          <w:lang w:val="en-US"/>
        </w:rPr>
        <w:t>.</w:t>
      </w:r>
    </w:p>
    <w:p w14:paraId="58738533" w14:textId="62C9C88C" w:rsidR="00444850" w:rsidRDefault="00444850" w:rsidP="00637A03">
      <w:pPr>
        <w:rPr>
          <w:sz w:val="18"/>
          <w:szCs w:val="18"/>
          <w:lang w:val="en-US"/>
        </w:rPr>
      </w:pPr>
    </w:p>
    <w:p w14:paraId="1CD6D241" w14:textId="06FC202C" w:rsidR="00C5574A" w:rsidRPr="00C5574A" w:rsidRDefault="00C5574A" w:rsidP="00637A03">
      <w:pPr>
        <w:rPr>
          <w:b/>
          <w:bCs/>
          <w:sz w:val="21"/>
          <w:szCs w:val="21"/>
          <w:u w:val="single"/>
          <w:lang w:val="en-US"/>
        </w:rPr>
      </w:pPr>
      <w:r>
        <w:rPr>
          <w:b/>
          <w:bCs/>
          <w:sz w:val="21"/>
          <w:szCs w:val="21"/>
          <w:u w:val="single"/>
          <w:lang w:val="en-US"/>
        </w:rPr>
        <w:t xml:space="preserve">Phenomena 1 – Users </w:t>
      </w:r>
      <w:r w:rsidRPr="00C5574A">
        <w:rPr>
          <w:b/>
          <w:bCs/>
          <w:sz w:val="21"/>
          <w:szCs w:val="21"/>
          <w:u w:val="single"/>
          <w:lang w:val="en-US"/>
        </w:rPr>
        <w:t>Age</w:t>
      </w:r>
      <w:r w:rsidR="00D6286A">
        <w:rPr>
          <w:b/>
          <w:bCs/>
          <w:sz w:val="21"/>
          <w:szCs w:val="21"/>
          <w:u w:val="single"/>
          <w:lang w:val="en-US"/>
        </w:rPr>
        <w:t>/ gender</w:t>
      </w:r>
      <w:r w:rsidRPr="00C5574A">
        <w:rPr>
          <w:b/>
          <w:bCs/>
          <w:sz w:val="21"/>
          <w:szCs w:val="21"/>
          <w:u w:val="single"/>
          <w:lang w:val="en-US"/>
        </w:rPr>
        <w:t>:</w:t>
      </w:r>
    </w:p>
    <w:p w14:paraId="34C03B5D" w14:textId="77777777" w:rsidR="00C5574A" w:rsidRDefault="00C5574A" w:rsidP="00637A03">
      <w:pPr>
        <w:rPr>
          <w:sz w:val="18"/>
          <w:szCs w:val="18"/>
          <w:lang w:val="en-US"/>
        </w:rPr>
      </w:pPr>
    </w:p>
    <w:p w14:paraId="6D49C4D8" w14:textId="723EF8C4" w:rsidR="00B72D4D" w:rsidRDefault="00C5574A" w:rsidP="00637A03">
      <w:pPr>
        <w:rPr>
          <w:sz w:val="18"/>
          <w:szCs w:val="18"/>
          <w:lang w:val="en-US"/>
        </w:rPr>
      </w:pPr>
      <w:r>
        <w:rPr>
          <w:sz w:val="18"/>
          <w:szCs w:val="18"/>
          <w:lang w:val="en-US"/>
        </w:rPr>
        <w:t xml:space="preserve">Age </w:t>
      </w:r>
      <w:r w:rsidR="00D6286A">
        <w:rPr>
          <w:sz w:val="18"/>
          <w:szCs w:val="18"/>
          <w:lang w:val="en-US"/>
        </w:rPr>
        <w:t xml:space="preserve">and gender </w:t>
      </w:r>
      <w:r>
        <w:rPr>
          <w:sz w:val="18"/>
          <w:szCs w:val="18"/>
          <w:lang w:val="en-US"/>
        </w:rPr>
        <w:t>groups is one of the interesting phenomena that we have been focused on.</w:t>
      </w:r>
    </w:p>
    <w:p w14:paraId="34CD7DE8" w14:textId="77777777" w:rsidR="00B72D4D" w:rsidRDefault="00B72D4D" w:rsidP="00637A03">
      <w:pPr>
        <w:rPr>
          <w:sz w:val="18"/>
          <w:szCs w:val="18"/>
          <w:lang w:val="en-US"/>
        </w:rPr>
      </w:pPr>
    </w:p>
    <w:p w14:paraId="0DBDCC75" w14:textId="11BBD0E6" w:rsidR="00B72D4D" w:rsidRDefault="00B72D4D" w:rsidP="00637A03">
      <w:pPr>
        <w:rPr>
          <w:sz w:val="18"/>
          <w:szCs w:val="18"/>
          <w:lang w:val="en-US"/>
        </w:rPr>
      </w:pPr>
      <w:r>
        <w:rPr>
          <w:sz w:val="18"/>
          <w:szCs w:val="18"/>
          <w:lang w:val="en-US"/>
        </w:rPr>
        <w:t>We</w:t>
      </w:r>
      <w:r w:rsidR="00444850">
        <w:rPr>
          <w:sz w:val="18"/>
          <w:szCs w:val="18"/>
          <w:lang w:val="en-US"/>
        </w:rPr>
        <w:t xml:space="preserve"> started </w:t>
      </w:r>
      <w:r>
        <w:rPr>
          <w:sz w:val="18"/>
          <w:szCs w:val="18"/>
          <w:lang w:val="en-US"/>
        </w:rPr>
        <w:t xml:space="preserve">the analysis </w:t>
      </w:r>
      <w:r w:rsidR="00444850">
        <w:rPr>
          <w:sz w:val="18"/>
          <w:szCs w:val="18"/>
          <w:lang w:val="en-US"/>
        </w:rPr>
        <w:t>by asking following questions including:</w:t>
      </w:r>
    </w:p>
    <w:p w14:paraId="7658D9E5" w14:textId="49AC18AE" w:rsidR="00444850" w:rsidRDefault="00444850" w:rsidP="00637A03">
      <w:pPr>
        <w:rPr>
          <w:sz w:val="18"/>
          <w:szCs w:val="18"/>
          <w:lang w:val="en-US"/>
        </w:rPr>
      </w:pPr>
    </w:p>
    <w:p w14:paraId="272D1D33" w14:textId="6A30AED3" w:rsidR="00637A03" w:rsidRDefault="00637A03" w:rsidP="00444850">
      <w:pPr>
        <w:pStyle w:val="ListParagraph"/>
        <w:numPr>
          <w:ilvl w:val="0"/>
          <w:numId w:val="1"/>
        </w:numPr>
        <w:rPr>
          <w:sz w:val="18"/>
          <w:szCs w:val="18"/>
          <w:lang w:val="en-US"/>
        </w:rPr>
      </w:pPr>
      <w:r w:rsidRPr="00444850">
        <w:rPr>
          <w:sz w:val="18"/>
          <w:szCs w:val="18"/>
          <w:lang w:val="en-US"/>
        </w:rPr>
        <w:t>How does the average trip duration change by age?</w:t>
      </w:r>
    </w:p>
    <w:p w14:paraId="68AFCF3C" w14:textId="45964A8E" w:rsidR="00C5574A" w:rsidRDefault="00751AB1" w:rsidP="00444850">
      <w:pPr>
        <w:pStyle w:val="ListParagraph"/>
        <w:numPr>
          <w:ilvl w:val="0"/>
          <w:numId w:val="1"/>
        </w:numPr>
        <w:rPr>
          <w:sz w:val="18"/>
          <w:szCs w:val="18"/>
          <w:lang w:val="en-US"/>
        </w:rPr>
      </w:pPr>
      <w:r>
        <w:rPr>
          <w:sz w:val="18"/>
          <w:szCs w:val="18"/>
          <w:lang w:val="en-US"/>
        </w:rPr>
        <w:t>How frequency of the people using the shared bikes by age?</w:t>
      </w:r>
    </w:p>
    <w:p w14:paraId="31B70261" w14:textId="34E48E30" w:rsidR="00B83A61" w:rsidRPr="00444850" w:rsidRDefault="00B83A61" w:rsidP="00444850">
      <w:pPr>
        <w:pStyle w:val="ListParagraph"/>
        <w:numPr>
          <w:ilvl w:val="0"/>
          <w:numId w:val="1"/>
        </w:numPr>
        <w:rPr>
          <w:sz w:val="18"/>
          <w:szCs w:val="18"/>
          <w:lang w:val="en-US"/>
        </w:rPr>
      </w:pPr>
      <w:r>
        <w:rPr>
          <w:sz w:val="18"/>
          <w:szCs w:val="18"/>
          <w:lang w:val="en-US"/>
        </w:rPr>
        <w:t xml:space="preserve">What are the </w:t>
      </w:r>
      <w:r w:rsidR="003C4B6E">
        <w:rPr>
          <w:sz w:val="18"/>
          <w:szCs w:val="18"/>
          <w:lang w:val="en-US"/>
        </w:rPr>
        <w:t>gender portions of the users?</w:t>
      </w:r>
    </w:p>
    <w:p w14:paraId="02BEAC5A" w14:textId="77777777" w:rsidR="00444850" w:rsidRDefault="00444850">
      <w:pPr>
        <w:rPr>
          <w:sz w:val="18"/>
          <w:szCs w:val="18"/>
          <w:lang w:val="en-US"/>
        </w:rPr>
      </w:pPr>
    </w:p>
    <w:p w14:paraId="30C20529" w14:textId="3A584C74" w:rsidR="00637A03" w:rsidRDefault="00B72D4D">
      <w:pPr>
        <w:rPr>
          <w:sz w:val="18"/>
          <w:szCs w:val="18"/>
        </w:rPr>
      </w:pPr>
      <w:r>
        <w:rPr>
          <w:sz w:val="18"/>
          <w:szCs w:val="18"/>
        </w:rPr>
        <w:t xml:space="preserve">We understand that not all the users put correct </w:t>
      </w:r>
      <w:r w:rsidR="00C5574A">
        <w:rPr>
          <w:sz w:val="18"/>
          <w:szCs w:val="18"/>
        </w:rPr>
        <w:t xml:space="preserve">personal </w:t>
      </w:r>
      <w:r>
        <w:rPr>
          <w:sz w:val="18"/>
          <w:szCs w:val="18"/>
        </w:rPr>
        <w:t xml:space="preserve">information when registering their information, </w:t>
      </w:r>
      <w:r w:rsidR="00C5574A">
        <w:rPr>
          <w:sz w:val="18"/>
          <w:szCs w:val="18"/>
        </w:rPr>
        <w:t>some users even registered with the birth year being in 1890s. T</w:t>
      </w:r>
      <w:r>
        <w:rPr>
          <w:sz w:val="18"/>
          <w:szCs w:val="18"/>
        </w:rPr>
        <w:t xml:space="preserve">herefore, </w:t>
      </w:r>
      <w:r w:rsidR="00C5574A">
        <w:rPr>
          <w:sz w:val="18"/>
          <w:szCs w:val="18"/>
        </w:rPr>
        <w:t xml:space="preserve">to avoid the incorrect report, </w:t>
      </w:r>
      <w:r>
        <w:rPr>
          <w:sz w:val="18"/>
          <w:szCs w:val="18"/>
        </w:rPr>
        <w:t xml:space="preserve">we have removed the outliers in </w:t>
      </w:r>
      <w:r w:rsidR="00C5574A">
        <w:rPr>
          <w:sz w:val="18"/>
          <w:szCs w:val="18"/>
        </w:rPr>
        <w:t>our</w:t>
      </w:r>
      <w:r>
        <w:rPr>
          <w:sz w:val="18"/>
          <w:szCs w:val="18"/>
        </w:rPr>
        <w:t xml:space="preserve"> </w:t>
      </w:r>
      <w:r w:rsidR="00C5574A">
        <w:rPr>
          <w:sz w:val="18"/>
          <w:szCs w:val="18"/>
        </w:rPr>
        <w:t>analysis.</w:t>
      </w:r>
    </w:p>
    <w:p w14:paraId="6879CE76" w14:textId="23F27A48" w:rsidR="00A23F2F" w:rsidRDefault="00A23F2F">
      <w:pPr>
        <w:rPr>
          <w:sz w:val="18"/>
          <w:szCs w:val="18"/>
        </w:rPr>
      </w:pPr>
    </w:p>
    <w:p w14:paraId="2849E7D6" w14:textId="7A80A478" w:rsidR="00A23F2F" w:rsidRDefault="00A23F2F">
      <w:pPr>
        <w:rPr>
          <w:sz w:val="18"/>
          <w:szCs w:val="18"/>
        </w:rPr>
      </w:pPr>
      <w:r>
        <w:rPr>
          <w:sz w:val="18"/>
          <w:szCs w:val="18"/>
        </w:rPr>
        <w:t xml:space="preserve">Given the available data, we can use the average trip duration to </w:t>
      </w:r>
      <w:r w:rsidR="00751AB1">
        <w:rPr>
          <w:sz w:val="18"/>
          <w:szCs w:val="18"/>
        </w:rPr>
        <w:t xml:space="preserve">determine the age groups that are actually enjoying using the share bike service. The result shows that for people around age 50 are having the exceptionally long trip on the shared bikes. </w:t>
      </w:r>
      <w:r w:rsidR="00D646C4">
        <w:rPr>
          <w:sz w:val="18"/>
          <w:szCs w:val="18"/>
        </w:rPr>
        <w:t>The second highest age group is for people around age 30 use the bikes for long trips in average.</w:t>
      </w:r>
    </w:p>
    <w:p w14:paraId="343298A3" w14:textId="26665DFE" w:rsidR="00687926" w:rsidRDefault="00687926">
      <w:pPr>
        <w:rPr>
          <w:sz w:val="18"/>
          <w:szCs w:val="18"/>
        </w:rPr>
      </w:pPr>
      <w:r>
        <w:rPr>
          <w:noProof/>
          <w:sz w:val="18"/>
          <w:szCs w:val="18"/>
        </w:rPr>
        <w:drawing>
          <wp:inline distT="0" distB="0" distL="0" distR="0" wp14:anchorId="40309331" wp14:editId="1E14D7AB">
            <wp:extent cx="3053301" cy="2499201"/>
            <wp:effectExtent l="0" t="0" r="0" b="3175"/>
            <wp:docPr id="1" name="Picture 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 histo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61249" cy="2505706"/>
                    </a:xfrm>
                    <a:prstGeom prst="rect">
                      <a:avLst/>
                    </a:prstGeom>
                  </pic:spPr>
                </pic:pic>
              </a:graphicData>
            </a:graphic>
          </wp:inline>
        </w:drawing>
      </w:r>
    </w:p>
    <w:p w14:paraId="073447BD" w14:textId="7BB0E0CB" w:rsidR="00056BD9" w:rsidRDefault="00056BD9">
      <w:pPr>
        <w:rPr>
          <w:sz w:val="18"/>
          <w:szCs w:val="18"/>
        </w:rPr>
      </w:pPr>
    </w:p>
    <w:p w14:paraId="4BACC25B" w14:textId="20A27C29" w:rsidR="00056BD9" w:rsidRDefault="00056BD9">
      <w:pPr>
        <w:rPr>
          <w:sz w:val="18"/>
          <w:szCs w:val="18"/>
        </w:rPr>
      </w:pPr>
      <w:r>
        <w:rPr>
          <w:sz w:val="18"/>
          <w:szCs w:val="18"/>
        </w:rPr>
        <w:t>Age frequency means that t</w:t>
      </w:r>
      <w:r w:rsidR="00774942">
        <w:rPr>
          <w:sz w:val="18"/>
          <w:szCs w:val="18"/>
        </w:rPr>
        <w:t xml:space="preserve">he number of the people that use this bike service based on the age. The result shows in line with the average trip duration result which demonstrated that due to the large number of people born in the year 1969 that have </w:t>
      </w:r>
      <w:r w:rsidR="0033624F">
        <w:rPr>
          <w:sz w:val="18"/>
          <w:szCs w:val="18"/>
        </w:rPr>
        <w:t>ridden</w:t>
      </w:r>
      <w:r w:rsidR="00774942">
        <w:rPr>
          <w:sz w:val="18"/>
          <w:szCs w:val="18"/>
        </w:rPr>
        <w:t xml:space="preserve"> the bikes over the year, hence the total trip duration is the longest in total.</w:t>
      </w:r>
    </w:p>
    <w:p w14:paraId="1481FDD9" w14:textId="124002B8" w:rsidR="00687926" w:rsidRDefault="00687926">
      <w:pPr>
        <w:rPr>
          <w:sz w:val="18"/>
          <w:szCs w:val="18"/>
        </w:rPr>
      </w:pPr>
      <w:r>
        <w:rPr>
          <w:noProof/>
          <w:sz w:val="18"/>
          <w:szCs w:val="18"/>
        </w:rPr>
        <w:lastRenderedPageBreak/>
        <w:drawing>
          <wp:inline distT="0" distB="0" distL="0" distR="0" wp14:anchorId="3CB50125" wp14:editId="44826A4D">
            <wp:extent cx="3455089" cy="2369489"/>
            <wp:effectExtent l="0" t="0" r="0" b="571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64823" cy="2376165"/>
                    </a:xfrm>
                    <a:prstGeom prst="rect">
                      <a:avLst/>
                    </a:prstGeom>
                  </pic:spPr>
                </pic:pic>
              </a:graphicData>
            </a:graphic>
          </wp:inline>
        </w:drawing>
      </w:r>
    </w:p>
    <w:p w14:paraId="71F024B0" w14:textId="24BC5AAB" w:rsidR="003C4B6E" w:rsidRDefault="003C4B6E">
      <w:pPr>
        <w:rPr>
          <w:sz w:val="18"/>
          <w:szCs w:val="18"/>
        </w:rPr>
      </w:pPr>
    </w:p>
    <w:p w14:paraId="4A1D6020" w14:textId="5A34EEF4" w:rsidR="003C4B6E" w:rsidRDefault="003C4B6E">
      <w:pPr>
        <w:rPr>
          <w:sz w:val="18"/>
          <w:szCs w:val="18"/>
        </w:rPr>
      </w:pPr>
      <w:r>
        <w:rPr>
          <w:sz w:val="18"/>
          <w:szCs w:val="18"/>
        </w:rPr>
        <w:t>The result shows that the male riders are the main user group in using the bike service which indicates males are more active in this type of activities</w:t>
      </w:r>
      <w:r w:rsidR="00D6286A">
        <w:rPr>
          <w:sz w:val="18"/>
          <w:szCs w:val="18"/>
        </w:rPr>
        <w:t xml:space="preserve"> than female.</w:t>
      </w:r>
    </w:p>
    <w:p w14:paraId="3BBFDE75" w14:textId="3D355927" w:rsidR="00687926" w:rsidRDefault="00687926">
      <w:pPr>
        <w:rPr>
          <w:sz w:val="18"/>
          <w:szCs w:val="18"/>
        </w:rPr>
      </w:pPr>
      <w:r>
        <w:rPr>
          <w:noProof/>
          <w:sz w:val="18"/>
          <w:szCs w:val="18"/>
        </w:rPr>
        <w:drawing>
          <wp:inline distT="0" distB="0" distL="0" distR="0" wp14:anchorId="42AA0C67" wp14:editId="55B10636">
            <wp:extent cx="1749287" cy="1188195"/>
            <wp:effectExtent l="0" t="0" r="3810" b="5715"/>
            <wp:docPr id="3" name="Picture 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pi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799821" cy="1222520"/>
                    </a:xfrm>
                    <a:prstGeom prst="rect">
                      <a:avLst/>
                    </a:prstGeom>
                  </pic:spPr>
                </pic:pic>
              </a:graphicData>
            </a:graphic>
          </wp:inline>
        </w:drawing>
      </w:r>
    </w:p>
    <w:p w14:paraId="457BC09B" w14:textId="3798E741" w:rsidR="00081726" w:rsidRDefault="00081726">
      <w:pPr>
        <w:rPr>
          <w:sz w:val="18"/>
          <w:szCs w:val="18"/>
        </w:rPr>
      </w:pPr>
    </w:p>
    <w:p w14:paraId="7FEC867F" w14:textId="16D76716" w:rsidR="00081726" w:rsidRDefault="00081726">
      <w:pPr>
        <w:rPr>
          <w:sz w:val="18"/>
          <w:szCs w:val="18"/>
        </w:rPr>
      </w:pPr>
      <w:r>
        <w:rPr>
          <w:sz w:val="18"/>
          <w:szCs w:val="18"/>
        </w:rPr>
        <w:t xml:space="preserve">Another observation here is apart from this pike age, </w:t>
      </w:r>
      <w:r w:rsidR="0033624F">
        <w:rPr>
          <w:sz w:val="18"/>
          <w:szCs w:val="18"/>
        </w:rPr>
        <w:t>other age groups are gradually increasing in number of people using this service from age 50 to 30, which means the second pike age is for people during age 30s.</w:t>
      </w:r>
    </w:p>
    <w:p w14:paraId="609A7CD3" w14:textId="21B38F95" w:rsidR="00703244" w:rsidRDefault="00703244">
      <w:pPr>
        <w:rPr>
          <w:sz w:val="18"/>
          <w:szCs w:val="18"/>
        </w:rPr>
      </w:pPr>
    </w:p>
    <w:p w14:paraId="0098144F" w14:textId="57CE83D5" w:rsidR="00703244" w:rsidRPr="00B83A61" w:rsidRDefault="00EE4E54">
      <w:pPr>
        <w:rPr>
          <w:b/>
          <w:bCs/>
          <w:sz w:val="21"/>
          <w:szCs w:val="21"/>
          <w:u w:val="single"/>
          <w:lang w:val="en-US"/>
        </w:rPr>
      </w:pPr>
      <w:r w:rsidRPr="00B83A61">
        <w:rPr>
          <w:b/>
          <w:bCs/>
          <w:sz w:val="21"/>
          <w:szCs w:val="21"/>
          <w:u w:val="single"/>
          <w:lang w:val="en-US"/>
        </w:rPr>
        <w:t xml:space="preserve">Phenomena 2 </w:t>
      </w:r>
      <w:r w:rsidR="009D7985" w:rsidRPr="00B83A61">
        <w:rPr>
          <w:b/>
          <w:bCs/>
          <w:sz w:val="21"/>
          <w:szCs w:val="21"/>
          <w:u w:val="single"/>
          <w:lang w:val="en-US"/>
        </w:rPr>
        <w:t>–</w:t>
      </w:r>
      <w:r w:rsidRPr="00B83A61">
        <w:rPr>
          <w:b/>
          <w:bCs/>
          <w:sz w:val="21"/>
          <w:szCs w:val="21"/>
          <w:u w:val="single"/>
          <w:lang w:val="en-US"/>
        </w:rPr>
        <w:t xml:space="preserve"> </w:t>
      </w:r>
      <w:r w:rsidR="00B2659A">
        <w:rPr>
          <w:b/>
          <w:bCs/>
          <w:sz w:val="21"/>
          <w:szCs w:val="21"/>
          <w:u w:val="single"/>
          <w:lang w:val="en-US"/>
        </w:rPr>
        <w:t>Top &amp; bottom s</w:t>
      </w:r>
      <w:r w:rsidR="009D7985" w:rsidRPr="00B83A61">
        <w:rPr>
          <w:b/>
          <w:bCs/>
          <w:sz w:val="21"/>
          <w:szCs w:val="21"/>
          <w:u w:val="single"/>
          <w:lang w:val="en-US"/>
        </w:rPr>
        <w:t>tations for starting and ending trip</w:t>
      </w:r>
    </w:p>
    <w:p w14:paraId="50B4990D" w14:textId="61EFF95D" w:rsidR="009D7985" w:rsidRDefault="009D7985">
      <w:pPr>
        <w:rPr>
          <w:sz w:val="18"/>
          <w:szCs w:val="18"/>
          <w:lang w:val="en-US"/>
        </w:rPr>
      </w:pPr>
    </w:p>
    <w:p w14:paraId="4E3E42D2" w14:textId="4AAF9200" w:rsidR="00B83A61" w:rsidRDefault="00D6286A">
      <w:pPr>
        <w:rPr>
          <w:sz w:val="18"/>
          <w:szCs w:val="18"/>
          <w:lang w:val="en-US"/>
        </w:rPr>
      </w:pPr>
      <w:r>
        <w:rPr>
          <w:sz w:val="18"/>
          <w:szCs w:val="18"/>
          <w:lang w:val="en-US"/>
        </w:rPr>
        <w:t>The second phenomena we have identified is the popular stations for the riders to start and to finish their trip.</w:t>
      </w:r>
    </w:p>
    <w:p w14:paraId="4C80D8AD" w14:textId="0605340D" w:rsidR="00D6286A" w:rsidRDefault="00D6286A">
      <w:pPr>
        <w:rPr>
          <w:sz w:val="18"/>
          <w:szCs w:val="18"/>
          <w:lang w:val="en-US"/>
        </w:rPr>
      </w:pPr>
    </w:p>
    <w:p w14:paraId="10AA89FA" w14:textId="4135EB05" w:rsidR="00D6286A" w:rsidRDefault="00D6286A">
      <w:pPr>
        <w:rPr>
          <w:sz w:val="18"/>
          <w:szCs w:val="18"/>
          <w:lang w:val="en-US"/>
        </w:rPr>
      </w:pPr>
      <w:r>
        <w:rPr>
          <w:sz w:val="18"/>
          <w:szCs w:val="18"/>
          <w:lang w:val="en-US"/>
        </w:rPr>
        <w:t>We started the analysis by asking questions including:</w:t>
      </w:r>
    </w:p>
    <w:p w14:paraId="4C85EDB7" w14:textId="77777777" w:rsidR="00D6286A" w:rsidRDefault="00D6286A">
      <w:pPr>
        <w:rPr>
          <w:sz w:val="18"/>
          <w:szCs w:val="18"/>
          <w:lang w:val="en-US"/>
        </w:rPr>
      </w:pPr>
    </w:p>
    <w:p w14:paraId="42634C9B" w14:textId="4F334311" w:rsidR="00D6286A" w:rsidRDefault="00D6286A" w:rsidP="00D6286A">
      <w:pPr>
        <w:pStyle w:val="ListParagraph"/>
        <w:numPr>
          <w:ilvl w:val="0"/>
          <w:numId w:val="2"/>
        </w:numPr>
        <w:rPr>
          <w:sz w:val="18"/>
          <w:szCs w:val="18"/>
          <w:lang w:val="en-US"/>
        </w:rPr>
      </w:pPr>
      <w:r>
        <w:rPr>
          <w:sz w:val="18"/>
          <w:szCs w:val="18"/>
          <w:lang w:val="en-US"/>
        </w:rPr>
        <w:t>What are the top 5 stations for starting trip?</w:t>
      </w:r>
    </w:p>
    <w:p w14:paraId="397B26F6" w14:textId="77777777" w:rsidR="00D6286A" w:rsidRDefault="00D6286A" w:rsidP="00D6286A">
      <w:pPr>
        <w:pStyle w:val="ListParagraph"/>
        <w:numPr>
          <w:ilvl w:val="0"/>
          <w:numId w:val="2"/>
        </w:numPr>
        <w:rPr>
          <w:sz w:val="18"/>
          <w:szCs w:val="18"/>
          <w:lang w:val="en-US"/>
        </w:rPr>
      </w:pPr>
      <w:r>
        <w:rPr>
          <w:sz w:val="18"/>
          <w:szCs w:val="18"/>
          <w:lang w:val="en-US"/>
        </w:rPr>
        <w:t>What are the top 5 stations for ending trip?</w:t>
      </w:r>
    </w:p>
    <w:p w14:paraId="45047C69" w14:textId="77777777" w:rsidR="00D6286A" w:rsidRDefault="00D6286A" w:rsidP="00D6286A">
      <w:pPr>
        <w:pStyle w:val="ListParagraph"/>
        <w:numPr>
          <w:ilvl w:val="0"/>
          <w:numId w:val="2"/>
        </w:numPr>
        <w:rPr>
          <w:sz w:val="18"/>
          <w:szCs w:val="18"/>
          <w:lang w:val="en-US"/>
        </w:rPr>
      </w:pPr>
      <w:r>
        <w:rPr>
          <w:sz w:val="18"/>
          <w:szCs w:val="18"/>
          <w:lang w:val="en-US"/>
        </w:rPr>
        <w:t>What are the bottom 5 stations for starting trip?</w:t>
      </w:r>
    </w:p>
    <w:p w14:paraId="38BA776E" w14:textId="77777777" w:rsidR="00D6286A" w:rsidRDefault="00D6286A" w:rsidP="00D6286A">
      <w:pPr>
        <w:pStyle w:val="ListParagraph"/>
        <w:numPr>
          <w:ilvl w:val="0"/>
          <w:numId w:val="2"/>
        </w:numPr>
        <w:rPr>
          <w:sz w:val="18"/>
          <w:szCs w:val="18"/>
          <w:lang w:val="en-US"/>
        </w:rPr>
      </w:pPr>
      <w:r>
        <w:rPr>
          <w:sz w:val="18"/>
          <w:szCs w:val="18"/>
          <w:lang w:val="en-US"/>
        </w:rPr>
        <w:t>What are the bottom 5 stations for ending trip?</w:t>
      </w:r>
    </w:p>
    <w:p w14:paraId="74DF6EE6" w14:textId="77777777" w:rsidR="00D6286A" w:rsidRDefault="00D6286A" w:rsidP="00D6286A">
      <w:pPr>
        <w:rPr>
          <w:sz w:val="18"/>
          <w:szCs w:val="18"/>
          <w:lang w:val="en-US"/>
        </w:rPr>
      </w:pPr>
    </w:p>
    <w:p w14:paraId="21E0BAC4" w14:textId="349C0906" w:rsidR="00D6286A" w:rsidRDefault="00D6286A" w:rsidP="00D6286A">
      <w:pPr>
        <w:rPr>
          <w:sz w:val="18"/>
          <w:szCs w:val="18"/>
          <w:lang w:val="en-US"/>
        </w:rPr>
      </w:pPr>
      <w:r>
        <w:rPr>
          <w:sz w:val="18"/>
          <w:szCs w:val="18"/>
          <w:lang w:val="en-US"/>
        </w:rPr>
        <w:t xml:space="preserve">The result we found here is that the top </w:t>
      </w:r>
      <w:r w:rsidR="00C86078">
        <w:rPr>
          <w:sz w:val="18"/>
          <w:szCs w:val="18"/>
          <w:lang w:val="en-US"/>
        </w:rPr>
        <w:t>4</w:t>
      </w:r>
      <w:r>
        <w:rPr>
          <w:sz w:val="18"/>
          <w:szCs w:val="18"/>
          <w:lang w:val="en-US"/>
        </w:rPr>
        <w:t xml:space="preserve"> stations for starting and ending trip are being the same – Grove St Path, Newport Parkway, Liberty light rail &amp; Hamilton Park. Grove St Path location are exceptionally more than other stations.</w:t>
      </w:r>
      <w:r w:rsidR="00831352">
        <w:rPr>
          <w:sz w:val="18"/>
          <w:szCs w:val="18"/>
          <w:lang w:val="en-US"/>
        </w:rPr>
        <w:t xml:space="preserve"> </w:t>
      </w:r>
    </w:p>
    <w:p w14:paraId="6113095D" w14:textId="23713655" w:rsidR="00687926" w:rsidRDefault="00687926" w:rsidP="00D6286A">
      <w:pPr>
        <w:rPr>
          <w:sz w:val="18"/>
          <w:szCs w:val="18"/>
          <w:lang w:val="en-US"/>
        </w:rPr>
      </w:pPr>
      <w:r>
        <w:rPr>
          <w:noProof/>
          <w:sz w:val="18"/>
          <w:szCs w:val="18"/>
          <w:lang w:val="en-US"/>
        </w:rPr>
        <w:lastRenderedPageBreak/>
        <w:drawing>
          <wp:inline distT="0" distB="0" distL="0" distR="0" wp14:anchorId="493E2EF3" wp14:editId="2B69FBBB">
            <wp:extent cx="3434963" cy="3022813"/>
            <wp:effectExtent l="0" t="0" r="0" b="0"/>
            <wp:docPr id="5" name="Picture 5"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ap&#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39593" cy="3026888"/>
                    </a:xfrm>
                    <a:prstGeom prst="rect">
                      <a:avLst/>
                    </a:prstGeom>
                  </pic:spPr>
                </pic:pic>
              </a:graphicData>
            </a:graphic>
          </wp:inline>
        </w:drawing>
      </w:r>
    </w:p>
    <w:p w14:paraId="0198156C" w14:textId="228CEE69" w:rsidR="00687926" w:rsidRDefault="00687926" w:rsidP="00D6286A">
      <w:pPr>
        <w:rPr>
          <w:sz w:val="18"/>
          <w:szCs w:val="18"/>
          <w:lang w:val="en-US"/>
        </w:rPr>
      </w:pPr>
      <w:r>
        <w:rPr>
          <w:noProof/>
          <w:sz w:val="18"/>
          <w:szCs w:val="18"/>
          <w:lang w:val="en-US"/>
        </w:rPr>
        <w:drawing>
          <wp:inline distT="0" distB="0" distL="0" distR="0" wp14:anchorId="13A2FFEC" wp14:editId="376EE6E1">
            <wp:extent cx="5731510" cy="805180"/>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805180"/>
                    </a:xfrm>
                    <a:prstGeom prst="rect">
                      <a:avLst/>
                    </a:prstGeom>
                  </pic:spPr>
                </pic:pic>
              </a:graphicData>
            </a:graphic>
          </wp:inline>
        </w:drawing>
      </w:r>
    </w:p>
    <w:p w14:paraId="18C8C822" w14:textId="69B278C5" w:rsidR="00B2659A" w:rsidRDefault="00B2659A" w:rsidP="00D6286A">
      <w:pPr>
        <w:rPr>
          <w:sz w:val="18"/>
          <w:szCs w:val="18"/>
          <w:lang w:val="en-US"/>
        </w:rPr>
      </w:pPr>
    </w:p>
    <w:p w14:paraId="7ED01526" w14:textId="716C1024" w:rsidR="00B2659A" w:rsidRDefault="00B2659A" w:rsidP="00D6286A">
      <w:pPr>
        <w:rPr>
          <w:sz w:val="18"/>
          <w:szCs w:val="18"/>
          <w:lang w:val="en-US"/>
        </w:rPr>
      </w:pPr>
      <w:r>
        <w:rPr>
          <w:sz w:val="18"/>
          <w:szCs w:val="18"/>
          <w:lang w:val="en-US"/>
        </w:rPr>
        <w:t>The popular stations are geologically close to each other being shopping and leisure side of the town. The shopping and restaurant areas attract most people and tourists; therefore, these stations have more people using the biking facilities.</w:t>
      </w:r>
    </w:p>
    <w:p w14:paraId="77603F37" w14:textId="42660E9A" w:rsidR="00831352" w:rsidRDefault="00831352" w:rsidP="00D6286A">
      <w:pPr>
        <w:rPr>
          <w:sz w:val="18"/>
          <w:szCs w:val="18"/>
          <w:lang w:val="en-US"/>
        </w:rPr>
      </w:pPr>
    </w:p>
    <w:p w14:paraId="604AF9E4" w14:textId="1BEAF48D" w:rsidR="00831352" w:rsidRDefault="00C86078" w:rsidP="00D6286A">
      <w:pPr>
        <w:rPr>
          <w:sz w:val="18"/>
          <w:szCs w:val="18"/>
          <w:lang w:val="en-US"/>
        </w:rPr>
      </w:pPr>
      <w:r>
        <w:rPr>
          <w:sz w:val="18"/>
          <w:szCs w:val="18"/>
          <w:lang w:val="en-US"/>
        </w:rPr>
        <w:t>For the common stations that are least popular in</w:t>
      </w:r>
      <w:r w:rsidR="00831352">
        <w:rPr>
          <w:sz w:val="18"/>
          <w:szCs w:val="18"/>
          <w:lang w:val="en-US"/>
        </w:rPr>
        <w:t xml:space="preserve"> </w:t>
      </w:r>
      <w:r>
        <w:rPr>
          <w:sz w:val="18"/>
          <w:szCs w:val="18"/>
          <w:lang w:val="en-US"/>
        </w:rPr>
        <w:t xml:space="preserve">starting and </w:t>
      </w:r>
      <w:r w:rsidR="00831352">
        <w:rPr>
          <w:sz w:val="18"/>
          <w:szCs w:val="18"/>
          <w:lang w:val="en-US"/>
        </w:rPr>
        <w:t>ending trip</w:t>
      </w:r>
      <w:r>
        <w:rPr>
          <w:sz w:val="18"/>
          <w:szCs w:val="18"/>
          <w:lang w:val="en-US"/>
        </w:rPr>
        <w:t>s</w:t>
      </w:r>
      <w:r w:rsidR="00831352">
        <w:rPr>
          <w:sz w:val="18"/>
          <w:szCs w:val="18"/>
          <w:lang w:val="en-US"/>
        </w:rPr>
        <w:t xml:space="preserve"> </w:t>
      </w:r>
      <w:r w:rsidR="00371FDF">
        <w:rPr>
          <w:sz w:val="18"/>
          <w:szCs w:val="18"/>
          <w:lang w:val="en-US"/>
        </w:rPr>
        <w:t>are quite different as it is up to the riders to decide where to end the trip at. For starting stations, JCBS Depot, Leonard Gordon Park, Jackson Square, Dey St &amp; Union St are the least popular places for the starting trip. These areas are more of for residential rather than hot travel spots</w:t>
      </w:r>
      <w:r w:rsidR="00D13268">
        <w:rPr>
          <w:sz w:val="18"/>
          <w:szCs w:val="18"/>
          <w:lang w:val="en-US"/>
        </w:rPr>
        <w:t xml:space="preserve">. </w:t>
      </w:r>
      <w:r w:rsidR="00371FDF">
        <w:rPr>
          <w:sz w:val="18"/>
          <w:szCs w:val="18"/>
          <w:lang w:val="en-US"/>
        </w:rPr>
        <w:t xml:space="preserve">For least popular ending places, it is observed that </w:t>
      </w:r>
      <w:r w:rsidR="00D13268">
        <w:rPr>
          <w:sz w:val="18"/>
          <w:szCs w:val="18"/>
          <w:lang w:val="en-US"/>
        </w:rPr>
        <w:t>if riders want to end their trip, they would rather find somewhere with more transportation access as well as dining access upon finishing their trip.</w:t>
      </w:r>
      <w:r w:rsidR="00D13268">
        <w:rPr>
          <w:sz w:val="18"/>
          <w:szCs w:val="18"/>
          <w:lang w:val="en-US"/>
        </w:rPr>
        <w:t xml:space="preserve"> Therefore, </w:t>
      </w:r>
      <w:r w:rsidR="00D13268">
        <w:rPr>
          <w:sz w:val="18"/>
          <w:szCs w:val="18"/>
          <w:lang w:val="en-US"/>
        </w:rPr>
        <w:t>Grove St Path, Newport Parkway, Liberty light rail &amp; Hamilton Park</w:t>
      </w:r>
      <w:r w:rsidR="00D13268">
        <w:rPr>
          <w:sz w:val="18"/>
          <w:szCs w:val="18"/>
          <w:lang w:val="en-US"/>
        </w:rPr>
        <w:t xml:space="preserve"> are being hot ending trip stations.</w:t>
      </w:r>
    </w:p>
    <w:p w14:paraId="1FB480DE" w14:textId="145AE158" w:rsidR="00687926" w:rsidRDefault="00687926" w:rsidP="00D6286A">
      <w:pPr>
        <w:rPr>
          <w:sz w:val="18"/>
          <w:szCs w:val="18"/>
          <w:lang w:val="en-US"/>
        </w:rPr>
      </w:pPr>
      <w:r>
        <w:rPr>
          <w:noProof/>
          <w:sz w:val="18"/>
          <w:szCs w:val="18"/>
          <w:lang w:val="en-US"/>
        </w:rPr>
        <w:drawing>
          <wp:inline distT="0" distB="0" distL="0" distR="0" wp14:anchorId="104A8365" wp14:editId="2BD48E11">
            <wp:extent cx="3248059" cy="2655736"/>
            <wp:effectExtent l="0" t="0" r="3175" b="0"/>
            <wp:docPr id="6" name="Picture 6"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ap&#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67316" cy="2671481"/>
                    </a:xfrm>
                    <a:prstGeom prst="rect">
                      <a:avLst/>
                    </a:prstGeom>
                  </pic:spPr>
                </pic:pic>
              </a:graphicData>
            </a:graphic>
          </wp:inline>
        </w:drawing>
      </w:r>
    </w:p>
    <w:p w14:paraId="7D83A529" w14:textId="008155D3" w:rsidR="00687926" w:rsidRPr="00D6286A" w:rsidRDefault="00687926" w:rsidP="00D6286A">
      <w:pPr>
        <w:rPr>
          <w:sz w:val="18"/>
          <w:szCs w:val="18"/>
          <w:lang w:val="en-US"/>
        </w:rPr>
      </w:pPr>
      <w:r>
        <w:rPr>
          <w:noProof/>
          <w:sz w:val="18"/>
          <w:szCs w:val="18"/>
          <w:lang w:val="en-US"/>
        </w:rPr>
        <w:drawing>
          <wp:inline distT="0" distB="0" distL="0" distR="0" wp14:anchorId="7CC62989" wp14:editId="29C39560">
            <wp:extent cx="5731510" cy="817245"/>
            <wp:effectExtent l="0" t="0" r="0" b="0"/>
            <wp:docPr id="7" name="Picture 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ckground patter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817245"/>
                    </a:xfrm>
                    <a:prstGeom prst="rect">
                      <a:avLst/>
                    </a:prstGeom>
                  </pic:spPr>
                </pic:pic>
              </a:graphicData>
            </a:graphic>
          </wp:inline>
        </w:drawing>
      </w:r>
    </w:p>
    <w:sectPr w:rsidR="00687926" w:rsidRPr="00D628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A42C81"/>
    <w:multiLevelType w:val="hybridMultilevel"/>
    <w:tmpl w:val="BAE09D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57A557E"/>
    <w:multiLevelType w:val="hybridMultilevel"/>
    <w:tmpl w:val="8D6A80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A03"/>
    <w:rsid w:val="00056BD9"/>
    <w:rsid w:val="00081726"/>
    <w:rsid w:val="00292B75"/>
    <w:rsid w:val="0033624F"/>
    <w:rsid w:val="00371FDF"/>
    <w:rsid w:val="003C4B6E"/>
    <w:rsid w:val="00444850"/>
    <w:rsid w:val="00637A03"/>
    <w:rsid w:val="00687926"/>
    <w:rsid w:val="00703244"/>
    <w:rsid w:val="00751AB1"/>
    <w:rsid w:val="00774942"/>
    <w:rsid w:val="00831352"/>
    <w:rsid w:val="009D7985"/>
    <w:rsid w:val="00A23F2F"/>
    <w:rsid w:val="00A3385B"/>
    <w:rsid w:val="00AB6E7D"/>
    <w:rsid w:val="00B2659A"/>
    <w:rsid w:val="00B72D4D"/>
    <w:rsid w:val="00B83A61"/>
    <w:rsid w:val="00C5574A"/>
    <w:rsid w:val="00C86078"/>
    <w:rsid w:val="00D13268"/>
    <w:rsid w:val="00D6286A"/>
    <w:rsid w:val="00D646C4"/>
    <w:rsid w:val="00EC6911"/>
    <w:rsid w:val="00EE4E5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7EE7F23"/>
  <w15:chartTrackingRefBased/>
  <w15:docId w15:val="{FC545DB0-0DDD-2549-A9F1-ACCA5F7E4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8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7472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677</TotalTime>
  <Pages>3</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Christy Wang</dc:creator>
  <cp:keywords/>
  <dc:description/>
  <cp:lastModifiedBy>Christy Wang</cp:lastModifiedBy>
  <cp:revision>18</cp:revision>
  <dcterms:created xsi:type="dcterms:W3CDTF">2021-01-22T05:54:00Z</dcterms:created>
  <dcterms:modified xsi:type="dcterms:W3CDTF">2021-01-24T03:29:00Z</dcterms:modified>
</cp:coreProperties>
</file>