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353610" w:rsidP="003F75E4">
      <w:pPr>
        <w:pStyle w:val="a7"/>
      </w:pPr>
      <w:r w:rsidRPr="00694BAF">
        <w:rPr>
          <w:rFonts w:hint="eastAsia"/>
        </w:rPr>
        <w:t>DBShop</w:t>
      </w:r>
      <w:r w:rsidRPr="00694BAF">
        <w:rPr>
          <w:rFonts w:hint="eastAsia"/>
        </w:rPr>
        <w:t>电子商务系统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353610" w:rsidP="00565E61">
            <w:r>
              <w:rPr>
                <w:rFonts w:hint="eastAsia"/>
              </w:rPr>
              <w:t>廉千慧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353610" w:rsidP="00565E61">
            <w:r>
              <w:rPr>
                <w:rFonts w:hint="eastAsia"/>
              </w:rPr>
              <w:t>陈若繁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353610" w:rsidP="00565E61">
            <w:r>
              <w:rPr>
                <w:rFonts w:hint="eastAsia"/>
              </w:rPr>
              <w:t>范丽梅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Pr="00353610" w:rsidRDefault="00353610" w:rsidP="00565E61">
            <w:pPr>
              <w:rPr>
                <w:szCs w:val="21"/>
              </w:rPr>
            </w:pPr>
            <w:r w:rsidRPr="00353610">
              <w:rPr>
                <w:rFonts w:hint="eastAsia"/>
                <w:szCs w:val="21"/>
              </w:rPr>
              <w:t>孟雨轩、宋晓倩</w:t>
            </w:r>
            <w:r w:rsidR="00871B3F" w:rsidRPr="00353610">
              <w:rPr>
                <w:rFonts w:hint="eastAsia"/>
                <w:szCs w:val="21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353610" w:rsidP="00565E61">
            <w:r>
              <w:rPr>
                <w:rFonts w:hint="eastAsia"/>
              </w:rPr>
              <w:t>李</w:t>
            </w:r>
            <w:r w:rsidR="00871B3F">
              <w:rPr>
                <w:rFonts w:hint="eastAsia"/>
              </w:rPr>
              <w:t>老板（商户代表）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353610" w:rsidP="00565E61">
            <w:r>
              <w:rPr>
                <w:rFonts w:hint="eastAsia"/>
              </w:rPr>
              <w:t>葛舒悦</w:t>
            </w:r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  <w:p w:rsidR="00F01873" w:rsidRPr="002225FD" w:rsidRDefault="00F01873" w:rsidP="00F01873">
            <w:pPr>
              <w:pStyle w:val="ab"/>
              <w:widowControl/>
              <w:ind w:left="360" w:firstLineChars="0" w:firstLine="0"/>
              <w:jc w:val="left"/>
              <w:rPr>
                <w:rFonts w:ascii="Calibri" w:eastAsia="宋体" w:hAnsi="Calibri" w:cs="Times New Roman" w:hint="eastAsia"/>
              </w:rPr>
            </w:pPr>
          </w:p>
        </w:tc>
      </w:tr>
      <w:tr w:rsidR="00F01873" w:rsidRPr="00F161D5" w:rsidTr="00F161D5">
        <w:tc>
          <w:tcPr>
            <w:tcW w:w="2240" w:type="dxa"/>
          </w:tcPr>
          <w:p w:rsidR="00F01873" w:rsidRDefault="00F01873" w:rsidP="00F0187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李春柳（社会成员代表）</w:t>
            </w:r>
          </w:p>
        </w:tc>
        <w:tc>
          <w:tcPr>
            <w:tcW w:w="4678" w:type="dxa"/>
          </w:tcPr>
          <w:p w:rsidR="00F01873" w:rsidRPr="00F01873" w:rsidRDefault="00F01873" w:rsidP="00F01873">
            <w:pPr>
              <w:widowControl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/>
              </w:rPr>
              <w:t>.</w:t>
            </w:r>
            <w:r w:rsidRPr="00F01873">
              <w:rPr>
                <w:rFonts w:ascii="Calibri" w:eastAsia="宋体" w:hAnsi="Calibri" w:cs="Times New Roman" w:hint="eastAsia"/>
              </w:rPr>
              <w:t>需求</w:t>
            </w:r>
          </w:p>
          <w:p w:rsidR="00F01873" w:rsidRPr="00F01873" w:rsidRDefault="00F01873" w:rsidP="00F01873">
            <w:pPr>
              <w:widowControl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2.</w:t>
            </w:r>
            <w:r w:rsidRPr="00F01873">
              <w:rPr>
                <w:rFonts w:ascii="Calibri" w:eastAsia="宋体" w:hAnsi="Calibri" w:cs="Times New Roman" w:hint="eastAsia"/>
              </w:rPr>
              <w:t>UI</w:t>
            </w:r>
            <w:r w:rsidRPr="00F01873">
              <w:rPr>
                <w:rFonts w:ascii="Calibri" w:eastAsia="宋体" w:hAnsi="Calibri" w:cs="Times New Roman" w:hint="eastAsia"/>
              </w:rPr>
              <w:t>设计</w:t>
            </w:r>
          </w:p>
          <w:p w:rsidR="00F01873" w:rsidRPr="00F01873" w:rsidRDefault="00F01873" w:rsidP="00F01873">
            <w:pPr>
              <w:widowControl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  <w:r>
              <w:rPr>
                <w:rFonts w:ascii="Calibri" w:eastAsia="宋体" w:hAnsi="Calibri" w:cs="Times New Roman"/>
              </w:rPr>
              <w:t>.</w:t>
            </w:r>
            <w:r w:rsidRPr="00F01873">
              <w:rPr>
                <w:rFonts w:ascii="Calibri" w:eastAsia="宋体" w:hAnsi="Calibri" w:cs="Times New Roman" w:hint="eastAsia"/>
              </w:rPr>
              <w:t>商业模式</w:t>
            </w:r>
          </w:p>
          <w:p w:rsidR="00F01873" w:rsidRPr="00F01873" w:rsidRDefault="00F01873" w:rsidP="00F01873">
            <w:pPr>
              <w:widowControl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4</w:t>
            </w:r>
            <w:r>
              <w:rPr>
                <w:rFonts w:ascii="Calibri" w:eastAsia="宋体" w:hAnsi="Calibri" w:cs="Times New Roman"/>
              </w:rPr>
              <w:t>.</w:t>
            </w:r>
            <w:r w:rsidRPr="00F01873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F01873" w:rsidRPr="00F01873" w:rsidRDefault="00F01873" w:rsidP="00F01873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/>
              </w:rPr>
              <w:t>.</w:t>
            </w:r>
            <w:r w:rsidRPr="00F01873">
              <w:rPr>
                <w:rFonts w:ascii="Calibri" w:eastAsia="宋体" w:hAnsi="Calibri" w:cs="Times New Roman" w:hint="eastAsia"/>
              </w:rPr>
              <w:t>随时面谈</w:t>
            </w:r>
          </w:p>
          <w:p w:rsidR="00F01873" w:rsidRPr="00F01873" w:rsidRDefault="00F01873" w:rsidP="00F01873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  <w:r>
              <w:rPr>
                <w:rFonts w:ascii="Calibri" w:eastAsia="宋体" w:hAnsi="Calibri" w:cs="Times New Roman"/>
              </w:rPr>
              <w:t>.</w:t>
            </w:r>
            <w:bookmarkStart w:id="0" w:name="_GoBack"/>
            <w:bookmarkEnd w:id="0"/>
            <w:r w:rsidRPr="00F01873">
              <w:rPr>
                <w:rFonts w:ascii="Calibri" w:eastAsia="宋体" w:hAnsi="Calibri" w:cs="Times New Roman" w:hint="eastAsia"/>
              </w:rPr>
              <w:t>纸质调查表</w:t>
            </w:r>
          </w:p>
          <w:p w:rsidR="00F01873" w:rsidRPr="002225FD" w:rsidRDefault="00F01873" w:rsidP="00F01873">
            <w:pPr>
              <w:pStyle w:val="ab"/>
              <w:widowControl/>
              <w:ind w:left="360" w:firstLineChars="0" w:firstLine="0"/>
              <w:jc w:val="left"/>
              <w:rPr>
                <w:rFonts w:ascii="Calibri" w:eastAsia="宋体" w:hAnsi="Calibri" w:cs="Times New Roman" w:hint="eastAsia"/>
              </w:rPr>
            </w:pP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25B" w:rsidRDefault="002C225B" w:rsidP="007C0007">
      <w:r>
        <w:separator/>
      </w:r>
    </w:p>
  </w:endnote>
  <w:endnote w:type="continuationSeparator" w:id="0">
    <w:p w:rsidR="002C225B" w:rsidRDefault="002C225B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25B" w:rsidRDefault="002C225B" w:rsidP="007C0007">
      <w:r>
        <w:separator/>
      </w:r>
    </w:p>
  </w:footnote>
  <w:footnote w:type="continuationSeparator" w:id="0">
    <w:p w:rsidR="002C225B" w:rsidRDefault="002C225B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C225B"/>
    <w:rsid w:val="002D1C5E"/>
    <w:rsid w:val="002E21BA"/>
    <w:rsid w:val="002E7915"/>
    <w:rsid w:val="00353610"/>
    <w:rsid w:val="003C4497"/>
    <w:rsid w:val="003F75E4"/>
    <w:rsid w:val="004D64E0"/>
    <w:rsid w:val="00576515"/>
    <w:rsid w:val="0063605D"/>
    <w:rsid w:val="00642CBD"/>
    <w:rsid w:val="006773D4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01873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2728C"/>
  <w15:docId w15:val="{0DF81593-27D6-4AC4-A067-9D11C24E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孟 雨轩</cp:lastModifiedBy>
  <cp:revision>28</cp:revision>
  <dcterms:created xsi:type="dcterms:W3CDTF">2010-02-25T09:00:00Z</dcterms:created>
  <dcterms:modified xsi:type="dcterms:W3CDTF">2019-06-19T01:20:00Z</dcterms:modified>
</cp:coreProperties>
</file>