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F273A7" w:rsidP="003F75E4">
      <w:pPr>
        <w:pStyle w:val="a7"/>
      </w:pPr>
      <w:r>
        <w:rPr>
          <w:rFonts w:hint="eastAsia"/>
        </w:rPr>
        <w:t>D</w:t>
      </w:r>
      <w:r>
        <w:t>BS</w:t>
      </w:r>
      <w:r>
        <w:rPr>
          <w:rFonts w:hint="eastAsia"/>
        </w:rPr>
        <w:t>hop</w:t>
      </w:r>
      <w:r>
        <w:rPr>
          <w:rFonts w:hint="eastAsia"/>
        </w:rPr>
        <w:t>电子商务系统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F337F3" w:rsidRPr="00577E73">
        <w:rPr>
          <w:rFonts w:hint="eastAsia"/>
          <w:sz w:val="28"/>
          <w:szCs w:val="28"/>
        </w:rPr>
        <w:t>系统有如下服务指标：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0</w:t>
      </w:r>
      <w:r w:rsidR="009C0F5A" w:rsidRPr="00577E73">
        <w:rPr>
          <w:rFonts w:hint="eastAsia"/>
          <w:sz w:val="28"/>
          <w:szCs w:val="28"/>
        </w:rPr>
        <w:t>家商户入住，平均每家商品量</w:t>
      </w:r>
      <w:r w:rsidR="00F273A7">
        <w:rPr>
          <w:rFonts w:hint="eastAsia"/>
          <w:sz w:val="28"/>
          <w:szCs w:val="28"/>
        </w:rPr>
        <w:t>200</w:t>
      </w:r>
      <w:r w:rsidR="009C0F5A" w:rsidRPr="00577E73">
        <w:rPr>
          <w:rFonts w:hint="eastAsia"/>
          <w:sz w:val="28"/>
          <w:szCs w:val="28"/>
        </w:rPr>
        <w:t>件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="00F273A7">
        <w:rPr>
          <w:rFonts w:hint="eastAsia"/>
          <w:sz w:val="28"/>
          <w:szCs w:val="28"/>
        </w:rPr>
        <w:t>个用户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b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</w:t>
      </w:r>
      <w:r w:rsidR="00F273A7">
        <w:rPr>
          <w:rFonts w:hint="eastAsia"/>
          <w:sz w:val="28"/>
          <w:szCs w:val="28"/>
        </w:rPr>
        <w:t>1.5</w:t>
      </w:r>
      <w:bookmarkStart w:id="0" w:name="_GoBack"/>
      <w:bookmarkEnd w:id="0"/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b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c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符合要求的云服务</w:t>
            </w:r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可以免费试用一年，适合增长型创业项目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6C47" w:rsidRDefault="002A6C47" w:rsidP="007C0007">
      <w:r>
        <w:separator/>
      </w:r>
    </w:p>
  </w:endnote>
  <w:endnote w:type="continuationSeparator" w:id="0">
    <w:p w:rsidR="002A6C47" w:rsidRDefault="002A6C47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6C47" w:rsidRDefault="002A6C47" w:rsidP="007C0007">
      <w:r>
        <w:separator/>
      </w:r>
    </w:p>
  </w:footnote>
  <w:footnote w:type="continuationSeparator" w:id="0">
    <w:p w:rsidR="002A6C47" w:rsidRDefault="002A6C47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1111A"/>
    <w:rsid w:val="000731D8"/>
    <w:rsid w:val="00112D8D"/>
    <w:rsid w:val="001C6266"/>
    <w:rsid w:val="0020065F"/>
    <w:rsid w:val="00286422"/>
    <w:rsid w:val="002A6C47"/>
    <w:rsid w:val="002F6CB0"/>
    <w:rsid w:val="00337739"/>
    <w:rsid w:val="003842F1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273A7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FDF6E"/>
  <w15:docId w15:val="{0DF81593-27D6-4AC4-A067-9D11C24E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character" w:styleId="af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孟 雨轩</cp:lastModifiedBy>
  <cp:revision>34</cp:revision>
  <dcterms:created xsi:type="dcterms:W3CDTF">2010-02-25T09:00:00Z</dcterms:created>
  <dcterms:modified xsi:type="dcterms:W3CDTF">2019-06-19T01:14:00Z</dcterms:modified>
</cp:coreProperties>
</file>