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5"/>
        <w:gridCol w:w="1731"/>
        <w:gridCol w:w="869"/>
        <w:gridCol w:w="689"/>
        <w:gridCol w:w="3474"/>
        <w:gridCol w:w="4006"/>
      </w:tblGrid>
      <w:tr w:rsidR="00AB2C79" w:rsidRPr="002526BB" w14:paraId="65AC760F" w14:textId="77777777" w:rsidTr="00B21165">
        <w:tc>
          <w:tcPr>
            <w:tcW w:w="403" w:type="pct"/>
          </w:tcPr>
          <w:p w14:paraId="6AA08D01" w14:textId="77777777" w:rsidR="00AB2C79" w:rsidRPr="002526BB" w:rsidRDefault="00AB2C79" w:rsidP="00B2116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14:paraId="2C4E5C92" w14:textId="77777777" w:rsidR="00AB2C79" w:rsidRPr="002526BB" w:rsidRDefault="00AB2C79" w:rsidP="00B2116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55421485" w14:textId="77777777" w:rsidR="00AB2C79" w:rsidRPr="002526BB" w:rsidRDefault="00AB2C79" w:rsidP="00B2116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631A1718" w14:textId="77777777" w:rsidR="00AB2C79" w:rsidRPr="002526BB" w:rsidRDefault="00AB2C79" w:rsidP="00B2116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7AF4D951" w14:textId="77777777" w:rsidR="00AB2C79" w:rsidRPr="002526BB" w:rsidRDefault="00AB2C79" w:rsidP="00B2116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14:paraId="1E420452" w14:textId="77777777" w:rsidR="00AB2C79" w:rsidRPr="002526BB" w:rsidRDefault="00AB2C79" w:rsidP="00B2116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AB2C79" w14:paraId="31F4AF24" w14:textId="77777777" w:rsidTr="00B21165">
        <w:tc>
          <w:tcPr>
            <w:tcW w:w="403" w:type="pct"/>
          </w:tcPr>
          <w:p w14:paraId="243A071A" w14:textId="056128B5" w:rsidR="00AB2C79" w:rsidRDefault="00AB2C79" w:rsidP="00B21165">
            <w:pPr>
              <w:rPr>
                <w:rFonts w:hint="eastAsia"/>
              </w:rPr>
            </w:pPr>
            <w:r>
              <w:rPr>
                <w:rFonts w:hint="eastAsia"/>
              </w:rPr>
              <w:t>张家旺</w:t>
            </w:r>
          </w:p>
        </w:tc>
        <w:tc>
          <w:tcPr>
            <w:tcW w:w="739" w:type="pct"/>
          </w:tcPr>
          <w:p w14:paraId="612F2844" w14:textId="77777777" w:rsidR="00AB2C79" w:rsidRDefault="00AB2C79" w:rsidP="00B2116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14:paraId="69289EE7" w14:textId="77777777" w:rsidR="00AB2C79" w:rsidRDefault="00AB2C79" w:rsidP="00B2116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5664FAD4" w14:textId="77777777" w:rsidR="00AB2C79" w:rsidRDefault="00AB2C79" w:rsidP="00B2116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7AF77AF7" w14:textId="77777777" w:rsidR="00AB2C79" w:rsidRDefault="00AB2C79" w:rsidP="00B2116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14:paraId="033561C7" w14:textId="77777777" w:rsidR="00AB2C79" w:rsidRDefault="00AB2C79" w:rsidP="00B21165"/>
        </w:tc>
      </w:tr>
      <w:tr w:rsidR="00AB2C79" w14:paraId="6B3634FD" w14:textId="77777777" w:rsidTr="00B21165">
        <w:tc>
          <w:tcPr>
            <w:tcW w:w="403" w:type="pct"/>
          </w:tcPr>
          <w:p w14:paraId="12EFB321" w14:textId="654E1D56" w:rsidR="00AB2C79" w:rsidRDefault="00AB2C79" w:rsidP="00B21165">
            <w:proofErr w:type="gramStart"/>
            <w:r>
              <w:rPr>
                <w:rFonts w:hint="eastAsia"/>
              </w:rPr>
              <w:t>孟雨轩</w:t>
            </w:r>
            <w:proofErr w:type="gramEnd"/>
          </w:p>
        </w:tc>
        <w:tc>
          <w:tcPr>
            <w:tcW w:w="739" w:type="pct"/>
          </w:tcPr>
          <w:p w14:paraId="10B7A234" w14:textId="77777777" w:rsidR="00AB2C79" w:rsidRDefault="00AB2C79" w:rsidP="00B2116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14:paraId="6FD6549E" w14:textId="77777777" w:rsidR="00AB2C79" w:rsidRDefault="00AB2C79" w:rsidP="00B2116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0C79264A" w14:textId="77777777" w:rsidR="00AB2C79" w:rsidRDefault="00AB2C79" w:rsidP="00B2116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1EBEA626" w14:textId="77777777" w:rsidR="00AB2C79" w:rsidRDefault="00AB2C79" w:rsidP="00B21165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14:paraId="12F8BB4D" w14:textId="77777777" w:rsidR="00AB2C79" w:rsidRPr="00AB7C75" w:rsidRDefault="00AB2C79" w:rsidP="00B2116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AB2C79" w14:paraId="6E945112" w14:textId="77777777" w:rsidTr="00B21165">
        <w:tc>
          <w:tcPr>
            <w:tcW w:w="403" w:type="pct"/>
          </w:tcPr>
          <w:p w14:paraId="199BBAB5" w14:textId="2CE30F7B" w:rsidR="00AB2C79" w:rsidRDefault="00AB2C79" w:rsidP="00B21165">
            <w:r>
              <w:rPr>
                <w:rFonts w:hint="eastAsia"/>
              </w:rPr>
              <w:t>宋晓倩</w:t>
            </w:r>
          </w:p>
        </w:tc>
        <w:tc>
          <w:tcPr>
            <w:tcW w:w="739" w:type="pct"/>
          </w:tcPr>
          <w:p w14:paraId="065681B5" w14:textId="77777777" w:rsidR="00AB2C79" w:rsidRDefault="00AB2C79" w:rsidP="00B2116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14:paraId="3FBAA8F6" w14:textId="77777777" w:rsidR="00AB2C79" w:rsidRDefault="00AB2C79" w:rsidP="00B2116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76F0C5A6" w14:textId="77777777" w:rsidR="00AB2C79" w:rsidRDefault="00AB2C79" w:rsidP="00B2116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0DDB5ACF" w14:textId="77777777" w:rsidR="00AB2C79" w:rsidRPr="00805D80" w:rsidRDefault="00AB2C79" w:rsidP="00B2116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</w:tcPr>
          <w:p w14:paraId="33376116" w14:textId="77777777" w:rsidR="00AB2C79" w:rsidRPr="00805D80" w:rsidRDefault="00AB2C79" w:rsidP="00B2116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AB2C79" w14:paraId="08FF3017" w14:textId="77777777" w:rsidTr="00B21165">
        <w:tc>
          <w:tcPr>
            <w:tcW w:w="403" w:type="pct"/>
          </w:tcPr>
          <w:p w14:paraId="4EB432A7" w14:textId="77777777" w:rsidR="00AB2C79" w:rsidRDefault="00AB2C79" w:rsidP="00B21165">
            <w:r>
              <w:rPr>
                <w:rFonts w:hint="eastAsia"/>
              </w:rPr>
              <w:t>葛舒悦</w:t>
            </w:r>
          </w:p>
          <w:p w14:paraId="4AF715B3" w14:textId="7208203C" w:rsidR="00AB2C79" w:rsidRDefault="00AB2C79" w:rsidP="00B21165">
            <w:pPr>
              <w:rPr>
                <w:rFonts w:hint="eastAsia"/>
              </w:rPr>
            </w:pPr>
            <w:r>
              <w:rPr>
                <w:rFonts w:hint="eastAsia"/>
              </w:rPr>
              <w:t>李薇</w:t>
            </w:r>
          </w:p>
        </w:tc>
        <w:tc>
          <w:tcPr>
            <w:tcW w:w="739" w:type="pct"/>
          </w:tcPr>
          <w:p w14:paraId="04085F1B" w14:textId="77777777" w:rsidR="00AB2C79" w:rsidRDefault="00AB2C79" w:rsidP="00B2116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14:paraId="50353193" w14:textId="77777777" w:rsidR="00AB2C79" w:rsidRDefault="00AB2C79" w:rsidP="00B2116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23BBB908" w14:textId="77777777" w:rsidR="00AB2C79" w:rsidRDefault="00AB2C79" w:rsidP="00B2116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73B63F92" w14:textId="77777777" w:rsidR="00AB2C79" w:rsidRPr="00805D80" w:rsidRDefault="00AB2C79" w:rsidP="00B2116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14:paraId="31B1B1CF" w14:textId="77777777" w:rsidR="00AB2C79" w:rsidRPr="00805D80" w:rsidRDefault="00AB2C79" w:rsidP="00B2116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AB2C79" w14:paraId="49C45A13" w14:textId="77777777" w:rsidTr="00B21165">
        <w:tc>
          <w:tcPr>
            <w:tcW w:w="403" w:type="pct"/>
          </w:tcPr>
          <w:p w14:paraId="17752DC9" w14:textId="77777777" w:rsidR="00AB2C79" w:rsidRDefault="00AB2C79" w:rsidP="00B21165">
            <w:proofErr w:type="gramStart"/>
            <w:r>
              <w:rPr>
                <w:rFonts w:hint="eastAsia"/>
              </w:rPr>
              <w:t>孟雨轩</w:t>
            </w:r>
            <w:proofErr w:type="gramEnd"/>
          </w:p>
          <w:p w14:paraId="40E48652" w14:textId="056A29B3" w:rsidR="00AB2C79" w:rsidRDefault="00AB2C79" w:rsidP="00B21165">
            <w:pPr>
              <w:rPr>
                <w:rFonts w:hint="eastAsia"/>
              </w:rPr>
            </w:pPr>
            <w:r>
              <w:rPr>
                <w:rFonts w:hint="eastAsia"/>
              </w:rPr>
              <w:t>韦</w:t>
            </w:r>
            <w:proofErr w:type="gramStart"/>
            <w:r>
              <w:rPr>
                <w:rFonts w:hint="eastAsia"/>
              </w:rPr>
              <w:t>世</w:t>
            </w:r>
            <w:proofErr w:type="gramEnd"/>
            <w:r>
              <w:rPr>
                <w:rFonts w:hint="eastAsia"/>
              </w:rPr>
              <w:t>杰</w:t>
            </w:r>
          </w:p>
        </w:tc>
        <w:tc>
          <w:tcPr>
            <w:tcW w:w="739" w:type="pct"/>
          </w:tcPr>
          <w:p w14:paraId="1A01D8D3" w14:textId="77777777" w:rsidR="00AB2C79" w:rsidRDefault="00AB2C79" w:rsidP="00B2116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14:paraId="53E7D2BE" w14:textId="77777777" w:rsidR="00AB2C79" w:rsidRDefault="00AB2C79" w:rsidP="00B2116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7F8CB6C9" w14:textId="77777777" w:rsidR="00AB2C79" w:rsidRDefault="00AB2C79" w:rsidP="00B2116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544D2F36" w14:textId="77777777" w:rsidR="00AB2C79" w:rsidRPr="00805D80" w:rsidRDefault="00AB2C79" w:rsidP="00B2116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14:paraId="3018FD90" w14:textId="77777777" w:rsidR="00AB2C79" w:rsidRPr="00B1556C" w:rsidRDefault="00AB2C79" w:rsidP="00B2116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AB2C79" w14:paraId="3FD6947B" w14:textId="77777777" w:rsidTr="00B21165">
        <w:tc>
          <w:tcPr>
            <w:tcW w:w="403" w:type="pct"/>
          </w:tcPr>
          <w:p w14:paraId="0CC05FCD" w14:textId="3BCDB987" w:rsidR="00AB2C79" w:rsidRDefault="00AB2C79" w:rsidP="00B21165">
            <w:r>
              <w:rPr>
                <w:rFonts w:hint="eastAsia"/>
              </w:rPr>
              <w:t>王老板</w:t>
            </w:r>
          </w:p>
        </w:tc>
        <w:tc>
          <w:tcPr>
            <w:tcW w:w="739" w:type="pct"/>
          </w:tcPr>
          <w:p w14:paraId="4B27E73B" w14:textId="77777777" w:rsidR="00AB2C79" w:rsidRDefault="00AB2C79" w:rsidP="00B21165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14:paraId="54DE9F45" w14:textId="77777777" w:rsidR="00AB2C79" w:rsidRDefault="00AB2C79" w:rsidP="00B2116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7B90F5ED" w14:textId="77777777" w:rsidR="00AB2C79" w:rsidRDefault="00AB2C79" w:rsidP="00B2116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03377977" w14:textId="482DDFB7" w:rsidR="00AB2C79" w:rsidRPr="004F481B" w:rsidRDefault="00AB2C79" w:rsidP="00B21165">
            <w:pPr>
              <w:rPr>
                <w:rFonts w:hint="eastAsia"/>
              </w:rPr>
            </w:pPr>
            <w:r>
              <w:rPr>
                <w:rFonts w:hint="eastAsia"/>
              </w:rPr>
              <w:t>有着多年</w:t>
            </w:r>
            <w:proofErr w:type="gramStart"/>
            <w:r>
              <w:rPr>
                <w:rFonts w:hint="eastAsia"/>
              </w:rPr>
              <w:t>微商代购</w:t>
            </w:r>
            <w:proofErr w:type="gramEnd"/>
            <w:r>
              <w:rPr>
                <w:rFonts w:hint="eastAsia"/>
              </w:rPr>
              <w:t>经验，关注电子商务的发展，迫切希望自己有相关平台发展自己拓宽自己的业务</w:t>
            </w:r>
          </w:p>
        </w:tc>
        <w:tc>
          <w:tcPr>
            <w:tcW w:w="1711" w:type="pct"/>
          </w:tcPr>
          <w:p w14:paraId="023B8128" w14:textId="77777777" w:rsidR="00AB2C79" w:rsidRPr="00805D80" w:rsidRDefault="00AB2C79" w:rsidP="00B2116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AB2C79" w14:paraId="7BC1CCE4" w14:textId="77777777" w:rsidTr="00B21165">
        <w:tc>
          <w:tcPr>
            <w:tcW w:w="403" w:type="pct"/>
          </w:tcPr>
          <w:p w14:paraId="260AFEF5" w14:textId="6BB659D9" w:rsidR="00AB2C79" w:rsidRDefault="00AB2C79" w:rsidP="00B21165">
            <w:r>
              <w:rPr>
                <w:rFonts w:hint="eastAsia"/>
              </w:rPr>
              <w:t>崔珊</w:t>
            </w:r>
          </w:p>
        </w:tc>
        <w:tc>
          <w:tcPr>
            <w:tcW w:w="739" w:type="pct"/>
          </w:tcPr>
          <w:p w14:paraId="0EE3CBC2" w14:textId="77777777" w:rsidR="00AB2C79" w:rsidRDefault="00AB2C79" w:rsidP="00B2116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14:paraId="540C8148" w14:textId="77777777" w:rsidR="00AB2C79" w:rsidRDefault="00AB2C79" w:rsidP="00B2116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7EC87CA5" w14:textId="77777777" w:rsidR="00AB2C79" w:rsidRDefault="00AB2C79" w:rsidP="00B2116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6C62CFCF" w14:textId="558F7915" w:rsidR="00AB2C79" w:rsidRPr="004F481B" w:rsidRDefault="00AB2C79" w:rsidP="00B21165">
            <w:r>
              <w:rPr>
                <w:rFonts w:hint="eastAsia"/>
              </w:rPr>
              <w:t>大学</w:t>
            </w:r>
            <w:r>
              <w:rPr>
                <w:rFonts w:hint="eastAsia"/>
              </w:rPr>
              <w:t>三</w:t>
            </w:r>
            <w:r>
              <w:rPr>
                <w:rFonts w:hint="eastAsia"/>
              </w:rPr>
              <w:t>年级学生，时尚、爱购物，有丰富的</w:t>
            </w:r>
            <w:proofErr w:type="gramStart"/>
            <w:r>
              <w:rPr>
                <w:rFonts w:hint="eastAsia"/>
              </w:rPr>
              <w:t>网购经验</w:t>
            </w:r>
            <w:proofErr w:type="gramEnd"/>
          </w:p>
        </w:tc>
        <w:tc>
          <w:tcPr>
            <w:tcW w:w="1711" w:type="pct"/>
          </w:tcPr>
          <w:p w14:paraId="25CB1A6F" w14:textId="77777777" w:rsidR="00AB2C79" w:rsidRPr="00805D80" w:rsidRDefault="00AB2C79" w:rsidP="00B21165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 w:rsidR="00AB2C79" w14:paraId="108CE937" w14:textId="77777777" w:rsidTr="00B21165">
        <w:tc>
          <w:tcPr>
            <w:tcW w:w="403" w:type="pct"/>
          </w:tcPr>
          <w:p w14:paraId="54DE4C59" w14:textId="1B0BD79E" w:rsidR="00AB2C79" w:rsidRDefault="00AB2C79" w:rsidP="00B21165">
            <w:r>
              <w:rPr>
                <w:rFonts w:hint="eastAsia"/>
              </w:rPr>
              <w:t>淘宝商城</w:t>
            </w:r>
            <w:bookmarkStart w:id="0" w:name="_GoBack"/>
            <w:bookmarkEnd w:id="0"/>
          </w:p>
        </w:tc>
        <w:tc>
          <w:tcPr>
            <w:tcW w:w="739" w:type="pct"/>
          </w:tcPr>
          <w:p w14:paraId="6F23E68B" w14:textId="77777777" w:rsidR="00AB2C79" w:rsidRDefault="00AB2C79" w:rsidP="00B2116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14:paraId="4F505822" w14:textId="77777777" w:rsidR="00AB2C79" w:rsidRDefault="00AB2C79" w:rsidP="00B2116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5851F115" w14:textId="77777777" w:rsidR="00AB2C79" w:rsidRDefault="00AB2C79" w:rsidP="00B2116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14:paraId="5A9A9F93" w14:textId="77777777" w:rsidR="00AB2C79" w:rsidRPr="00805D80" w:rsidRDefault="00AB2C79" w:rsidP="00B21165"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711" w:type="pct"/>
          </w:tcPr>
          <w:p w14:paraId="78E8A849" w14:textId="77777777" w:rsidR="00AB2C79" w:rsidRPr="00805D80" w:rsidRDefault="00AB2C79" w:rsidP="00B21165">
            <w:r>
              <w:rPr>
                <w:rFonts w:hint="eastAsia"/>
              </w:rPr>
              <w:t>研究其优缺点，取其所长，攻其所短</w:t>
            </w:r>
          </w:p>
        </w:tc>
      </w:tr>
    </w:tbl>
    <w:p w14:paraId="08DB9DA7" w14:textId="77777777" w:rsidR="00AB2C79" w:rsidRPr="00D774C8" w:rsidRDefault="00AB2C79" w:rsidP="00AB2C79"/>
    <w:p w14:paraId="67C353A7" w14:textId="77777777" w:rsidR="006C365A" w:rsidRPr="00AB2C79" w:rsidRDefault="006C365A"/>
    <w:sectPr w:rsidR="006C365A" w:rsidRPr="00AB2C79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5A"/>
    <w:rsid w:val="006C365A"/>
    <w:rsid w:val="00AB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BCBC2"/>
  <w15:chartTrackingRefBased/>
  <w15:docId w15:val="{EA06CC04-C167-463D-85A0-3035DF349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2C7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孟雨轩</dc:creator>
  <cp:keywords/>
  <dc:description/>
  <cp:lastModifiedBy>孟雨轩</cp:lastModifiedBy>
  <cp:revision>2</cp:revision>
  <dcterms:created xsi:type="dcterms:W3CDTF">2019-03-21T00:08:00Z</dcterms:created>
  <dcterms:modified xsi:type="dcterms:W3CDTF">2019-03-21T00:12:00Z</dcterms:modified>
</cp:coreProperties>
</file>