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493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9"/>
        <w:gridCol w:w="1562"/>
        <w:gridCol w:w="992"/>
        <w:gridCol w:w="992"/>
        <w:gridCol w:w="2693"/>
        <w:gridCol w:w="3118"/>
      </w:tblGrid>
      <w:tr w:rsidR="00110B97" w:rsidRPr="002526BB" w14:paraId="723611EF" w14:textId="77777777" w:rsidTr="00110B97">
        <w:trPr>
          <w:trHeight w:val="699"/>
        </w:trPr>
        <w:tc>
          <w:tcPr>
            <w:tcW w:w="597" w:type="pct"/>
          </w:tcPr>
          <w:p w14:paraId="64DAE448" w14:textId="77777777" w:rsidR="00110B97" w:rsidRPr="002526BB" w:rsidRDefault="00110B97" w:rsidP="00F21228">
            <w:pPr>
              <w:ind w:firstLine="420"/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5" w:type="pct"/>
          </w:tcPr>
          <w:p w14:paraId="3C7495BE" w14:textId="77777777" w:rsidR="00110B97" w:rsidRPr="002526BB" w:rsidRDefault="00110B97" w:rsidP="00110B97">
            <w:pPr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467" w:type="pct"/>
          </w:tcPr>
          <w:p w14:paraId="5FA16FF7" w14:textId="77777777" w:rsidR="00110B97" w:rsidRPr="002526BB" w:rsidRDefault="00110B97" w:rsidP="00110B97">
            <w:pPr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467" w:type="pct"/>
          </w:tcPr>
          <w:p w14:paraId="1FA3EF5A" w14:textId="77777777" w:rsidR="00110B97" w:rsidRDefault="00110B97" w:rsidP="00110B97">
            <w:pPr>
              <w:rPr>
                <w:b/>
              </w:rPr>
            </w:pPr>
            <w:r w:rsidRPr="002526BB">
              <w:rPr>
                <w:rFonts w:hint="eastAsia"/>
                <w:b/>
              </w:rPr>
              <w:t>影响</w:t>
            </w:r>
          </w:p>
          <w:p w14:paraId="4F513DAE" w14:textId="743490CD" w:rsidR="00110B97" w:rsidRPr="002526BB" w:rsidRDefault="00110B97" w:rsidP="00110B97">
            <w:pPr>
              <w:rPr>
                <w:b/>
              </w:rPr>
            </w:pPr>
            <w:r w:rsidRPr="002526BB">
              <w:rPr>
                <w:rFonts w:hint="eastAsia"/>
                <w:b/>
              </w:rPr>
              <w:t>水平</w:t>
            </w:r>
          </w:p>
        </w:tc>
        <w:tc>
          <w:tcPr>
            <w:tcW w:w="1267" w:type="pct"/>
          </w:tcPr>
          <w:p w14:paraId="7AB82C13" w14:textId="77777777" w:rsidR="00110B97" w:rsidRPr="002526BB" w:rsidRDefault="00110B97" w:rsidP="00F21228">
            <w:pPr>
              <w:ind w:firstLine="420"/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467" w:type="pct"/>
          </w:tcPr>
          <w:p w14:paraId="067FDC60" w14:textId="77777777" w:rsidR="00110B97" w:rsidRPr="002526BB" w:rsidRDefault="00110B97" w:rsidP="00F21228">
            <w:pPr>
              <w:ind w:firstLine="420"/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110B97" w14:paraId="0E39CB04" w14:textId="77777777" w:rsidTr="00110B97">
        <w:tc>
          <w:tcPr>
            <w:tcW w:w="597" w:type="pct"/>
          </w:tcPr>
          <w:p w14:paraId="1F5AED78" w14:textId="09252689" w:rsidR="00110B97" w:rsidRDefault="00110B97" w:rsidP="00F21228">
            <w:pPr>
              <w:ind w:firstLine="420"/>
            </w:pPr>
            <w:r>
              <w:rPr>
                <w:rFonts w:hint="eastAsia"/>
              </w:rPr>
              <w:t>甄攀星</w:t>
            </w:r>
          </w:p>
        </w:tc>
        <w:tc>
          <w:tcPr>
            <w:tcW w:w="735" w:type="pct"/>
          </w:tcPr>
          <w:p w14:paraId="7E54E0F1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67" w:type="pct"/>
          </w:tcPr>
          <w:p w14:paraId="19468147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467" w:type="pct"/>
          </w:tcPr>
          <w:p w14:paraId="40DA40DB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267" w:type="pct"/>
          </w:tcPr>
          <w:p w14:paraId="0FF6F704" w14:textId="77777777" w:rsidR="00110B97" w:rsidRDefault="00110B97" w:rsidP="00F21228">
            <w:pPr>
              <w:ind w:firstLine="420"/>
            </w:pPr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467" w:type="pct"/>
          </w:tcPr>
          <w:p w14:paraId="106F05AF" w14:textId="77777777" w:rsidR="00110B97" w:rsidRDefault="00110B97" w:rsidP="00F21228">
            <w:pPr>
              <w:ind w:firstLine="420"/>
            </w:pPr>
          </w:p>
        </w:tc>
      </w:tr>
      <w:tr w:rsidR="00110B97" w14:paraId="2B6D830B" w14:textId="77777777" w:rsidTr="00110B97">
        <w:tc>
          <w:tcPr>
            <w:tcW w:w="597" w:type="pct"/>
          </w:tcPr>
          <w:p w14:paraId="5A2E1405" w14:textId="2ECBBF95" w:rsidR="00110B97" w:rsidRDefault="00110B97" w:rsidP="00F21228">
            <w:pPr>
              <w:ind w:firstLine="420"/>
            </w:pPr>
            <w:r>
              <w:rPr>
                <w:rFonts w:hint="eastAsia"/>
              </w:rPr>
              <w:t>王函瑜</w:t>
            </w:r>
          </w:p>
        </w:tc>
        <w:tc>
          <w:tcPr>
            <w:tcW w:w="735" w:type="pct"/>
          </w:tcPr>
          <w:p w14:paraId="34C2ED2B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467" w:type="pct"/>
          </w:tcPr>
          <w:p w14:paraId="35114CEF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467" w:type="pct"/>
          </w:tcPr>
          <w:p w14:paraId="73C13D25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267" w:type="pct"/>
          </w:tcPr>
          <w:p w14:paraId="5753A9DA" w14:textId="77777777" w:rsidR="00110B97" w:rsidRDefault="00110B97" w:rsidP="00F21228">
            <w:pPr>
              <w:ind w:firstLine="420"/>
            </w:pPr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467" w:type="pct"/>
          </w:tcPr>
          <w:p w14:paraId="3FA80250" w14:textId="77777777" w:rsidR="00110B97" w:rsidRPr="00AB7C75" w:rsidRDefault="00110B97" w:rsidP="00F21228">
            <w:pPr>
              <w:ind w:firstLine="420"/>
            </w:pPr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110B97" w14:paraId="6DD06294" w14:textId="77777777" w:rsidTr="00110B97">
        <w:tc>
          <w:tcPr>
            <w:tcW w:w="597" w:type="pct"/>
          </w:tcPr>
          <w:p w14:paraId="2348F784" w14:textId="0512D4EC" w:rsidR="00110B97" w:rsidRDefault="00110B97" w:rsidP="00F21228">
            <w:pPr>
              <w:ind w:firstLine="420"/>
            </w:pPr>
            <w:r>
              <w:rPr>
                <w:rFonts w:hint="eastAsia"/>
              </w:rPr>
              <w:t>冯敏</w:t>
            </w:r>
          </w:p>
        </w:tc>
        <w:tc>
          <w:tcPr>
            <w:tcW w:w="735" w:type="pct"/>
          </w:tcPr>
          <w:p w14:paraId="414C5779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467" w:type="pct"/>
          </w:tcPr>
          <w:p w14:paraId="28C4929A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467" w:type="pct"/>
          </w:tcPr>
          <w:p w14:paraId="1838E907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267" w:type="pct"/>
          </w:tcPr>
          <w:p w14:paraId="5A50652B" w14:textId="77777777" w:rsidR="00110B97" w:rsidRPr="00805D80" w:rsidRDefault="00110B97" w:rsidP="00F21228">
            <w:pPr>
              <w:ind w:firstLine="420"/>
            </w:pPr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467" w:type="pct"/>
          </w:tcPr>
          <w:p w14:paraId="5946023A" w14:textId="77777777" w:rsidR="00110B97" w:rsidRPr="00805D80" w:rsidRDefault="00110B97" w:rsidP="00F21228">
            <w:pPr>
              <w:ind w:firstLine="420"/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110B97" w14:paraId="1DE90EA0" w14:textId="77777777" w:rsidTr="00110B97">
        <w:tc>
          <w:tcPr>
            <w:tcW w:w="597" w:type="pct"/>
          </w:tcPr>
          <w:p w14:paraId="6E62BD1A" w14:textId="5A1C9DBF" w:rsidR="00110B97" w:rsidRDefault="00110B97" w:rsidP="00F21228">
            <w:pPr>
              <w:ind w:firstLine="420"/>
            </w:pPr>
            <w:r>
              <w:rPr>
                <w:rFonts w:hint="eastAsia"/>
              </w:rPr>
              <w:t>张玉</w:t>
            </w:r>
          </w:p>
        </w:tc>
        <w:tc>
          <w:tcPr>
            <w:tcW w:w="735" w:type="pct"/>
          </w:tcPr>
          <w:p w14:paraId="5CFD79AB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467" w:type="pct"/>
          </w:tcPr>
          <w:p w14:paraId="03316C44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467" w:type="pct"/>
          </w:tcPr>
          <w:p w14:paraId="1A1329B3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267" w:type="pct"/>
          </w:tcPr>
          <w:p w14:paraId="6C3365F5" w14:textId="77777777" w:rsidR="00110B97" w:rsidRPr="00805D80" w:rsidRDefault="00110B97" w:rsidP="00F21228">
            <w:pPr>
              <w:ind w:firstLine="420"/>
            </w:pPr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467" w:type="pct"/>
          </w:tcPr>
          <w:p w14:paraId="0ADB661D" w14:textId="77777777" w:rsidR="00110B97" w:rsidRPr="00805D80" w:rsidRDefault="00110B97" w:rsidP="00F21228">
            <w:pPr>
              <w:ind w:firstLine="420"/>
            </w:pPr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110B97" w14:paraId="284D5015" w14:textId="77777777" w:rsidTr="00110B97">
        <w:tc>
          <w:tcPr>
            <w:tcW w:w="597" w:type="pct"/>
          </w:tcPr>
          <w:p w14:paraId="10E2CA6C" w14:textId="03853CD7" w:rsidR="00110B97" w:rsidRDefault="00110B97" w:rsidP="00F21228">
            <w:pPr>
              <w:ind w:firstLine="420"/>
            </w:pPr>
            <w:r>
              <w:rPr>
                <w:rFonts w:hint="eastAsia"/>
              </w:rPr>
              <w:t>王娟</w:t>
            </w:r>
          </w:p>
        </w:tc>
        <w:tc>
          <w:tcPr>
            <w:tcW w:w="735" w:type="pct"/>
          </w:tcPr>
          <w:p w14:paraId="677C50D9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467" w:type="pct"/>
          </w:tcPr>
          <w:p w14:paraId="273676D7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467" w:type="pct"/>
          </w:tcPr>
          <w:p w14:paraId="6F79E00F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267" w:type="pct"/>
          </w:tcPr>
          <w:p w14:paraId="31958401" w14:textId="77777777" w:rsidR="00110B97" w:rsidRPr="00805D80" w:rsidRDefault="00110B97" w:rsidP="00F21228">
            <w:pPr>
              <w:ind w:firstLine="420"/>
            </w:pPr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467" w:type="pct"/>
          </w:tcPr>
          <w:p w14:paraId="4FF5EB36" w14:textId="77777777" w:rsidR="00110B97" w:rsidRPr="00B1556C" w:rsidRDefault="00110B97" w:rsidP="00F21228">
            <w:pPr>
              <w:ind w:firstLine="420"/>
            </w:pPr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110B97" w14:paraId="044D8164" w14:textId="77777777" w:rsidTr="00110B97">
        <w:tc>
          <w:tcPr>
            <w:tcW w:w="597" w:type="pct"/>
          </w:tcPr>
          <w:p w14:paraId="39060AD3" w14:textId="08199981" w:rsidR="00110B97" w:rsidRDefault="00110B97" w:rsidP="00F21228">
            <w:pPr>
              <w:ind w:firstLine="420"/>
            </w:pPr>
            <w:r>
              <w:rPr>
                <w:rFonts w:hint="eastAsia"/>
              </w:rPr>
              <w:t>李</w:t>
            </w:r>
            <w:r>
              <w:rPr>
                <w:rFonts w:hint="eastAsia"/>
              </w:rPr>
              <w:t>老板</w:t>
            </w:r>
          </w:p>
        </w:tc>
        <w:tc>
          <w:tcPr>
            <w:tcW w:w="735" w:type="pct"/>
          </w:tcPr>
          <w:p w14:paraId="37DA0849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商户代表</w:t>
            </w:r>
          </w:p>
        </w:tc>
        <w:tc>
          <w:tcPr>
            <w:tcW w:w="467" w:type="pct"/>
          </w:tcPr>
          <w:p w14:paraId="427CA4DF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467" w:type="pct"/>
          </w:tcPr>
          <w:p w14:paraId="42CDDC5F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267" w:type="pct"/>
          </w:tcPr>
          <w:p w14:paraId="6E8C0EC9" w14:textId="50859F72" w:rsidR="00110B97" w:rsidRPr="004F481B" w:rsidRDefault="00110B97" w:rsidP="00F21228">
            <w:pPr>
              <w:ind w:firstLine="420"/>
            </w:pPr>
            <w:r>
              <w:rPr>
                <w:rFonts w:hint="eastAsia"/>
              </w:rPr>
              <w:t>有多年的</w:t>
            </w:r>
            <w:r>
              <w:rPr>
                <w:rFonts w:hint="eastAsia"/>
              </w:rPr>
              <w:t>餐饮服务</w:t>
            </w:r>
            <w:bookmarkStart w:id="0" w:name="_GoBack"/>
            <w:bookmarkEnd w:id="0"/>
            <w:r>
              <w:rPr>
                <w:rFonts w:hint="eastAsia"/>
              </w:rPr>
              <w:t>经验，关注电子商务领域，迫切希望将自己的商品拓展到互联网上销售</w:t>
            </w:r>
          </w:p>
        </w:tc>
        <w:tc>
          <w:tcPr>
            <w:tcW w:w="1467" w:type="pct"/>
          </w:tcPr>
          <w:p w14:paraId="0E2032E7" w14:textId="77777777" w:rsidR="00110B97" w:rsidRPr="00805D80" w:rsidRDefault="00110B97" w:rsidP="00F21228">
            <w:pPr>
              <w:ind w:firstLine="420"/>
            </w:pPr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110B97" w14:paraId="600ECB4D" w14:textId="77777777" w:rsidTr="00110B97">
        <w:tc>
          <w:tcPr>
            <w:tcW w:w="597" w:type="pct"/>
          </w:tcPr>
          <w:p w14:paraId="2C699905" w14:textId="63B0E1A0" w:rsidR="00110B97" w:rsidRDefault="00110B97" w:rsidP="00F2122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唐乐乐</w:t>
            </w:r>
          </w:p>
        </w:tc>
        <w:tc>
          <w:tcPr>
            <w:tcW w:w="735" w:type="pct"/>
          </w:tcPr>
          <w:p w14:paraId="6A20176D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467" w:type="pct"/>
          </w:tcPr>
          <w:p w14:paraId="6C2F9CCB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467" w:type="pct"/>
          </w:tcPr>
          <w:p w14:paraId="799EFCAC" w14:textId="77777777" w:rsidR="00110B97" w:rsidRDefault="00110B97" w:rsidP="00F21228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267" w:type="pct"/>
          </w:tcPr>
          <w:p w14:paraId="63504619" w14:textId="39603592" w:rsidR="00110B97" w:rsidRPr="004F481B" w:rsidRDefault="00110B97" w:rsidP="00F2122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大学二年级学生，</w:t>
            </w:r>
            <w:r>
              <w:rPr>
                <w:rFonts w:hint="eastAsia"/>
              </w:rPr>
              <w:t>宿舍在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楼，爱打游戏，比较宅，不爱下楼，且面临大二结束换宿舍的烦恼</w:t>
            </w:r>
          </w:p>
        </w:tc>
        <w:tc>
          <w:tcPr>
            <w:tcW w:w="1467" w:type="pct"/>
          </w:tcPr>
          <w:p w14:paraId="199E116A" w14:textId="569FD2EC" w:rsidR="00110B97" w:rsidRPr="00805D80" w:rsidRDefault="00110B97" w:rsidP="00F21228">
            <w:pPr>
              <w:ind w:firstLine="420"/>
            </w:pPr>
            <w:r>
              <w:rPr>
                <w:rFonts w:hint="eastAsia"/>
              </w:rPr>
              <w:t>与其充分交流沟通，了解学生的</w:t>
            </w:r>
            <w:r>
              <w:rPr>
                <w:rFonts w:hint="eastAsia"/>
              </w:rPr>
              <w:t>服务需求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</w:tbl>
    <w:p w14:paraId="75C4178E" w14:textId="77777777" w:rsidR="00DE6F6F" w:rsidRPr="00110B97" w:rsidRDefault="00DE6F6F" w:rsidP="00110B97">
      <w:pPr>
        <w:rPr>
          <w:rFonts w:hint="eastAsia"/>
        </w:rPr>
      </w:pPr>
    </w:p>
    <w:sectPr w:rsidR="00DE6F6F" w:rsidRPr="00110B97" w:rsidSect="00110B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9E8A2" w14:textId="77777777" w:rsidR="00FE5712" w:rsidRDefault="00FE5712" w:rsidP="00110B97">
      <w:pPr>
        <w:ind w:firstLine="420"/>
      </w:pPr>
      <w:r>
        <w:separator/>
      </w:r>
    </w:p>
  </w:endnote>
  <w:endnote w:type="continuationSeparator" w:id="0">
    <w:p w14:paraId="05B88ED9" w14:textId="77777777" w:rsidR="00FE5712" w:rsidRDefault="00FE5712" w:rsidP="00110B9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88495" w14:textId="77777777" w:rsidR="00110B97" w:rsidRDefault="00110B9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DA6F9" w14:textId="77777777" w:rsidR="00110B97" w:rsidRDefault="00110B9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BFA5D" w14:textId="77777777" w:rsidR="00110B97" w:rsidRDefault="00110B9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968F7" w14:textId="77777777" w:rsidR="00FE5712" w:rsidRDefault="00FE5712" w:rsidP="00110B97">
      <w:pPr>
        <w:ind w:firstLine="420"/>
      </w:pPr>
      <w:r>
        <w:separator/>
      </w:r>
    </w:p>
  </w:footnote>
  <w:footnote w:type="continuationSeparator" w:id="0">
    <w:p w14:paraId="7777603B" w14:textId="77777777" w:rsidR="00FE5712" w:rsidRDefault="00FE5712" w:rsidP="00110B9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183A5" w14:textId="77777777" w:rsidR="00110B97" w:rsidRDefault="00110B9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B55F5" w14:textId="77777777" w:rsidR="00110B97" w:rsidRDefault="00110B9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343A9" w14:textId="77777777" w:rsidR="00110B97" w:rsidRDefault="00110B9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75"/>
    <w:rsid w:val="00110B97"/>
    <w:rsid w:val="00C77275"/>
    <w:rsid w:val="00DE6F6F"/>
    <w:rsid w:val="00F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7CF9E"/>
  <w15:chartTrackingRefBased/>
  <w15:docId w15:val="{9961B8AF-FF70-4472-8CCD-51C5D98D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0B97"/>
    <w:pPr>
      <w:widowControl w:val="0"/>
      <w:ind w:firstLineChars="0" w:firstLine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B97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B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B97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2</cp:revision>
  <dcterms:created xsi:type="dcterms:W3CDTF">2019-03-22T06:16:00Z</dcterms:created>
  <dcterms:modified xsi:type="dcterms:W3CDTF">2019-03-22T06:23:00Z</dcterms:modified>
</cp:coreProperties>
</file>