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组件传递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Vue组件的自我调用，称之为组件传递。原理相当于递归。DynamicColumn组件，本质上是最element-ui 中的 el-table-column的封装。目的为了满足树形表格的需求。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注意组件调用必须要满足以下条件: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一定要注册组件名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4310" cy="1849120"/>
            <wp:effectExtent l="0" t="0" r="2540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在本组件（如：DynamicColumn中）直接调用自己，所传参数与非同名组件是一样的。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069465"/>
            <wp:effectExtent l="0" t="0" r="508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一定要有判断自我掉用的条件，否则会导致程序崩溃，相当于递归也需要一个结束递归的判断。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470785"/>
            <wp:effectExtent l="0" t="0" r="698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具名插槽和作用域插槽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8595" cy="2668270"/>
            <wp:effectExtent l="0" t="0" r="825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$attrs与$listeners</w:t>
      </w:r>
    </w:p>
    <w:p>
      <w:pPr>
        <w:numPr>
          <w:numId w:val="0"/>
        </w:numPr>
        <w:ind w:left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示例：有如下关系图A.vue  =&gt;  B.vue  =&gt;  C.vue</w:t>
      </w:r>
    </w:p>
    <w:p>
      <w:pPr>
        <w:numPr>
          <w:numId w:val="0"/>
        </w:numPr>
        <w:ind w:left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前置概念：</w:t>
      </w:r>
    </w:p>
    <w:p>
      <w:pPr>
        <w:numPr>
          <w:numId w:val="0"/>
        </w:numPr>
        <w:ind w:leftChars="0"/>
        <w:rPr>
          <w:rFonts w:hint="eastAsia"/>
          <w:sz w:val="36"/>
          <w:szCs w:val="44"/>
          <w:lang w:val="en-US" w:eastAsia="zh-CN"/>
        </w:rPr>
      </w:pPr>
      <w:r>
        <w:drawing>
          <wp:inline distT="0" distB="0" distL="114300" distR="114300">
            <wp:extent cx="5238750" cy="1544320"/>
            <wp:effectExtent l="0" t="0" r="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$attrs: 父组件中的数据，不包含父组件中传到子组件中的prop和class，style。</w:t>
      </w: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理解：假如A.vue中有1,2,3三个数据传给B.vue，通过prop传给</w:t>
      </w:r>
      <w:r>
        <w:rPr>
          <w:rFonts w:hint="eastAsia"/>
          <w:sz w:val="36"/>
          <w:szCs w:val="44"/>
          <w:lang w:val="en-US" w:eastAsia="zh-CN"/>
        </w:rPr>
        <w:t>B.vue</w:t>
      </w:r>
      <w:r>
        <w:rPr>
          <w:rFonts w:hint="eastAsia"/>
          <w:sz w:val="36"/>
          <w:szCs w:val="44"/>
          <w:lang w:val="en-US" w:eastAsia="zh-CN"/>
        </w:rPr>
        <w:t>有1这个数据(B中prop声明了1)，那么在b中this.$attrs 就有2，3两个属性。</w:t>
      </w:r>
    </w:p>
    <w:p>
      <w:pPr>
        <w:numPr>
          <w:numId w:val="0"/>
        </w:numPr>
        <w:rPr>
          <w:rFonts w:hint="eastAsia"/>
          <w:sz w:val="36"/>
          <w:szCs w:val="4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v-bind=</w:t>
      </w:r>
      <w:r>
        <w:rPr>
          <w:rFonts w:hint="default"/>
          <w:sz w:val="36"/>
          <w:szCs w:val="44"/>
          <w:lang w:val="en-US" w:eastAsia="zh-CN"/>
        </w:rPr>
        <w:t>”</w:t>
      </w:r>
      <w:r>
        <w:rPr>
          <w:rFonts w:hint="eastAsia"/>
          <w:sz w:val="36"/>
          <w:szCs w:val="44"/>
          <w:lang w:val="en-US" w:eastAsia="zh-CN"/>
        </w:rPr>
        <w:t>$attrs</w:t>
      </w:r>
      <w:r>
        <w:rPr>
          <w:rFonts w:hint="default"/>
          <w:sz w:val="36"/>
          <w:szCs w:val="44"/>
          <w:lang w:val="en-US" w:eastAsia="zh-CN"/>
        </w:rPr>
        <w:t>”</w:t>
      </w:r>
      <w:r>
        <w:rPr>
          <w:rFonts w:hint="eastAsia"/>
          <w:sz w:val="36"/>
          <w:szCs w:val="44"/>
          <w:lang w:val="en-US" w:eastAsia="zh-CN"/>
        </w:rPr>
        <w:t>: 接着上述例子来说，</w:t>
      </w:r>
      <w:r>
        <w:rPr>
          <w:rFonts w:hint="eastAsia"/>
          <w:sz w:val="36"/>
          <w:szCs w:val="44"/>
          <w:lang w:val="en-US" w:eastAsia="zh-CN"/>
        </w:rPr>
        <w:t>v-bind=</w:t>
      </w:r>
      <w:r>
        <w:rPr>
          <w:rFonts w:hint="default"/>
          <w:sz w:val="36"/>
          <w:szCs w:val="44"/>
          <w:lang w:val="en-US" w:eastAsia="zh-CN"/>
        </w:rPr>
        <w:t>”</w:t>
      </w:r>
      <w:r>
        <w:rPr>
          <w:rFonts w:hint="eastAsia"/>
          <w:sz w:val="36"/>
          <w:szCs w:val="44"/>
          <w:lang w:val="en-US" w:eastAsia="zh-CN"/>
        </w:rPr>
        <w:t>$attrs</w:t>
      </w:r>
      <w:r>
        <w:rPr>
          <w:rFonts w:hint="default"/>
          <w:sz w:val="36"/>
          <w:szCs w:val="44"/>
          <w:lang w:val="en-US" w:eastAsia="zh-CN"/>
        </w:rPr>
        <w:t>”</w:t>
      </w:r>
      <w:r>
        <w:rPr>
          <w:rFonts w:hint="eastAsia"/>
          <w:sz w:val="36"/>
          <w:szCs w:val="44"/>
          <w:lang w:val="en-US" w:eastAsia="zh-CN"/>
        </w:rPr>
        <w:t xml:space="preserve"> 写在C.vue上，那么就相当于将A.vue中传给B.vue</w:t>
      </w:r>
      <w:bookmarkStart w:id="0" w:name="_GoBack"/>
      <w:bookmarkEnd w:id="0"/>
      <w:r>
        <w:rPr>
          <w:rFonts w:hint="eastAsia"/>
          <w:sz w:val="36"/>
          <w:szCs w:val="44"/>
          <w:lang w:val="en-US" w:eastAsia="zh-CN"/>
        </w:rPr>
        <w:t>的2，3数据再传给C.vue，C.vue中能够用$attrs拿到。</w:t>
      </w:r>
    </w:p>
    <w:p>
      <w:pPr>
        <w:widowControl w:val="0"/>
        <w:numPr>
          <w:numId w:val="0"/>
        </w:numPr>
        <w:jc w:val="both"/>
        <w:rPr>
          <w:rFonts w:hint="default"/>
          <w:sz w:val="36"/>
          <w:szCs w:val="4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$listeners:与$attrs类似，不过传递的是事件。并且是所有的事件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V-on=</w:t>
      </w:r>
      <w:r>
        <w:rPr>
          <w:rFonts w:hint="default"/>
          <w:sz w:val="36"/>
          <w:szCs w:val="44"/>
          <w:lang w:val="en-US" w:eastAsia="zh-CN"/>
        </w:rPr>
        <w:t>”</w:t>
      </w:r>
      <w:r>
        <w:rPr>
          <w:rFonts w:hint="eastAsia"/>
          <w:sz w:val="36"/>
          <w:szCs w:val="44"/>
          <w:lang w:val="en-US" w:eastAsia="zh-CN"/>
        </w:rPr>
        <w:t>$listeners</w:t>
      </w:r>
      <w:r>
        <w:rPr>
          <w:rFonts w:hint="default"/>
          <w:sz w:val="36"/>
          <w:szCs w:val="44"/>
          <w:lang w:val="en-US" w:eastAsia="zh-CN"/>
        </w:rPr>
        <w:t>”</w:t>
      </w:r>
      <w:r>
        <w:rPr>
          <w:rFonts w:hint="eastAsia"/>
          <w:sz w:val="36"/>
          <w:szCs w:val="44"/>
          <w:lang w:val="en-US" w:eastAsia="zh-CN"/>
        </w:rPr>
        <w:t xml:space="preserve"> : 就是将A.vue的事件传递给B.</w:t>
      </w:r>
      <w:r>
        <w:rPr>
          <w:rFonts w:hint="eastAsia"/>
          <w:sz w:val="36"/>
          <w:szCs w:val="44"/>
          <w:lang w:val="en-US" w:eastAsia="zh-CN"/>
        </w:rPr>
        <w:tab/>
        <w:t>vue, C中通过$emit能够调用。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BDA83"/>
    <w:multiLevelType w:val="singleLevel"/>
    <w:tmpl w:val="9F7BDA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A5D1F7"/>
    <w:multiLevelType w:val="singleLevel"/>
    <w:tmpl w:val="C2A5D1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72F185B"/>
    <w:multiLevelType w:val="singleLevel"/>
    <w:tmpl w:val="172F185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702EC"/>
    <w:rsid w:val="01B30EC7"/>
    <w:rsid w:val="01C77EF2"/>
    <w:rsid w:val="01C822E5"/>
    <w:rsid w:val="01D02F1F"/>
    <w:rsid w:val="01E85A6D"/>
    <w:rsid w:val="028A0D4C"/>
    <w:rsid w:val="02994BE7"/>
    <w:rsid w:val="02C1792B"/>
    <w:rsid w:val="03110475"/>
    <w:rsid w:val="03174E6C"/>
    <w:rsid w:val="03206193"/>
    <w:rsid w:val="0395078F"/>
    <w:rsid w:val="04391833"/>
    <w:rsid w:val="04821381"/>
    <w:rsid w:val="04BF636A"/>
    <w:rsid w:val="04C4498A"/>
    <w:rsid w:val="04CB2384"/>
    <w:rsid w:val="04EC62DC"/>
    <w:rsid w:val="050A70FF"/>
    <w:rsid w:val="051F3DE4"/>
    <w:rsid w:val="05A050A0"/>
    <w:rsid w:val="05B92D84"/>
    <w:rsid w:val="05DC56AF"/>
    <w:rsid w:val="060968FC"/>
    <w:rsid w:val="06111AD3"/>
    <w:rsid w:val="06243D1B"/>
    <w:rsid w:val="068B2D6B"/>
    <w:rsid w:val="069563A2"/>
    <w:rsid w:val="06C22D22"/>
    <w:rsid w:val="072F1B5A"/>
    <w:rsid w:val="0730133F"/>
    <w:rsid w:val="074035A9"/>
    <w:rsid w:val="07421DB7"/>
    <w:rsid w:val="07592ACD"/>
    <w:rsid w:val="075E0631"/>
    <w:rsid w:val="078E5015"/>
    <w:rsid w:val="08581CC7"/>
    <w:rsid w:val="0879434B"/>
    <w:rsid w:val="087B7CB4"/>
    <w:rsid w:val="08DC5932"/>
    <w:rsid w:val="08F33355"/>
    <w:rsid w:val="091C6E87"/>
    <w:rsid w:val="0926639B"/>
    <w:rsid w:val="093E112E"/>
    <w:rsid w:val="09B00313"/>
    <w:rsid w:val="09EF2310"/>
    <w:rsid w:val="0A09153D"/>
    <w:rsid w:val="0A886F9B"/>
    <w:rsid w:val="0A981C0F"/>
    <w:rsid w:val="0A982743"/>
    <w:rsid w:val="0B0D083E"/>
    <w:rsid w:val="0BCC25A1"/>
    <w:rsid w:val="0BD71C2D"/>
    <w:rsid w:val="0BE8284B"/>
    <w:rsid w:val="0C2932AD"/>
    <w:rsid w:val="0C6466E2"/>
    <w:rsid w:val="0C73107E"/>
    <w:rsid w:val="0CEC2882"/>
    <w:rsid w:val="0D3B6889"/>
    <w:rsid w:val="0D944E6E"/>
    <w:rsid w:val="0DC51DE1"/>
    <w:rsid w:val="0DC52D9E"/>
    <w:rsid w:val="0DE84EB9"/>
    <w:rsid w:val="0DFB16E0"/>
    <w:rsid w:val="0E337A0F"/>
    <w:rsid w:val="0E5D0794"/>
    <w:rsid w:val="0EB344C1"/>
    <w:rsid w:val="0F273962"/>
    <w:rsid w:val="0F597D18"/>
    <w:rsid w:val="0FED7ADB"/>
    <w:rsid w:val="10045175"/>
    <w:rsid w:val="105E0571"/>
    <w:rsid w:val="10A3619E"/>
    <w:rsid w:val="10A4222D"/>
    <w:rsid w:val="10FF1FD4"/>
    <w:rsid w:val="112C7104"/>
    <w:rsid w:val="1139084E"/>
    <w:rsid w:val="11796B03"/>
    <w:rsid w:val="11A1663F"/>
    <w:rsid w:val="11CA7C60"/>
    <w:rsid w:val="12074CDB"/>
    <w:rsid w:val="120911F0"/>
    <w:rsid w:val="1213008F"/>
    <w:rsid w:val="129543EC"/>
    <w:rsid w:val="12BF492A"/>
    <w:rsid w:val="12C61608"/>
    <w:rsid w:val="12D471C8"/>
    <w:rsid w:val="12F642CB"/>
    <w:rsid w:val="137C6529"/>
    <w:rsid w:val="13CE3978"/>
    <w:rsid w:val="141419A2"/>
    <w:rsid w:val="14454F6A"/>
    <w:rsid w:val="14562997"/>
    <w:rsid w:val="14BB5A0D"/>
    <w:rsid w:val="14D30F81"/>
    <w:rsid w:val="14FC1240"/>
    <w:rsid w:val="150712B5"/>
    <w:rsid w:val="15251BAD"/>
    <w:rsid w:val="155E4494"/>
    <w:rsid w:val="156F4EE9"/>
    <w:rsid w:val="15A47D1F"/>
    <w:rsid w:val="15D97135"/>
    <w:rsid w:val="15E052ED"/>
    <w:rsid w:val="15E17897"/>
    <w:rsid w:val="15EF263D"/>
    <w:rsid w:val="15F85270"/>
    <w:rsid w:val="16000984"/>
    <w:rsid w:val="162C2FAB"/>
    <w:rsid w:val="162C3D19"/>
    <w:rsid w:val="16507C44"/>
    <w:rsid w:val="166B52E6"/>
    <w:rsid w:val="167963E8"/>
    <w:rsid w:val="16847760"/>
    <w:rsid w:val="16CF2470"/>
    <w:rsid w:val="17260064"/>
    <w:rsid w:val="17911CDC"/>
    <w:rsid w:val="17ED2B28"/>
    <w:rsid w:val="184671E6"/>
    <w:rsid w:val="18536676"/>
    <w:rsid w:val="186C2861"/>
    <w:rsid w:val="18965610"/>
    <w:rsid w:val="18B007F0"/>
    <w:rsid w:val="19284A3F"/>
    <w:rsid w:val="19482AA9"/>
    <w:rsid w:val="194D0E58"/>
    <w:rsid w:val="194E6E01"/>
    <w:rsid w:val="196E4896"/>
    <w:rsid w:val="197D44B8"/>
    <w:rsid w:val="1A212E41"/>
    <w:rsid w:val="1AF2120F"/>
    <w:rsid w:val="1B1E3928"/>
    <w:rsid w:val="1B2E44C2"/>
    <w:rsid w:val="1B9F0654"/>
    <w:rsid w:val="1BAF4E5E"/>
    <w:rsid w:val="1BC90F2D"/>
    <w:rsid w:val="1BDE0178"/>
    <w:rsid w:val="1BE61E40"/>
    <w:rsid w:val="1C052CB2"/>
    <w:rsid w:val="1C911707"/>
    <w:rsid w:val="1C9A4938"/>
    <w:rsid w:val="1C9C6889"/>
    <w:rsid w:val="1DB04FA5"/>
    <w:rsid w:val="1DBC3D8C"/>
    <w:rsid w:val="1DCA3267"/>
    <w:rsid w:val="1E3F0247"/>
    <w:rsid w:val="1E804161"/>
    <w:rsid w:val="1EF01319"/>
    <w:rsid w:val="1EF14736"/>
    <w:rsid w:val="1EFD1907"/>
    <w:rsid w:val="1F1D32D0"/>
    <w:rsid w:val="1F23734D"/>
    <w:rsid w:val="1F2509A2"/>
    <w:rsid w:val="1F8B0850"/>
    <w:rsid w:val="20555D2A"/>
    <w:rsid w:val="20755B68"/>
    <w:rsid w:val="207E4FD8"/>
    <w:rsid w:val="209D7729"/>
    <w:rsid w:val="209F5AB2"/>
    <w:rsid w:val="211037E1"/>
    <w:rsid w:val="21AE0E33"/>
    <w:rsid w:val="21B234AE"/>
    <w:rsid w:val="21D30EA8"/>
    <w:rsid w:val="21E9325C"/>
    <w:rsid w:val="21EF31FA"/>
    <w:rsid w:val="224658C8"/>
    <w:rsid w:val="22525476"/>
    <w:rsid w:val="229B6CDA"/>
    <w:rsid w:val="229D41B3"/>
    <w:rsid w:val="22B94064"/>
    <w:rsid w:val="22BF047F"/>
    <w:rsid w:val="230C5382"/>
    <w:rsid w:val="2354791B"/>
    <w:rsid w:val="23627D1A"/>
    <w:rsid w:val="236547CF"/>
    <w:rsid w:val="2370459A"/>
    <w:rsid w:val="23EB2134"/>
    <w:rsid w:val="24863897"/>
    <w:rsid w:val="24AF5580"/>
    <w:rsid w:val="252277A0"/>
    <w:rsid w:val="25485D70"/>
    <w:rsid w:val="25BC6B51"/>
    <w:rsid w:val="25FF4801"/>
    <w:rsid w:val="261B57B3"/>
    <w:rsid w:val="26CA3A62"/>
    <w:rsid w:val="26E54D34"/>
    <w:rsid w:val="26E6293F"/>
    <w:rsid w:val="27283DB5"/>
    <w:rsid w:val="272D749B"/>
    <w:rsid w:val="273B0380"/>
    <w:rsid w:val="279A301E"/>
    <w:rsid w:val="27C1784C"/>
    <w:rsid w:val="27E3741A"/>
    <w:rsid w:val="285545CA"/>
    <w:rsid w:val="28A02111"/>
    <w:rsid w:val="28AA13A1"/>
    <w:rsid w:val="290A1A3D"/>
    <w:rsid w:val="29284E0D"/>
    <w:rsid w:val="2942173B"/>
    <w:rsid w:val="29914D7B"/>
    <w:rsid w:val="29C707F5"/>
    <w:rsid w:val="29D67F55"/>
    <w:rsid w:val="2A012FC1"/>
    <w:rsid w:val="2A266F6C"/>
    <w:rsid w:val="2A3311EA"/>
    <w:rsid w:val="2A9D069B"/>
    <w:rsid w:val="2B1C5BF4"/>
    <w:rsid w:val="2B21715E"/>
    <w:rsid w:val="2B3F34FA"/>
    <w:rsid w:val="2B494D83"/>
    <w:rsid w:val="2B86524C"/>
    <w:rsid w:val="2BA713D8"/>
    <w:rsid w:val="2BC537A8"/>
    <w:rsid w:val="2C9D3196"/>
    <w:rsid w:val="2CCA2263"/>
    <w:rsid w:val="2CFB379C"/>
    <w:rsid w:val="2DFF4617"/>
    <w:rsid w:val="2E5A62CB"/>
    <w:rsid w:val="2E673EB8"/>
    <w:rsid w:val="2EB6013D"/>
    <w:rsid w:val="2F7C0067"/>
    <w:rsid w:val="2FC443F0"/>
    <w:rsid w:val="30BE4CD1"/>
    <w:rsid w:val="30E83608"/>
    <w:rsid w:val="312D3155"/>
    <w:rsid w:val="316678CF"/>
    <w:rsid w:val="318E2494"/>
    <w:rsid w:val="329E5DE4"/>
    <w:rsid w:val="32F0409E"/>
    <w:rsid w:val="331851AD"/>
    <w:rsid w:val="3339536A"/>
    <w:rsid w:val="33461807"/>
    <w:rsid w:val="3369457F"/>
    <w:rsid w:val="337134E0"/>
    <w:rsid w:val="337F58D9"/>
    <w:rsid w:val="339E6363"/>
    <w:rsid w:val="33C975E6"/>
    <w:rsid w:val="33CB7A95"/>
    <w:rsid w:val="33D9358C"/>
    <w:rsid w:val="348D57E5"/>
    <w:rsid w:val="34BC33F9"/>
    <w:rsid w:val="350B4A46"/>
    <w:rsid w:val="359663E0"/>
    <w:rsid w:val="35C26DBB"/>
    <w:rsid w:val="35C679A1"/>
    <w:rsid w:val="35D618B7"/>
    <w:rsid w:val="367F1FE9"/>
    <w:rsid w:val="36A85B66"/>
    <w:rsid w:val="36B71263"/>
    <w:rsid w:val="372C1AF0"/>
    <w:rsid w:val="38263406"/>
    <w:rsid w:val="38300A88"/>
    <w:rsid w:val="38500BB3"/>
    <w:rsid w:val="38CC510F"/>
    <w:rsid w:val="39093867"/>
    <w:rsid w:val="3916078B"/>
    <w:rsid w:val="39296EE2"/>
    <w:rsid w:val="39325AD1"/>
    <w:rsid w:val="39760C20"/>
    <w:rsid w:val="39ED2EE5"/>
    <w:rsid w:val="3A0F4A19"/>
    <w:rsid w:val="3A1C44DC"/>
    <w:rsid w:val="3A222003"/>
    <w:rsid w:val="3A311E85"/>
    <w:rsid w:val="3A3F26BD"/>
    <w:rsid w:val="3A590EB1"/>
    <w:rsid w:val="3A627FC8"/>
    <w:rsid w:val="3A7A28C4"/>
    <w:rsid w:val="3AC6437F"/>
    <w:rsid w:val="3B316444"/>
    <w:rsid w:val="3B637394"/>
    <w:rsid w:val="3C5C1920"/>
    <w:rsid w:val="3CC15F41"/>
    <w:rsid w:val="3CEC1EE8"/>
    <w:rsid w:val="3CFE600A"/>
    <w:rsid w:val="3D3B7F9D"/>
    <w:rsid w:val="3D862809"/>
    <w:rsid w:val="3DCC2147"/>
    <w:rsid w:val="3E0525C2"/>
    <w:rsid w:val="3E325293"/>
    <w:rsid w:val="3E792698"/>
    <w:rsid w:val="3E896344"/>
    <w:rsid w:val="3FE5650E"/>
    <w:rsid w:val="3FF42BAD"/>
    <w:rsid w:val="406B6EB3"/>
    <w:rsid w:val="40AF3F3E"/>
    <w:rsid w:val="412F07CE"/>
    <w:rsid w:val="41365B3B"/>
    <w:rsid w:val="41484DBB"/>
    <w:rsid w:val="414E6101"/>
    <w:rsid w:val="4197716F"/>
    <w:rsid w:val="41BE46B6"/>
    <w:rsid w:val="41C76990"/>
    <w:rsid w:val="42032E7B"/>
    <w:rsid w:val="4210069D"/>
    <w:rsid w:val="42103736"/>
    <w:rsid w:val="421D7AB6"/>
    <w:rsid w:val="423456B1"/>
    <w:rsid w:val="42AB5992"/>
    <w:rsid w:val="42EC7109"/>
    <w:rsid w:val="44026C29"/>
    <w:rsid w:val="4422161B"/>
    <w:rsid w:val="44335188"/>
    <w:rsid w:val="45387FD1"/>
    <w:rsid w:val="45427A0F"/>
    <w:rsid w:val="45777125"/>
    <w:rsid w:val="45BA424B"/>
    <w:rsid w:val="45FA5A78"/>
    <w:rsid w:val="463C3137"/>
    <w:rsid w:val="46427C2C"/>
    <w:rsid w:val="468C2527"/>
    <w:rsid w:val="468E5CB9"/>
    <w:rsid w:val="46910E24"/>
    <w:rsid w:val="46947E54"/>
    <w:rsid w:val="46BA61E5"/>
    <w:rsid w:val="46BF61EE"/>
    <w:rsid w:val="4744612A"/>
    <w:rsid w:val="474B3C75"/>
    <w:rsid w:val="476F5A1F"/>
    <w:rsid w:val="47AF46C3"/>
    <w:rsid w:val="47DE5691"/>
    <w:rsid w:val="47FF1044"/>
    <w:rsid w:val="480D2FF5"/>
    <w:rsid w:val="481A703E"/>
    <w:rsid w:val="48813FEC"/>
    <w:rsid w:val="48F50222"/>
    <w:rsid w:val="49324575"/>
    <w:rsid w:val="493353DA"/>
    <w:rsid w:val="49951EAC"/>
    <w:rsid w:val="49A54DD1"/>
    <w:rsid w:val="49F26591"/>
    <w:rsid w:val="4A0C3DE3"/>
    <w:rsid w:val="4A10199C"/>
    <w:rsid w:val="4A66037C"/>
    <w:rsid w:val="4A73540B"/>
    <w:rsid w:val="4AD96F95"/>
    <w:rsid w:val="4B1E01E6"/>
    <w:rsid w:val="4B41569B"/>
    <w:rsid w:val="4B5B70D3"/>
    <w:rsid w:val="4B8B1116"/>
    <w:rsid w:val="4C75233F"/>
    <w:rsid w:val="4D8853D9"/>
    <w:rsid w:val="4D9C43EF"/>
    <w:rsid w:val="4DC84AFD"/>
    <w:rsid w:val="4DF61DBF"/>
    <w:rsid w:val="4E512764"/>
    <w:rsid w:val="4ED51A51"/>
    <w:rsid w:val="4EDE7624"/>
    <w:rsid w:val="4EFE793A"/>
    <w:rsid w:val="4F1E6928"/>
    <w:rsid w:val="4F4D2CCE"/>
    <w:rsid w:val="4F6255C0"/>
    <w:rsid w:val="4F8F000D"/>
    <w:rsid w:val="508712C4"/>
    <w:rsid w:val="50D3067D"/>
    <w:rsid w:val="50E63850"/>
    <w:rsid w:val="50F67E54"/>
    <w:rsid w:val="50F8190B"/>
    <w:rsid w:val="51206990"/>
    <w:rsid w:val="5123144D"/>
    <w:rsid w:val="518A6479"/>
    <w:rsid w:val="51CE0892"/>
    <w:rsid w:val="52692674"/>
    <w:rsid w:val="526C51B2"/>
    <w:rsid w:val="52837437"/>
    <w:rsid w:val="52EE0FAA"/>
    <w:rsid w:val="531622D5"/>
    <w:rsid w:val="532F1860"/>
    <w:rsid w:val="53345F4E"/>
    <w:rsid w:val="538417E3"/>
    <w:rsid w:val="53846040"/>
    <w:rsid w:val="53A538AF"/>
    <w:rsid w:val="53D56B0F"/>
    <w:rsid w:val="53DE6FBF"/>
    <w:rsid w:val="54B92B89"/>
    <w:rsid w:val="54CA03C2"/>
    <w:rsid w:val="553F27D6"/>
    <w:rsid w:val="55AD5BC4"/>
    <w:rsid w:val="55EC1DE6"/>
    <w:rsid w:val="560D20E5"/>
    <w:rsid w:val="567618A6"/>
    <w:rsid w:val="5679272A"/>
    <w:rsid w:val="56A333BF"/>
    <w:rsid w:val="56B61D95"/>
    <w:rsid w:val="56E67BAF"/>
    <w:rsid w:val="570E452B"/>
    <w:rsid w:val="572D3E1A"/>
    <w:rsid w:val="575209A0"/>
    <w:rsid w:val="57595A53"/>
    <w:rsid w:val="57627817"/>
    <w:rsid w:val="57722479"/>
    <w:rsid w:val="57785F57"/>
    <w:rsid w:val="579A4ADC"/>
    <w:rsid w:val="57E35DCE"/>
    <w:rsid w:val="58066EEA"/>
    <w:rsid w:val="5856076B"/>
    <w:rsid w:val="587613A7"/>
    <w:rsid w:val="58B73FEF"/>
    <w:rsid w:val="592A3E4B"/>
    <w:rsid w:val="59476736"/>
    <w:rsid w:val="59574AF8"/>
    <w:rsid w:val="59A52BF2"/>
    <w:rsid w:val="59C5080A"/>
    <w:rsid w:val="5A312D1B"/>
    <w:rsid w:val="5A332CDA"/>
    <w:rsid w:val="5A4B3201"/>
    <w:rsid w:val="5A662993"/>
    <w:rsid w:val="5A813058"/>
    <w:rsid w:val="5AC01D5A"/>
    <w:rsid w:val="5AF23D60"/>
    <w:rsid w:val="5B24769F"/>
    <w:rsid w:val="5B257A40"/>
    <w:rsid w:val="5B4C2A1D"/>
    <w:rsid w:val="5B5B3DC8"/>
    <w:rsid w:val="5C0D632F"/>
    <w:rsid w:val="5C8A6F33"/>
    <w:rsid w:val="5D2C38DE"/>
    <w:rsid w:val="5D581136"/>
    <w:rsid w:val="5D652733"/>
    <w:rsid w:val="5E4334F1"/>
    <w:rsid w:val="5E440764"/>
    <w:rsid w:val="5E647ECE"/>
    <w:rsid w:val="5EA81698"/>
    <w:rsid w:val="5EB23EF5"/>
    <w:rsid w:val="5EC37D3E"/>
    <w:rsid w:val="5EC87DBB"/>
    <w:rsid w:val="5F9C406C"/>
    <w:rsid w:val="5FF0456C"/>
    <w:rsid w:val="600C7C0F"/>
    <w:rsid w:val="604A68A3"/>
    <w:rsid w:val="60740FBE"/>
    <w:rsid w:val="60753785"/>
    <w:rsid w:val="60783B8C"/>
    <w:rsid w:val="6086020B"/>
    <w:rsid w:val="60D56452"/>
    <w:rsid w:val="61291AEE"/>
    <w:rsid w:val="613F4A43"/>
    <w:rsid w:val="614F79B9"/>
    <w:rsid w:val="615E59A4"/>
    <w:rsid w:val="61C80FF4"/>
    <w:rsid w:val="61D443F4"/>
    <w:rsid w:val="621C4D3C"/>
    <w:rsid w:val="62364080"/>
    <w:rsid w:val="627E2F5D"/>
    <w:rsid w:val="6281567F"/>
    <w:rsid w:val="62846882"/>
    <w:rsid w:val="62C51C40"/>
    <w:rsid w:val="62E87C0B"/>
    <w:rsid w:val="62FC42F1"/>
    <w:rsid w:val="634C7330"/>
    <w:rsid w:val="634D1D59"/>
    <w:rsid w:val="639F3E8B"/>
    <w:rsid w:val="63D006F6"/>
    <w:rsid w:val="640A3DD6"/>
    <w:rsid w:val="642A0F0B"/>
    <w:rsid w:val="645F315C"/>
    <w:rsid w:val="64730A39"/>
    <w:rsid w:val="64AC7B54"/>
    <w:rsid w:val="64F05CAB"/>
    <w:rsid w:val="64F20FF8"/>
    <w:rsid w:val="655263AB"/>
    <w:rsid w:val="65EF0B06"/>
    <w:rsid w:val="66AE08EF"/>
    <w:rsid w:val="66FA1F04"/>
    <w:rsid w:val="66FF23A2"/>
    <w:rsid w:val="67045510"/>
    <w:rsid w:val="67B71637"/>
    <w:rsid w:val="67BB4CD4"/>
    <w:rsid w:val="68630214"/>
    <w:rsid w:val="686C0D2C"/>
    <w:rsid w:val="68847047"/>
    <w:rsid w:val="68984B51"/>
    <w:rsid w:val="68DD48BB"/>
    <w:rsid w:val="68ED11E9"/>
    <w:rsid w:val="68FE4BE9"/>
    <w:rsid w:val="690F6C7C"/>
    <w:rsid w:val="693D2B91"/>
    <w:rsid w:val="69441715"/>
    <w:rsid w:val="696D64F9"/>
    <w:rsid w:val="698B3723"/>
    <w:rsid w:val="69B56777"/>
    <w:rsid w:val="69C67B31"/>
    <w:rsid w:val="6A061547"/>
    <w:rsid w:val="6A674B40"/>
    <w:rsid w:val="6A6E51A5"/>
    <w:rsid w:val="6A955EE1"/>
    <w:rsid w:val="6B030247"/>
    <w:rsid w:val="6B525B90"/>
    <w:rsid w:val="6B727B08"/>
    <w:rsid w:val="6B984422"/>
    <w:rsid w:val="6BB655CC"/>
    <w:rsid w:val="6BCC75AE"/>
    <w:rsid w:val="6BCD3297"/>
    <w:rsid w:val="6BEC2095"/>
    <w:rsid w:val="6C0060F5"/>
    <w:rsid w:val="6C05167D"/>
    <w:rsid w:val="6C9772C7"/>
    <w:rsid w:val="6C9C6D20"/>
    <w:rsid w:val="6CC47127"/>
    <w:rsid w:val="6CD44DF6"/>
    <w:rsid w:val="6D046FEB"/>
    <w:rsid w:val="6D281A90"/>
    <w:rsid w:val="6D5547D0"/>
    <w:rsid w:val="6D600EF6"/>
    <w:rsid w:val="6D7931A8"/>
    <w:rsid w:val="6DCB633F"/>
    <w:rsid w:val="6E11610B"/>
    <w:rsid w:val="6E244D05"/>
    <w:rsid w:val="6E554DBB"/>
    <w:rsid w:val="6E583DA8"/>
    <w:rsid w:val="6E986A89"/>
    <w:rsid w:val="6EB13014"/>
    <w:rsid w:val="6F135D66"/>
    <w:rsid w:val="6F250945"/>
    <w:rsid w:val="6F262178"/>
    <w:rsid w:val="6F363D03"/>
    <w:rsid w:val="6F6B6468"/>
    <w:rsid w:val="702E7660"/>
    <w:rsid w:val="703140F3"/>
    <w:rsid w:val="70483C91"/>
    <w:rsid w:val="704A5F97"/>
    <w:rsid w:val="71060A43"/>
    <w:rsid w:val="712E7ACC"/>
    <w:rsid w:val="715E0012"/>
    <w:rsid w:val="7171151F"/>
    <w:rsid w:val="71C92CEB"/>
    <w:rsid w:val="720709DC"/>
    <w:rsid w:val="72191831"/>
    <w:rsid w:val="726A6AFD"/>
    <w:rsid w:val="728833DC"/>
    <w:rsid w:val="72E609EC"/>
    <w:rsid w:val="731F6927"/>
    <w:rsid w:val="73773669"/>
    <w:rsid w:val="73A91002"/>
    <w:rsid w:val="73D150F2"/>
    <w:rsid w:val="743C6C26"/>
    <w:rsid w:val="745435FE"/>
    <w:rsid w:val="746270E8"/>
    <w:rsid w:val="74932D41"/>
    <w:rsid w:val="74C10B60"/>
    <w:rsid w:val="7521572C"/>
    <w:rsid w:val="755860C4"/>
    <w:rsid w:val="75630429"/>
    <w:rsid w:val="75B043FB"/>
    <w:rsid w:val="75C14584"/>
    <w:rsid w:val="75F47B18"/>
    <w:rsid w:val="76730461"/>
    <w:rsid w:val="76F50E05"/>
    <w:rsid w:val="77170336"/>
    <w:rsid w:val="777671EA"/>
    <w:rsid w:val="777C3D53"/>
    <w:rsid w:val="77DB0268"/>
    <w:rsid w:val="780F4F39"/>
    <w:rsid w:val="782D6508"/>
    <w:rsid w:val="78AA7F5E"/>
    <w:rsid w:val="78F80115"/>
    <w:rsid w:val="79046923"/>
    <w:rsid w:val="7912434E"/>
    <w:rsid w:val="796076DB"/>
    <w:rsid w:val="79986F76"/>
    <w:rsid w:val="79A6488D"/>
    <w:rsid w:val="79F701FE"/>
    <w:rsid w:val="7A5320E0"/>
    <w:rsid w:val="7A562F70"/>
    <w:rsid w:val="7A575554"/>
    <w:rsid w:val="7A936C31"/>
    <w:rsid w:val="7B457372"/>
    <w:rsid w:val="7BAA6537"/>
    <w:rsid w:val="7BF24A05"/>
    <w:rsid w:val="7BF54A9B"/>
    <w:rsid w:val="7C3E517E"/>
    <w:rsid w:val="7C591EC4"/>
    <w:rsid w:val="7C6002FA"/>
    <w:rsid w:val="7C952DAA"/>
    <w:rsid w:val="7CE60FCD"/>
    <w:rsid w:val="7D0E0031"/>
    <w:rsid w:val="7D8944D9"/>
    <w:rsid w:val="7DAA1226"/>
    <w:rsid w:val="7E334A75"/>
    <w:rsid w:val="7E44566F"/>
    <w:rsid w:val="7E6B043E"/>
    <w:rsid w:val="7EEB6E18"/>
    <w:rsid w:val="7F3A78B9"/>
    <w:rsid w:val="7F3E28F7"/>
    <w:rsid w:val="7F746A9E"/>
    <w:rsid w:val="7FB84EE7"/>
    <w:rsid w:val="7FE904C9"/>
    <w:rsid w:val="7F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Office_11.8.2.11500_F1E327BC-269C-435d-A152-05C5408002CA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2022-06-15T02:06:00Z</dcterms:created>
  <dc:creator>MSI</dc:creator>
  <cp:lastModifiedBy>MSI</cp:lastModifiedBy>
  <dcterms:modified xsi:type="dcterms:W3CDTF">2023-06-30T01:58:58Z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2052-11.8.2.11500</vt:lpwstr>
  </property>
  <property fmtid="{D5CDD505-2E9C-101B-9397-08002B2CF9AE}" pid="3" name="ICV">
    <vt:lpwstr>7FB42FAFB6854E3B8FDEBEA32A9209A2</vt:lpwstr>
  </property>
</Properties>
</file>