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E172" w14:textId="5CC677E0" w:rsidR="00C71356" w:rsidRPr="00202D44" w:rsidRDefault="00C71356" w:rsidP="001E00C1">
      <w:pPr>
        <w:pStyle w:val="ListParagraph"/>
        <w:numPr>
          <w:ilvl w:val="0"/>
          <w:numId w:val="4"/>
        </w:numPr>
        <w:shd w:val="clear" w:color="auto" w:fill="FFFFFF"/>
        <w:spacing w:before="100" w:beforeAutospacing="1" w:after="100" w:afterAutospacing="1"/>
        <w:rPr>
          <w:rFonts w:eastAsia="Times New Roman" w:cstheme="minorHAnsi"/>
          <w:b/>
          <w:bCs/>
          <w:color w:val="000000" w:themeColor="text1"/>
        </w:rPr>
      </w:pPr>
      <w:r w:rsidRPr="00202D44">
        <w:rPr>
          <w:rFonts w:eastAsia="Times New Roman" w:cstheme="minorHAnsi"/>
          <w:b/>
          <w:bCs/>
          <w:color w:val="000000" w:themeColor="text1"/>
        </w:rPr>
        <w:t>What are three key lessons you learned?</w:t>
      </w:r>
    </w:p>
    <w:p w14:paraId="44F1AD42" w14:textId="77777777" w:rsidR="001E00C1" w:rsidRPr="001E00C1" w:rsidRDefault="001E00C1" w:rsidP="001E00C1">
      <w:pPr>
        <w:pStyle w:val="ListParagraph"/>
        <w:shd w:val="clear" w:color="auto" w:fill="FFFFFF"/>
        <w:spacing w:before="100" w:beforeAutospacing="1" w:after="100" w:afterAutospacing="1"/>
        <w:rPr>
          <w:rFonts w:eastAsia="Times New Roman" w:cstheme="minorHAnsi"/>
          <w:color w:val="000000" w:themeColor="text1"/>
        </w:rPr>
      </w:pPr>
    </w:p>
    <w:p w14:paraId="21ED44F6" w14:textId="5A80B0E5" w:rsidR="00C71356" w:rsidRDefault="00C71356" w:rsidP="00C71356">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C71356">
        <w:rPr>
          <w:rFonts w:eastAsia="Times New Roman" w:cstheme="minorHAnsi"/>
          <w:color w:val="000000" w:themeColor="text1"/>
        </w:rPr>
        <w:t xml:space="preserve">Detailed planning for data collection is crucial. Since we used the H5P as our main platform for instructional activities and data collection was based on google forms, learners could still rely on the H5P materials as a reference. We did not provide any method to prevent the “cheating” while they were taking the pre-test. It could be one reason why they could easily get the correct answers. </w:t>
      </w:r>
    </w:p>
    <w:p w14:paraId="6711CA54" w14:textId="1C32AE01" w:rsidR="00C71356" w:rsidRDefault="001E00C1" w:rsidP="001E00C1">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Some learners’ feedback for our final course material was </w:t>
      </w:r>
      <w:r>
        <w:rPr>
          <w:rFonts w:eastAsia="Times New Roman" w:cstheme="minorHAnsi"/>
          <w:color w:val="000000" w:themeColor="text1"/>
        </w:rPr>
        <w:t xml:space="preserve">too easy and learners could guess the correct answers. </w:t>
      </w:r>
      <w:r>
        <w:rPr>
          <w:rFonts w:eastAsia="Times New Roman" w:cstheme="minorHAnsi"/>
          <w:color w:val="000000" w:themeColor="text1"/>
        </w:rPr>
        <w:t>Therefore, I think w</w:t>
      </w:r>
      <w:r w:rsidRPr="001E00C1">
        <w:rPr>
          <w:rFonts w:eastAsia="Times New Roman" w:cstheme="minorHAnsi"/>
          <w:color w:val="000000" w:themeColor="text1"/>
        </w:rPr>
        <w:t>hen designing a treatment group with audio narration, it would be great to assess the course material difficulty</w:t>
      </w:r>
      <w:r w:rsidR="00202D44">
        <w:rPr>
          <w:rFonts w:eastAsia="Times New Roman" w:cstheme="minorHAnsi"/>
          <w:color w:val="000000" w:themeColor="text1"/>
        </w:rPr>
        <w:t xml:space="preserve"> </w:t>
      </w:r>
      <w:r w:rsidR="00202D44" w:rsidRPr="001E00C1">
        <w:rPr>
          <w:rFonts w:eastAsia="Times New Roman" w:cstheme="minorHAnsi"/>
          <w:color w:val="000000" w:themeColor="text1"/>
        </w:rPr>
        <w:t>with some learners</w:t>
      </w:r>
      <w:r w:rsidRPr="001E00C1">
        <w:rPr>
          <w:rFonts w:eastAsia="Times New Roman" w:cstheme="minorHAnsi"/>
          <w:color w:val="000000" w:themeColor="text1"/>
        </w:rPr>
        <w:t xml:space="preserve"> in the first place before we implemented the final version. </w:t>
      </w:r>
      <w:r>
        <w:rPr>
          <w:rFonts w:eastAsia="Times New Roman" w:cstheme="minorHAnsi"/>
          <w:color w:val="000000" w:themeColor="text1"/>
        </w:rPr>
        <w:t xml:space="preserve">It would be great to also have one expert to check our course contents and provide relevant suggestions </w:t>
      </w:r>
      <w:r w:rsidR="00202D44">
        <w:rPr>
          <w:rFonts w:eastAsia="Times New Roman" w:cstheme="minorHAnsi"/>
          <w:color w:val="000000" w:themeColor="text1"/>
        </w:rPr>
        <w:t>for</w:t>
      </w:r>
      <w:r>
        <w:rPr>
          <w:rFonts w:eastAsia="Times New Roman" w:cstheme="minorHAnsi"/>
          <w:color w:val="000000" w:themeColor="text1"/>
        </w:rPr>
        <w:t xml:space="preserve"> the wording. </w:t>
      </w:r>
    </w:p>
    <w:p w14:paraId="04A65E76" w14:textId="35FED692" w:rsidR="00C71356" w:rsidRDefault="001E00C1" w:rsidP="009E1E1B">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1E00C1">
        <w:rPr>
          <w:rFonts w:eastAsia="Times New Roman" w:cstheme="minorHAnsi"/>
          <w:color w:val="000000" w:themeColor="text1"/>
        </w:rPr>
        <w:t xml:space="preserve">The final lesson is about how could better implement the modality principle. </w:t>
      </w:r>
      <w:r>
        <w:rPr>
          <w:rFonts w:eastAsia="Times New Roman" w:cstheme="minorHAnsi"/>
          <w:color w:val="000000" w:themeColor="text1"/>
        </w:rPr>
        <w:t xml:space="preserve">In my opinion, it would be great to create a learner-control audio narration and they could self-adjust the audio speed. They could also use the pause button to help them reflect on the audio narration. </w:t>
      </w:r>
    </w:p>
    <w:p w14:paraId="0C7A7DFA" w14:textId="77777777" w:rsidR="001E00C1" w:rsidRPr="001E00C1" w:rsidRDefault="001E00C1" w:rsidP="001E00C1">
      <w:pPr>
        <w:pStyle w:val="ListParagraph"/>
        <w:shd w:val="clear" w:color="auto" w:fill="FFFFFF"/>
        <w:spacing w:before="100" w:beforeAutospacing="1" w:after="100" w:afterAutospacing="1"/>
        <w:rPr>
          <w:rFonts w:eastAsia="Times New Roman" w:cstheme="minorHAnsi"/>
          <w:color w:val="000000" w:themeColor="text1"/>
        </w:rPr>
      </w:pPr>
    </w:p>
    <w:p w14:paraId="1FBFC4C0" w14:textId="64A75F58" w:rsidR="001E00C1" w:rsidRDefault="00C71356" w:rsidP="001E00C1">
      <w:pPr>
        <w:pStyle w:val="ListParagraph"/>
        <w:numPr>
          <w:ilvl w:val="0"/>
          <w:numId w:val="3"/>
        </w:numPr>
        <w:shd w:val="clear" w:color="auto" w:fill="FFFFFF"/>
        <w:spacing w:before="100" w:beforeAutospacing="1" w:after="100" w:afterAutospacing="1"/>
        <w:rPr>
          <w:rFonts w:eastAsia="Times New Roman" w:cstheme="minorHAnsi"/>
          <w:b/>
          <w:bCs/>
          <w:color w:val="000000" w:themeColor="text1"/>
        </w:rPr>
      </w:pPr>
      <w:r w:rsidRPr="00202D44">
        <w:rPr>
          <w:rFonts w:eastAsia="Times New Roman" w:cstheme="minorHAnsi"/>
          <w:b/>
          <w:bCs/>
          <w:color w:val="000000" w:themeColor="text1"/>
        </w:rPr>
        <w:t>What challenges did you face?</w:t>
      </w:r>
    </w:p>
    <w:p w14:paraId="04019CD9" w14:textId="77777777" w:rsidR="00B87BD6" w:rsidRPr="00202D44" w:rsidRDefault="00B87BD6" w:rsidP="00B87BD6">
      <w:pPr>
        <w:pStyle w:val="ListParagraph"/>
        <w:shd w:val="clear" w:color="auto" w:fill="FFFFFF"/>
        <w:spacing w:before="100" w:beforeAutospacing="1" w:after="100" w:afterAutospacing="1"/>
        <w:rPr>
          <w:rFonts w:eastAsia="Times New Roman" w:cstheme="minorHAnsi"/>
          <w:b/>
          <w:bCs/>
          <w:color w:val="000000" w:themeColor="text1"/>
        </w:rPr>
      </w:pPr>
    </w:p>
    <w:p w14:paraId="45B2CF44" w14:textId="7775C3C4" w:rsidR="001E00C1" w:rsidRPr="00B87BD6" w:rsidRDefault="001E00C1" w:rsidP="00B87BD6">
      <w:pPr>
        <w:pStyle w:val="ListParagraph"/>
        <w:numPr>
          <w:ilvl w:val="0"/>
          <w:numId w:val="5"/>
        </w:numPr>
        <w:shd w:val="clear" w:color="auto" w:fill="FFFFFF"/>
        <w:spacing w:before="100" w:beforeAutospacing="1" w:after="100" w:afterAutospacing="1"/>
        <w:rPr>
          <w:rFonts w:eastAsia="Times New Roman" w:cstheme="minorHAnsi"/>
          <w:color w:val="000000" w:themeColor="text1"/>
        </w:rPr>
      </w:pPr>
      <w:r w:rsidRPr="00B87BD6">
        <w:rPr>
          <w:rFonts w:eastAsia="Times New Roman" w:cstheme="minorHAnsi"/>
          <w:color w:val="000000" w:themeColor="text1"/>
        </w:rPr>
        <w:t>The main challenge for our team was</w:t>
      </w:r>
      <w:r w:rsidR="00AA6294" w:rsidRPr="00B87BD6">
        <w:rPr>
          <w:rFonts w:eastAsia="Times New Roman" w:cstheme="minorHAnsi"/>
          <w:color w:val="000000" w:themeColor="text1"/>
        </w:rPr>
        <w:t xml:space="preserve"> how to design better course content for these hidden KC.</w:t>
      </w:r>
      <w:r w:rsidR="00202D44" w:rsidRPr="00B87BD6">
        <w:rPr>
          <w:rFonts w:eastAsia="Times New Roman" w:cstheme="minorHAnsi"/>
          <w:color w:val="000000" w:themeColor="text1"/>
        </w:rPr>
        <w:t xml:space="preserve"> During our research, w</w:t>
      </w:r>
      <w:r w:rsidR="00AA6294" w:rsidRPr="00B87BD6">
        <w:rPr>
          <w:rFonts w:eastAsia="Times New Roman" w:cstheme="minorHAnsi"/>
          <w:color w:val="000000" w:themeColor="text1"/>
        </w:rPr>
        <w:t>e realized that online bakery courses often emphasized some key procedures but ignore some earlier preparation steps like how to use the kitchen scale or mixer correctly</w:t>
      </w:r>
      <w:r w:rsidR="00202D44" w:rsidRPr="00B87BD6">
        <w:rPr>
          <w:rFonts w:eastAsia="Times New Roman" w:cstheme="minorHAnsi"/>
          <w:color w:val="000000" w:themeColor="text1"/>
        </w:rPr>
        <w:t xml:space="preserve">. Then we started to look for helpful course materials as references. However, since these materials were not written by professional instructors, the wording of these materials was not explicit for some learners. Therefore, we modified the content various times based on different learners’ feedback to make sure we address their concerns. </w:t>
      </w:r>
    </w:p>
    <w:p w14:paraId="7BE439B3" w14:textId="7D867FD6" w:rsidR="00202D44" w:rsidRDefault="00202D44" w:rsidP="001E00C1">
      <w:pPr>
        <w:pStyle w:val="ListParagraph"/>
        <w:shd w:val="clear" w:color="auto" w:fill="FFFFFF"/>
        <w:spacing w:before="100" w:beforeAutospacing="1" w:after="100" w:afterAutospacing="1"/>
        <w:rPr>
          <w:rFonts w:eastAsia="Times New Roman" w:cstheme="minorHAnsi"/>
          <w:color w:val="000000" w:themeColor="text1"/>
        </w:rPr>
      </w:pPr>
    </w:p>
    <w:p w14:paraId="2BE31FAB" w14:textId="18F6E989" w:rsidR="00202D44" w:rsidRPr="00B87BD6" w:rsidRDefault="00202D44" w:rsidP="00B87BD6">
      <w:pPr>
        <w:pStyle w:val="ListParagraph"/>
        <w:numPr>
          <w:ilvl w:val="0"/>
          <w:numId w:val="5"/>
        </w:numPr>
        <w:shd w:val="clear" w:color="auto" w:fill="FFFFFF"/>
        <w:spacing w:before="100" w:beforeAutospacing="1" w:after="100" w:afterAutospacing="1"/>
        <w:rPr>
          <w:rFonts w:eastAsia="Times New Roman" w:cstheme="minorHAnsi"/>
          <w:color w:val="000000" w:themeColor="text1"/>
        </w:rPr>
      </w:pPr>
      <w:r w:rsidRPr="00B87BD6">
        <w:rPr>
          <w:rFonts w:eastAsia="Times New Roman" w:cstheme="minorHAnsi"/>
          <w:color w:val="000000" w:themeColor="text1"/>
        </w:rPr>
        <w:t xml:space="preserve">Another challenge is how could we create better assessment tasks. Since we searched for some online tutorials and they mostly focus on the hands-on experience process not </w:t>
      </w:r>
      <w:r w:rsidR="00B87BD6" w:rsidRPr="00B87BD6">
        <w:rPr>
          <w:rFonts w:eastAsia="Times New Roman" w:cstheme="minorHAnsi"/>
          <w:color w:val="000000" w:themeColor="text1"/>
        </w:rPr>
        <w:t>assessing earners’</w:t>
      </w:r>
      <w:r w:rsidRPr="00B87BD6">
        <w:rPr>
          <w:rFonts w:eastAsia="Times New Roman" w:cstheme="minorHAnsi"/>
          <w:color w:val="000000" w:themeColor="text1"/>
        </w:rPr>
        <w:t xml:space="preserve"> knowledge. It was hard to find some sample questions for references and without </w:t>
      </w:r>
      <w:r w:rsidR="00B87BD6" w:rsidRPr="00B87BD6">
        <w:rPr>
          <w:rFonts w:eastAsia="Times New Roman" w:cstheme="minorHAnsi"/>
          <w:color w:val="000000" w:themeColor="text1"/>
        </w:rPr>
        <w:t>difficulty factor analysis, we didn’t know about whether the questions we created were too difficult for learners.</w:t>
      </w:r>
    </w:p>
    <w:p w14:paraId="4EE4878F" w14:textId="30314C1F" w:rsidR="00B87BD6" w:rsidRDefault="00B87BD6" w:rsidP="001E00C1">
      <w:pPr>
        <w:pStyle w:val="ListParagraph"/>
        <w:shd w:val="clear" w:color="auto" w:fill="FFFFFF"/>
        <w:spacing w:before="100" w:beforeAutospacing="1" w:after="100" w:afterAutospacing="1"/>
        <w:rPr>
          <w:rFonts w:eastAsia="Times New Roman" w:cstheme="minorHAnsi"/>
          <w:color w:val="000000" w:themeColor="text1"/>
        </w:rPr>
      </w:pPr>
    </w:p>
    <w:p w14:paraId="34DC3134" w14:textId="078905FE" w:rsidR="00202D44" w:rsidRDefault="00B87BD6" w:rsidP="00D24F05">
      <w:pPr>
        <w:pStyle w:val="ListParagraph"/>
        <w:numPr>
          <w:ilvl w:val="0"/>
          <w:numId w:val="5"/>
        </w:numPr>
        <w:shd w:val="clear" w:color="auto" w:fill="FFFFFF"/>
        <w:spacing w:before="100" w:beforeAutospacing="1" w:after="100" w:afterAutospacing="1"/>
        <w:rPr>
          <w:rFonts w:eastAsia="Times New Roman" w:cstheme="minorHAnsi"/>
          <w:color w:val="000000" w:themeColor="text1"/>
        </w:rPr>
      </w:pPr>
      <w:r w:rsidRPr="00B87BD6">
        <w:rPr>
          <w:rFonts w:eastAsia="Times New Roman" w:cstheme="minorHAnsi"/>
          <w:color w:val="000000" w:themeColor="text1"/>
        </w:rPr>
        <w:t xml:space="preserve">The final challenge is how could we analyze the transfer task results. We used one of the H5P plugins called </w:t>
      </w:r>
      <w:r w:rsidRPr="00B87BD6">
        <w:rPr>
          <w:rFonts w:eastAsia="Times New Roman" w:cstheme="minorHAnsi"/>
          <w:color w:val="000000" w:themeColor="text1"/>
        </w:rPr>
        <w:t>H5PxAPIkatch</w:t>
      </w:r>
      <w:r w:rsidRPr="00B87BD6">
        <w:rPr>
          <w:rFonts w:eastAsia="Times New Roman" w:cstheme="minorHAnsi"/>
          <w:color w:val="000000" w:themeColor="text1"/>
        </w:rPr>
        <w:t xml:space="preserve"> to collect our results for the learners’ transfer tasks. However, we noticed that it was impossible for this plugin to record short answers for the participants’ prolific ID. As a result, we had to manually match the participants’ responses with their pre and post-test performance. </w:t>
      </w:r>
    </w:p>
    <w:p w14:paraId="1F9CCB32" w14:textId="77777777" w:rsidR="00D24F05" w:rsidRDefault="00D24F05" w:rsidP="00D24F05">
      <w:pPr>
        <w:pStyle w:val="ListParagraph"/>
        <w:shd w:val="clear" w:color="auto" w:fill="FFFFFF"/>
        <w:spacing w:before="100" w:beforeAutospacing="1" w:after="100" w:afterAutospacing="1"/>
        <w:rPr>
          <w:rFonts w:eastAsia="Times New Roman" w:cstheme="minorHAnsi"/>
          <w:b/>
          <w:bCs/>
          <w:color w:val="000000" w:themeColor="text1"/>
        </w:rPr>
      </w:pPr>
    </w:p>
    <w:p w14:paraId="48AEAB8E" w14:textId="44D0F6E7" w:rsidR="00B87BD6" w:rsidRPr="00D24F05" w:rsidRDefault="00C71356" w:rsidP="00B87BD6">
      <w:pPr>
        <w:pStyle w:val="ListParagraph"/>
        <w:numPr>
          <w:ilvl w:val="0"/>
          <w:numId w:val="3"/>
        </w:numPr>
        <w:shd w:val="clear" w:color="auto" w:fill="FFFFFF"/>
        <w:spacing w:before="100" w:beforeAutospacing="1" w:after="100" w:afterAutospacing="1"/>
        <w:rPr>
          <w:rFonts w:eastAsia="Times New Roman" w:cstheme="minorHAnsi"/>
          <w:b/>
          <w:bCs/>
          <w:color w:val="000000" w:themeColor="text1"/>
        </w:rPr>
      </w:pPr>
      <w:r w:rsidRPr="00D24F05">
        <w:rPr>
          <w:rFonts w:eastAsia="Times New Roman" w:cstheme="minorHAnsi"/>
          <w:b/>
          <w:bCs/>
          <w:color w:val="000000" w:themeColor="text1"/>
        </w:rPr>
        <w:t>How did you overcome them and/or why do some remain?</w:t>
      </w:r>
    </w:p>
    <w:p w14:paraId="396EE045" w14:textId="77777777" w:rsidR="00B87BD6" w:rsidRDefault="00B87BD6" w:rsidP="00B87BD6">
      <w:pPr>
        <w:pStyle w:val="ListParagraph"/>
        <w:shd w:val="clear" w:color="auto" w:fill="FFFFFF"/>
        <w:spacing w:before="100" w:beforeAutospacing="1" w:after="100" w:afterAutospacing="1"/>
        <w:rPr>
          <w:rFonts w:eastAsia="Times New Roman" w:cstheme="minorHAnsi"/>
          <w:color w:val="000000" w:themeColor="text1"/>
        </w:rPr>
      </w:pPr>
    </w:p>
    <w:p w14:paraId="57BD5F78" w14:textId="6AC51EC1" w:rsidR="009C5D18" w:rsidRDefault="00B87BD6" w:rsidP="006906E5">
      <w:pPr>
        <w:pStyle w:val="ListParagraph"/>
        <w:numPr>
          <w:ilvl w:val="0"/>
          <w:numId w:val="8"/>
        </w:numPr>
        <w:shd w:val="clear" w:color="auto" w:fill="FFFFFF"/>
        <w:spacing w:before="100" w:beforeAutospacing="1" w:after="100" w:afterAutospacing="1"/>
        <w:rPr>
          <w:rFonts w:eastAsia="Times New Roman" w:cstheme="minorHAnsi"/>
          <w:color w:val="000000" w:themeColor="text1"/>
        </w:rPr>
      </w:pPr>
      <w:r w:rsidRPr="009C5D18">
        <w:rPr>
          <w:rFonts w:eastAsia="Times New Roman" w:cstheme="minorHAnsi"/>
          <w:color w:val="000000" w:themeColor="text1"/>
        </w:rPr>
        <w:lastRenderedPageBreak/>
        <w:t xml:space="preserve">The first challenge was solved by conducting more learner testing and </w:t>
      </w:r>
      <w:r w:rsidR="009C5D18">
        <w:rPr>
          <w:rFonts w:eastAsia="Times New Roman" w:cstheme="minorHAnsi"/>
          <w:color w:val="000000" w:themeColor="text1"/>
        </w:rPr>
        <w:t>collecting</w:t>
      </w:r>
      <w:r w:rsidRPr="009C5D18">
        <w:rPr>
          <w:rFonts w:eastAsia="Times New Roman" w:cstheme="minorHAnsi"/>
          <w:color w:val="000000" w:themeColor="text1"/>
        </w:rPr>
        <w:t xml:space="preserve"> their </w:t>
      </w:r>
      <w:r w:rsidR="009C5D18">
        <w:rPr>
          <w:rFonts w:eastAsia="Times New Roman" w:cstheme="minorHAnsi"/>
          <w:color w:val="000000" w:themeColor="text1"/>
        </w:rPr>
        <w:t>think-aloud</w:t>
      </w:r>
      <w:r w:rsidRPr="009C5D18">
        <w:rPr>
          <w:rFonts w:eastAsia="Times New Roman" w:cstheme="minorHAnsi"/>
          <w:color w:val="000000" w:themeColor="text1"/>
        </w:rPr>
        <w:t xml:space="preserve"> results. We did 10 more </w:t>
      </w:r>
      <w:r w:rsidR="009C5D18">
        <w:rPr>
          <w:rFonts w:eastAsia="Times New Roman" w:cstheme="minorHAnsi"/>
          <w:color w:val="000000" w:themeColor="text1"/>
        </w:rPr>
        <w:t xml:space="preserve">tests before the final version in order to collect learners’ feedback about our baking techniques terms and also asked for some opinions from participants who learning in a second language. </w:t>
      </w:r>
    </w:p>
    <w:p w14:paraId="2739CA86" w14:textId="77777777" w:rsidR="009C5D18" w:rsidRDefault="009C5D18" w:rsidP="009C5D18">
      <w:pPr>
        <w:pStyle w:val="ListParagraph"/>
        <w:shd w:val="clear" w:color="auto" w:fill="FFFFFF"/>
        <w:spacing w:before="100" w:beforeAutospacing="1" w:after="100" w:afterAutospacing="1"/>
        <w:rPr>
          <w:rFonts w:eastAsia="Times New Roman" w:cstheme="minorHAnsi"/>
          <w:color w:val="000000" w:themeColor="text1"/>
        </w:rPr>
      </w:pPr>
    </w:p>
    <w:p w14:paraId="51DD9B4B" w14:textId="5767353F" w:rsidR="009C5D18" w:rsidRDefault="009C5D18" w:rsidP="009C5D18">
      <w:pPr>
        <w:pStyle w:val="ListParagraph"/>
        <w:numPr>
          <w:ilvl w:val="0"/>
          <w:numId w:val="8"/>
        </w:numPr>
        <w:shd w:val="clear" w:color="auto" w:fill="FFFFFF"/>
        <w:spacing w:before="100" w:beforeAutospacing="1" w:after="100" w:afterAutospacing="1"/>
        <w:rPr>
          <w:rFonts w:eastAsia="Times New Roman" w:cstheme="minorHAnsi"/>
          <w:color w:val="000000" w:themeColor="text1"/>
        </w:rPr>
      </w:pPr>
      <w:r w:rsidRPr="009C5D18">
        <w:rPr>
          <w:rFonts w:eastAsia="Times New Roman" w:cstheme="minorHAnsi"/>
          <w:color w:val="000000" w:themeColor="text1"/>
        </w:rPr>
        <w:t xml:space="preserve">The second challenge was solved partly when we collect some intermediate bakers’ opinions. However, we did not solve the issue completely since we didn’t find a chance to talk with </w:t>
      </w:r>
      <w:r>
        <w:rPr>
          <w:rFonts w:eastAsia="Times New Roman" w:cstheme="minorHAnsi"/>
          <w:color w:val="000000" w:themeColor="text1"/>
        </w:rPr>
        <w:t>a</w:t>
      </w:r>
      <w:r w:rsidRPr="009C5D18">
        <w:rPr>
          <w:rFonts w:eastAsia="Times New Roman" w:cstheme="minorHAnsi"/>
          <w:color w:val="000000" w:themeColor="text1"/>
        </w:rPr>
        <w:t xml:space="preserve"> bakery expert who had experience in </w:t>
      </w:r>
      <w:r>
        <w:rPr>
          <w:rFonts w:eastAsia="Times New Roman" w:cstheme="minorHAnsi"/>
          <w:color w:val="000000" w:themeColor="text1"/>
        </w:rPr>
        <w:t>teaching novice learners in a bakery school.</w:t>
      </w:r>
      <w:r w:rsidRPr="009C5D18">
        <w:rPr>
          <w:rFonts w:eastAsia="Times New Roman" w:cstheme="minorHAnsi"/>
          <w:color w:val="000000" w:themeColor="text1"/>
        </w:rPr>
        <w:t xml:space="preserve"> </w:t>
      </w:r>
    </w:p>
    <w:p w14:paraId="66DA6F75" w14:textId="77777777" w:rsidR="009C5D18" w:rsidRDefault="009C5D18" w:rsidP="009C5D18">
      <w:pPr>
        <w:pStyle w:val="ListParagraph"/>
        <w:shd w:val="clear" w:color="auto" w:fill="FFFFFF"/>
        <w:spacing w:before="100" w:beforeAutospacing="1" w:after="100" w:afterAutospacing="1"/>
        <w:rPr>
          <w:rFonts w:eastAsia="Times New Roman" w:cstheme="minorHAnsi"/>
          <w:color w:val="000000" w:themeColor="text1"/>
        </w:rPr>
      </w:pPr>
    </w:p>
    <w:p w14:paraId="44B6B179" w14:textId="649ED943" w:rsidR="00D24F05" w:rsidRDefault="009C5D18" w:rsidP="00D24F05">
      <w:pPr>
        <w:pStyle w:val="ListParagraph"/>
        <w:numPr>
          <w:ilvl w:val="0"/>
          <w:numId w:val="8"/>
        </w:numPr>
        <w:shd w:val="clear" w:color="auto" w:fill="FFFFFF"/>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We were planning to manually sort the data, however, these participants in </w:t>
      </w:r>
      <w:proofErr w:type="spellStart"/>
      <w:r>
        <w:rPr>
          <w:rFonts w:eastAsia="Times New Roman" w:cstheme="minorHAnsi"/>
          <w:color w:val="000000" w:themeColor="text1"/>
        </w:rPr>
        <w:t>Proflic</w:t>
      </w:r>
      <w:proofErr w:type="spellEnd"/>
      <w:r>
        <w:rPr>
          <w:rFonts w:eastAsia="Times New Roman" w:cstheme="minorHAnsi"/>
          <w:color w:val="000000" w:themeColor="text1"/>
        </w:rPr>
        <w:t xml:space="preserve"> almost finished the lesson at the same time. It was hard for us to match these learners’ answers with their </w:t>
      </w:r>
      <w:r w:rsidR="00A5187A">
        <w:rPr>
          <w:rFonts w:eastAsia="Times New Roman" w:cstheme="minorHAnsi"/>
          <w:color w:val="000000" w:themeColor="text1"/>
        </w:rPr>
        <w:t xml:space="preserve">course transfer task results. </w:t>
      </w:r>
    </w:p>
    <w:p w14:paraId="07719CA5" w14:textId="77777777" w:rsidR="00D24F05" w:rsidRPr="00D24F05" w:rsidRDefault="00D24F05" w:rsidP="00D24F05">
      <w:pPr>
        <w:pStyle w:val="ListParagraph"/>
        <w:rPr>
          <w:rFonts w:eastAsia="Times New Roman" w:cstheme="minorHAnsi"/>
          <w:color w:val="000000" w:themeColor="text1"/>
        </w:rPr>
      </w:pPr>
    </w:p>
    <w:p w14:paraId="470A33F3" w14:textId="21786485" w:rsidR="001E00C1" w:rsidRPr="00D24F05" w:rsidRDefault="00D24F05" w:rsidP="001E00C1">
      <w:pPr>
        <w:pStyle w:val="ListParagraph"/>
        <w:numPr>
          <w:ilvl w:val="0"/>
          <w:numId w:val="3"/>
        </w:numPr>
        <w:shd w:val="clear" w:color="auto" w:fill="FFFFFF"/>
        <w:spacing w:before="100" w:beforeAutospacing="1" w:after="100" w:afterAutospacing="1"/>
        <w:rPr>
          <w:rFonts w:eastAsia="Times New Roman" w:cstheme="minorHAnsi"/>
          <w:b/>
          <w:bCs/>
          <w:color w:val="000000" w:themeColor="text1"/>
        </w:rPr>
      </w:pPr>
      <w:r w:rsidRPr="00D24F05">
        <w:rPr>
          <w:rFonts w:eastAsia="Times New Roman" w:cstheme="minorHAnsi"/>
          <w:b/>
          <w:bCs/>
          <w:color w:val="000000" w:themeColor="text1"/>
        </w:rPr>
        <w:t>Wh</w:t>
      </w:r>
      <w:r w:rsidR="00C71356" w:rsidRPr="00D24F05">
        <w:rPr>
          <w:rFonts w:eastAsia="Times New Roman" w:cstheme="minorHAnsi"/>
          <w:b/>
          <w:bCs/>
          <w:color w:val="000000" w:themeColor="text1"/>
        </w:rPr>
        <w:t>at are your next steps, either with respect to this project if you plan to continue it, or with respect to other projects that could benefit from this approach?</w:t>
      </w:r>
    </w:p>
    <w:p w14:paraId="4BBC1B7E" w14:textId="4E1363C6" w:rsidR="00A5187A" w:rsidRPr="00A5187A" w:rsidRDefault="00A5187A" w:rsidP="00D24F05">
      <w:pPr>
        <w:shd w:val="clear" w:color="auto" w:fill="FFFFFF"/>
        <w:spacing w:before="100" w:beforeAutospacing="1" w:after="100" w:afterAutospacing="1"/>
        <w:ind w:left="720"/>
        <w:rPr>
          <w:rFonts w:eastAsia="Times New Roman" w:cstheme="minorHAnsi"/>
          <w:color w:val="000000" w:themeColor="text1"/>
        </w:rPr>
      </w:pPr>
      <w:r>
        <w:rPr>
          <w:rFonts w:eastAsia="Times New Roman" w:cstheme="minorHAnsi"/>
          <w:color w:val="000000" w:themeColor="text1"/>
        </w:rPr>
        <w:t xml:space="preserve">For us, the future improvement of the project would be how to better integrate the modality principle in our design. An audio narration play should have a control button to adjust the pace of learners. Then I think it would be helpful to have some discussions with experts in bakery school and know about their course content deeply, therefore we could better assess tasks and instructional activities. Finally, I think we could also design an in-person lesson that allows learners to </w:t>
      </w:r>
      <w:r w:rsidR="00D24F05">
        <w:rPr>
          <w:rFonts w:eastAsia="Times New Roman" w:cstheme="minorHAnsi"/>
          <w:color w:val="000000" w:themeColor="text1"/>
        </w:rPr>
        <w:t xml:space="preserve">practice these skills with these kitchen tools while they are learning our lessons. The hands-on experience provides students a better understanding of the procedure without forcing them to remember this factual knowledge. </w:t>
      </w:r>
    </w:p>
    <w:p w14:paraId="1262A6AA" w14:textId="6BC07A88" w:rsidR="00C71356" w:rsidRDefault="001E00C1" w:rsidP="001E00C1">
      <w:pPr>
        <w:pStyle w:val="ListParagraph"/>
        <w:numPr>
          <w:ilvl w:val="0"/>
          <w:numId w:val="3"/>
        </w:numPr>
        <w:shd w:val="clear" w:color="auto" w:fill="FFFFFF"/>
        <w:spacing w:before="100" w:beforeAutospacing="1" w:after="100" w:afterAutospacing="1"/>
        <w:rPr>
          <w:rFonts w:eastAsia="Times New Roman" w:cstheme="minorHAnsi"/>
          <w:b/>
          <w:bCs/>
          <w:color w:val="000000" w:themeColor="text1"/>
        </w:rPr>
      </w:pPr>
      <w:r w:rsidRPr="00D24F05">
        <w:rPr>
          <w:rFonts w:eastAsia="Times New Roman" w:cstheme="minorHAnsi"/>
          <w:b/>
          <w:bCs/>
          <w:color w:val="000000" w:themeColor="text1"/>
        </w:rPr>
        <w:t>T</w:t>
      </w:r>
      <w:r w:rsidR="00C71356" w:rsidRPr="00D24F05">
        <w:rPr>
          <w:rFonts w:eastAsia="Times New Roman" w:cstheme="minorHAnsi"/>
          <w:b/>
          <w:bCs/>
          <w:color w:val="000000" w:themeColor="text1"/>
        </w:rPr>
        <w:t>he next time you have an opportunity to begin a new project, how do you plan to proceed differently?</w:t>
      </w:r>
    </w:p>
    <w:p w14:paraId="5229B2C9" w14:textId="77777777" w:rsidR="00D24F05" w:rsidRDefault="00D24F05" w:rsidP="00D24F05">
      <w:pPr>
        <w:pStyle w:val="ListParagraph"/>
        <w:shd w:val="clear" w:color="auto" w:fill="FFFFFF"/>
        <w:spacing w:before="100" w:beforeAutospacing="1" w:after="100" w:afterAutospacing="1"/>
        <w:rPr>
          <w:rFonts w:eastAsia="Times New Roman" w:cstheme="minorHAnsi"/>
          <w:b/>
          <w:bCs/>
          <w:color w:val="000000" w:themeColor="text1"/>
        </w:rPr>
      </w:pPr>
    </w:p>
    <w:p w14:paraId="033BCACF" w14:textId="690E81B7" w:rsidR="002A69FE" w:rsidRPr="00C71356" w:rsidRDefault="00D24F05" w:rsidP="009748B9">
      <w:pPr>
        <w:ind w:left="360"/>
        <w:rPr>
          <w:rFonts w:cstheme="minorHAnsi"/>
        </w:rPr>
      </w:pPr>
      <w:r>
        <w:rPr>
          <w:rFonts w:cstheme="minorHAnsi"/>
        </w:rPr>
        <w:t xml:space="preserve">If I have a chance to begin a new project, I think I will proceed with deeper research with experts and know about their methodologies. These discovery interviews with SMEs would provide me with some insights which could scaffold the project. It would be also helpful to conduct more </w:t>
      </w:r>
      <w:r w:rsidR="009748B9">
        <w:rPr>
          <w:rFonts w:cstheme="minorHAnsi"/>
        </w:rPr>
        <w:t>think-aloud</w:t>
      </w:r>
      <w:r>
        <w:rPr>
          <w:rFonts w:cstheme="minorHAnsi"/>
        </w:rPr>
        <w:t xml:space="preserve"> with learners since we only </w:t>
      </w:r>
      <w:r w:rsidR="009748B9">
        <w:rPr>
          <w:rFonts w:cstheme="minorHAnsi"/>
        </w:rPr>
        <w:t xml:space="preserve">design our course content with 2-5 users’ feedback. In addition, in order to quickly troubleshoot some problems, I will plan to check in with the </w:t>
      </w:r>
      <w:r>
        <w:rPr>
          <w:rFonts w:cstheme="minorHAnsi"/>
        </w:rPr>
        <w:t xml:space="preserve">instructor </w:t>
      </w:r>
      <w:r w:rsidR="009748B9">
        <w:rPr>
          <w:rFonts w:cstheme="minorHAnsi"/>
        </w:rPr>
        <w:t>frequently with i</w:t>
      </w:r>
      <w:r>
        <w:rPr>
          <w:rFonts w:cstheme="minorHAnsi"/>
        </w:rPr>
        <w:t>n-time feedback</w:t>
      </w:r>
      <w:r w:rsidR="009748B9">
        <w:rPr>
          <w:rFonts w:cstheme="minorHAnsi"/>
        </w:rPr>
        <w:t xml:space="preserve">. Finally, I will try to combine the teaching and data collection phases in the same platform so that we could prevent “cheating” in our learner </w:t>
      </w:r>
      <w:proofErr w:type="spellStart"/>
      <w:r w:rsidR="009748B9">
        <w:rPr>
          <w:rFonts w:cstheme="minorHAnsi"/>
        </w:rPr>
        <w:t>testings</w:t>
      </w:r>
      <w:proofErr w:type="spellEnd"/>
      <w:r w:rsidR="009748B9">
        <w:rPr>
          <w:rFonts w:cstheme="minorHAnsi"/>
        </w:rPr>
        <w:t xml:space="preserve">. </w:t>
      </w:r>
    </w:p>
    <w:sectPr w:rsidR="002A69FE" w:rsidRPr="00C7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A68"/>
    <w:multiLevelType w:val="hybridMultilevel"/>
    <w:tmpl w:val="8606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663FA"/>
    <w:multiLevelType w:val="hybridMultilevel"/>
    <w:tmpl w:val="58FE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E6303"/>
    <w:multiLevelType w:val="hybridMultilevel"/>
    <w:tmpl w:val="85B86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555929"/>
    <w:multiLevelType w:val="hybridMultilevel"/>
    <w:tmpl w:val="67861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957D8E"/>
    <w:multiLevelType w:val="hybridMultilevel"/>
    <w:tmpl w:val="5C7A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54B51"/>
    <w:multiLevelType w:val="hybridMultilevel"/>
    <w:tmpl w:val="33B64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40E8B"/>
    <w:multiLevelType w:val="multilevel"/>
    <w:tmpl w:val="2BC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54F19"/>
    <w:multiLevelType w:val="hybridMultilevel"/>
    <w:tmpl w:val="556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152933">
    <w:abstractNumId w:val="6"/>
  </w:num>
  <w:num w:numId="2" w16cid:durableId="986015103">
    <w:abstractNumId w:val="0"/>
  </w:num>
  <w:num w:numId="3" w16cid:durableId="1042285885">
    <w:abstractNumId w:val="1"/>
  </w:num>
  <w:num w:numId="4" w16cid:durableId="351876993">
    <w:abstractNumId w:val="7"/>
  </w:num>
  <w:num w:numId="5" w16cid:durableId="1616401946">
    <w:abstractNumId w:val="4"/>
  </w:num>
  <w:num w:numId="6" w16cid:durableId="1437486879">
    <w:abstractNumId w:val="3"/>
  </w:num>
  <w:num w:numId="7" w16cid:durableId="1489907819">
    <w:abstractNumId w:val="2"/>
  </w:num>
  <w:num w:numId="8" w16cid:durableId="675767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56"/>
    <w:rsid w:val="001E00C1"/>
    <w:rsid w:val="00202D44"/>
    <w:rsid w:val="002A69FE"/>
    <w:rsid w:val="004E6070"/>
    <w:rsid w:val="00737503"/>
    <w:rsid w:val="009748B9"/>
    <w:rsid w:val="009C5D18"/>
    <w:rsid w:val="00A5187A"/>
    <w:rsid w:val="00AA6294"/>
    <w:rsid w:val="00B87BD6"/>
    <w:rsid w:val="00C71356"/>
    <w:rsid w:val="00D2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F935B2"/>
  <w15:chartTrackingRefBased/>
  <w15:docId w15:val="{7D5A2FAF-5BD1-734E-9ED6-D2C9FF69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Mengzhe</dc:creator>
  <cp:keywords/>
  <dc:description/>
  <cp:lastModifiedBy>Ye Mengzhe</cp:lastModifiedBy>
  <cp:revision>1</cp:revision>
  <dcterms:created xsi:type="dcterms:W3CDTF">2022-12-13T04:05:00Z</dcterms:created>
  <dcterms:modified xsi:type="dcterms:W3CDTF">2022-12-13T05:38:00Z</dcterms:modified>
</cp:coreProperties>
</file>