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3E34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unity切换 MiniGame平台</w:t>
      </w:r>
    </w:p>
    <w:p w14:paraId="2003CAB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下载并导入微信小游戏工具的unity插件。</w:t>
      </w:r>
    </w:p>
    <w:p w14:paraId="6AF1DAE6">
      <w:pPr>
        <w:rPr>
          <w:rFonts w:hint="eastAsia"/>
          <w:highlight w:val="red"/>
        </w:rPr>
      </w:pPr>
      <w:r>
        <w:rPr>
          <w:rFonts w:hint="eastAsia"/>
          <w:highlight w:val="red"/>
        </w:rPr>
        <w:t>2.unity package manager 安装 WXSDK. 从github链接地址导入。</w:t>
      </w:r>
    </w:p>
    <w:p w14:paraId="350D7316">
      <w:pPr>
        <w:rPr>
          <w:rFonts w:hint="eastAsia"/>
        </w:rPr>
      </w:pPr>
      <w:r>
        <w:rPr>
          <w:rFonts w:hint="eastAsia"/>
        </w:rPr>
        <w:t>3.导入微信小游戏工具插件</w:t>
      </w:r>
    </w:p>
    <w:p w14:paraId="31B55010">
      <w:pPr>
        <w:rPr>
          <w:rFonts w:hint="eastAsia"/>
          <w:lang w:val="en-US" w:eastAsia="zh-CN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unity中打开微信小游戏转换工具面板，设置参数</w:t>
      </w:r>
    </w:p>
    <w:p w14:paraId="3AEA5F79">
      <w:r>
        <w:drawing>
          <wp:inline distT="0" distB="0" distL="114300" distR="114300">
            <wp:extent cx="5270500" cy="6205855"/>
            <wp:effectExtent l="0" t="0" r="254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0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E58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下载微信开发者工具。导入打好包的小游戏。</w:t>
      </w:r>
    </w:p>
    <w:p w14:paraId="67661EA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点击云开发 -点击更多- 点击静态网站 -（记得静态网站-点击网站配置-申请一个域名</w:t>
      </w:r>
    </w:p>
    <w:p w14:paraId="49772D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）- 然后上传webgl 文件夹。</w:t>
      </w:r>
    </w:p>
    <w:p w14:paraId="1FEDAD9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上传游戏。</w:t>
      </w:r>
    </w:p>
    <w:p w14:paraId="6900615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必须勾上webGL2.0,要不然会黑屏</w:t>
      </w:r>
    </w:p>
    <w:p w14:paraId="1559762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036653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DEA50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6A1A1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wx6fcde927f3e825ca</w:t>
      </w:r>
    </w:p>
    <w:p w14:paraId="0FDC53A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"https://cloud1-8gibhdfidc86ea6e-1385471466.tcloudbaseapp.com/webgl/"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https://cloud1-8gibhdfidc86ea6e-1385471466.tcloudbaseapp.com/webgl/</w:t>
      </w:r>
      <w:r>
        <w:rPr>
          <w:rFonts w:hint="default"/>
          <w:lang w:val="en-US" w:eastAsia="zh-CN"/>
        </w:rPr>
        <w:fldChar w:fldCharType="end"/>
      </w:r>
    </w:p>
    <w:p w14:paraId="1E85362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EE2ED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关闭日志 </w:t>
      </w:r>
    </w:p>
    <w:p w14:paraId="72130208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隐藏</w:t>
      </w:r>
      <w:r>
        <w:rPr>
          <w:rFonts w:ascii="宋体" w:hAnsi="宋体" w:eastAsia="宋体" w:cs="宋体"/>
          <w:sz w:val="24"/>
          <w:szCs w:val="24"/>
        </w:rPr>
        <w:t>错误日志（WXDebugLogger）</w:t>
      </w:r>
    </w:p>
    <w:p w14:paraId="0D628252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8861AB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注意事项</w:t>
      </w:r>
    </w:p>
    <w:p w14:paraId="290EB5D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  <w:highlight w:val="red"/>
        </w:rPr>
        <w:t>C#协程的语法限制问题。</w:t>
      </w:r>
      <w:r>
        <w:rPr>
          <w:rStyle w:val="6"/>
          <w:rFonts w:ascii="宋体" w:hAnsi="宋体" w:eastAsia="宋体" w:cs="宋体"/>
          <w:sz w:val="24"/>
          <w:szCs w:val="24"/>
          <w:highlight w:val="red"/>
        </w:rPr>
        <w:t>不能在带有catch子句的try块中使用yield return</w:t>
      </w:r>
      <w:r>
        <w:rPr>
          <w:rFonts w:ascii="宋体" w:hAnsi="宋体" w:eastAsia="宋体" w:cs="宋体"/>
          <w:sz w:val="24"/>
          <w:szCs w:val="24"/>
          <w:highlight w:val="red"/>
        </w:rPr>
        <w:t>。</w:t>
      </w:r>
    </w:p>
    <w:p w14:paraId="1A52B85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red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2.微信小游戏踩坑重点，避免时序问题导致进入关卡场景，真机，微信小游戏提示程序报错。（场景加载不能用</w:t>
      </w:r>
      <w:r>
        <w:rPr>
          <w:rFonts w:ascii="宋体" w:hAnsi="宋体" w:eastAsia="宋体" w:cs="宋体"/>
          <w:sz w:val="24"/>
          <w:szCs w:val="24"/>
          <w:highlight w:val="red"/>
        </w:rPr>
        <w:t>LoadGameLevelAsync</w:t>
      </w: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）使用</w:t>
      </w:r>
      <w:r>
        <w:rPr>
          <w:rStyle w:val="8"/>
          <w:rFonts w:ascii="宋体" w:hAnsi="宋体" w:eastAsia="宋体" w:cs="宋体"/>
          <w:sz w:val="24"/>
          <w:szCs w:val="24"/>
          <w:highlight w:val="red"/>
        </w:rPr>
        <w:t>SafeSceneLoader.cs</w:t>
      </w:r>
      <w:r>
        <w:rPr>
          <w:rFonts w:ascii="宋体" w:hAnsi="宋体" w:eastAsia="宋体" w:cs="宋体"/>
          <w:sz w:val="24"/>
          <w:szCs w:val="24"/>
          <w:highlight w:val="red"/>
        </w:rPr>
        <w:t xml:space="preserve"> - 安全的场景加载器(替代当前的LoadGameLevelAsync)</w:t>
      </w: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 xml:space="preserve"> 。</w:t>
      </w:r>
      <w:r>
        <w:rPr>
          <w:rStyle w:val="6"/>
          <w:rFonts w:ascii="宋体" w:hAnsi="宋体" w:eastAsia="宋体" w:cs="宋体"/>
          <w:sz w:val="24"/>
          <w:szCs w:val="24"/>
          <w:highlight w:val="red"/>
        </w:rPr>
        <w:t xml:space="preserve">修改 </w:t>
      </w:r>
      <w:r>
        <w:rPr>
          <w:rStyle w:val="8"/>
          <w:rFonts w:ascii="宋体" w:hAnsi="宋体" w:eastAsia="宋体" w:cs="宋体"/>
          <w:sz w:val="24"/>
          <w:szCs w:val="24"/>
          <w:highlight w:val="red"/>
        </w:rPr>
        <w:t>GameManager.cs</w:t>
      </w:r>
      <w:r>
        <w:rPr>
          <w:rFonts w:ascii="宋体" w:hAnsi="宋体" w:eastAsia="宋体" w:cs="宋体"/>
          <w:sz w:val="24"/>
          <w:szCs w:val="24"/>
          <w:highlight w:val="red"/>
        </w:rPr>
        <w:t xml:space="preserve"> - 使用新的安全加载流程</w:t>
      </w:r>
      <w:r>
        <w:rPr>
          <w:rFonts w:hint="eastAsia" w:ascii="宋体" w:hAnsi="宋体" w:eastAsia="宋体" w:cs="宋体"/>
          <w:sz w:val="24"/>
          <w:szCs w:val="24"/>
          <w:highlight w:val="red"/>
          <w:lang w:eastAsia="zh-CN"/>
        </w:rPr>
        <w:t>。</w:t>
      </w:r>
    </w:p>
    <w:p w14:paraId="22245D21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Webgl不能频繁使用dotween动画，会导致卡顿。</w:t>
      </w:r>
    </w:p>
    <w:p w14:paraId="1B8B2AFC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音效统一用mp3，要不然真机包声音有问题</w:t>
      </w:r>
    </w:p>
    <w:p w14:paraId="54EF417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93973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小游戏真机卡顿问题解决：</w:t>
      </w:r>
    </w:p>
    <w:p w14:paraId="2AF0B13A"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预计算关卡遮挡数据。</w:t>
      </w:r>
    </w:p>
    <w:p w14:paraId="379710B9">
      <w:pPr>
        <w:widowControl w:val="0"/>
        <w:numPr>
          <w:ilvl w:val="0"/>
          <w:numId w:val="4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ascii="宋体" w:hAnsi="宋体" w:eastAsia="宋体" w:cs="宋体"/>
          <w:sz w:val="24"/>
          <w:szCs w:val="24"/>
        </w:rPr>
        <w:t>UpdateAllItemsClickableStateImmediate()</w:t>
      </w:r>
      <w:r>
        <w:rPr>
          <w:rFonts w:ascii="宋体" w:hAnsi="宋体" w:eastAsia="宋体" w:cs="宋体"/>
          <w:sz w:val="24"/>
          <w:szCs w:val="24"/>
        </w:rPr>
        <w:t xml:space="preserve"> 使用了大量的 </w:t>
      </w:r>
      <w:r>
        <w:rPr>
          <w:rStyle w:val="8"/>
          <w:rFonts w:ascii="宋体" w:hAnsi="宋体" w:eastAsia="宋体" w:cs="宋体"/>
          <w:sz w:val="24"/>
          <w:szCs w:val="24"/>
        </w:rPr>
        <w:t>IsTouching()</w:t>
      </w:r>
      <w:r>
        <w:rPr>
          <w:rFonts w:ascii="宋体" w:hAnsi="宋体" w:eastAsia="宋体" w:cs="宋体"/>
          <w:sz w:val="24"/>
          <w:szCs w:val="24"/>
        </w:rPr>
        <w:t xml:space="preserve"> 碰撞检测。</w:t>
      </w:r>
    </w:p>
    <w:p w14:paraId="62D9642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786B45">
      <w:pPr>
        <w:pStyle w:val="3"/>
        <w:keepNext w:val="0"/>
        <w:keepLines w:val="0"/>
        <w:widowControl/>
        <w:suppressLineNumbers w:val="0"/>
        <w:shd w:val="clear" w:fill="262626"/>
        <w:rPr>
          <w:rFonts w:hint="eastAsia" w:ascii="monospace" w:hAnsi="monospace" w:cs="monospace"/>
          <w:color w:val="D0D0D0"/>
          <w:sz w:val="19"/>
          <w:szCs w:val="19"/>
          <w:shd w:val="clear" w:fill="232E46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可以保留</w:t>
      </w:r>
      <w:r>
        <w:rPr>
          <w:rFonts w:hint="eastAsia" w:cs="宋体"/>
          <w:sz w:val="24"/>
          <w:szCs w:val="24"/>
          <w:lang w:val="en-US" w:eastAsia="zh-CN"/>
        </w:rPr>
        <w:t>通用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color w:val="D0D0D0"/>
          <w:sz w:val="19"/>
          <w:szCs w:val="19"/>
          <w:shd w:val="clear" w:fill="262626"/>
        </w:rPr>
        <w:t xml:space="preserve"> </w:t>
      </w:r>
      <w:r>
        <w:rPr>
          <w:rFonts w:hint="eastAsia" w:ascii="宋体" w:hAnsi="宋体" w:eastAsia="宋体" w:cs="宋体"/>
          <w:i/>
          <w:iCs/>
          <w:color w:val="85C46C"/>
          <w:sz w:val="19"/>
          <w:szCs w:val="19"/>
          <w:shd w:val="clear" w:fill="262626"/>
        </w:rPr>
        <w:t>全局日志管理器</w:t>
      </w:r>
      <w:r>
        <w:rPr>
          <w:rFonts w:hint="eastAsia" w:cs="宋体"/>
          <w:i/>
          <w:iCs/>
          <w:color w:val="85C46C"/>
          <w:sz w:val="19"/>
          <w:szCs w:val="19"/>
          <w:shd w:val="clear" w:fill="262626"/>
          <w:lang w:val="en-US" w:eastAsia="zh-CN"/>
        </w:rPr>
        <w:t xml:space="preserve">  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32E46"/>
        </w:rPr>
        <w:t>GameLogger</w:t>
      </w:r>
      <w:r>
        <w:rPr>
          <w:rFonts w:hint="eastAsia" w:ascii="monospace" w:hAnsi="monospace" w:cs="monospace"/>
          <w:color w:val="D0D0D0"/>
          <w:sz w:val="19"/>
          <w:szCs w:val="19"/>
          <w:shd w:val="clear" w:fill="232E46"/>
          <w:lang w:val="en-US" w:eastAsia="zh-CN"/>
        </w:rPr>
        <w:t>.cs</w:t>
      </w:r>
    </w:p>
    <w:p w14:paraId="76D003D9">
      <w:pPr>
        <w:pStyle w:val="3"/>
        <w:keepNext w:val="0"/>
        <w:keepLines w:val="0"/>
        <w:widowControl/>
        <w:suppressLineNumbers w:val="0"/>
        <w:shd w:val="clear" w:fill="262626"/>
        <w:rPr>
          <w:rFonts w:hint="eastAsia" w:ascii="monospace" w:hAnsi="monospace" w:cs="monospace"/>
          <w:color w:val="D0D0D0"/>
          <w:sz w:val="19"/>
          <w:szCs w:val="19"/>
          <w:shd w:val="clear" w:fill="232E46"/>
          <w:lang w:val="en-US" w:eastAsia="zh-CN"/>
        </w:rPr>
      </w:pPr>
      <w:r>
        <w:rPr>
          <w:rFonts w:hint="eastAsia" w:ascii="monospace" w:hAnsi="monospace" w:cs="monospace"/>
          <w:color w:val="D0D0D0"/>
          <w:sz w:val="19"/>
          <w:szCs w:val="19"/>
          <w:shd w:val="clear" w:fill="232E46"/>
          <w:lang w:val="en-US" w:eastAsia="zh-CN"/>
        </w:rPr>
        <w:t>真机日志显示：WXDebugLogger.cs</w:t>
      </w:r>
    </w:p>
    <w:p w14:paraId="343107AD">
      <w:pPr>
        <w:pStyle w:val="3"/>
        <w:keepNext w:val="0"/>
        <w:keepLines w:val="0"/>
        <w:widowControl/>
        <w:suppressLineNumbers w:val="0"/>
        <w:shd w:val="clear" w:fill="262626"/>
        <w:rPr>
          <w:rFonts w:hint="default" w:ascii="monospace" w:hAnsi="monospace" w:cs="monospace"/>
          <w:color w:val="D0D0D0"/>
          <w:sz w:val="19"/>
          <w:szCs w:val="19"/>
          <w:shd w:val="clear" w:fill="232E46"/>
          <w:lang w:val="en-US" w:eastAsia="zh-CN"/>
        </w:rPr>
      </w:pPr>
      <w:r>
        <w:rPr>
          <w:rFonts w:hint="eastAsia" w:ascii="monospace" w:hAnsi="monospace" w:cs="monospace"/>
          <w:color w:val="D0D0D0"/>
          <w:sz w:val="19"/>
          <w:szCs w:val="19"/>
          <w:shd w:val="clear" w:fill="232E46"/>
          <w:lang w:val="en-US" w:eastAsia="zh-CN"/>
        </w:rPr>
        <w:t>真机帧率显示：MobilePerformanceMonitor.cs</w:t>
      </w:r>
    </w:p>
    <w:p w14:paraId="77AD5C1C">
      <w:pPr>
        <w:pStyle w:val="3"/>
        <w:keepNext w:val="0"/>
        <w:keepLines w:val="0"/>
        <w:widowControl/>
        <w:suppressLineNumbers w:val="0"/>
        <w:shd w:val="clear" w:fill="262626"/>
        <w:rPr>
          <w:rFonts w:hint="default" w:ascii="宋体" w:hAnsi="宋体" w:eastAsia="宋体" w:cs="宋体"/>
          <w:color w:val="D0D0D0"/>
          <w:sz w:val="19"/>
          <w:szCs w:val="19"/>
          <w:lang w:val="en-US" w:eastAsia="zh-CN"/>
        </w:rPr>
      </w:pPr>
    </w:p>
    <w:p w14:paraId="7BB6009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FDBCF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4A47B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多版本-可以云服务器上传不同的文件夹来区分</w:t>
      </w:r>
    </w:p>
    <w:p w14:paraId="2F19BB3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2177415"/>
            <wp:effectExtent l="0" t="0" r="508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3BD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3C675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3F148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E2EB3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9E539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8C74C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3623945"/>
            <wp:effectExtent l="0" t="0" r="127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CC7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A72B9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85FD9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A66400">
      <w:pPr>
        <w:widowControl w:val="0"/>
        <w:numPr>
          <w:ilvl w:val="0"/>
          <w:numId w:val="5"/>
        </w:numPr>
        <w:jc w:val="both"/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Unity小游戏打包失败，提示什么模版问题，重启unity解决。</w:t>
      </w:r>
    </w:p>
    <w:p w14:paraId="2A8DCE8C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微信小游戏上线版本后，点击云开发没有反应，是因为云开发需要转到升级付费，19.9元每月。</w:t>
      </w:r>
    </w:p>
    <w:p w14:paraId="540774E3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微信开发者工具打开小游戏，记得点导入，然后选择打包后的minigame文件夹</w:t>
      </w:r>
    </w:p>
    <w:p w14:paraId="57ABE24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</w:p>
    <w:p w14:paraId="34DADD4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</w:p>
    <w:p w14:paraId="01A588B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</w:p>
    <w:p w14:paraId="01B285B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</w:p>
    <w:p w14:paraId="5329E6C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光与朽项目打包</w:t>
      </w:r>
    </w:p>
    <w:p w14:paraId="6E976F5F">
      <w:pPr>
        <w:widowControl w:val="0"/>
        <w:numPr>
          <w:ilvl w:val="0"/>
          <w:numId w:val="6"/>
        </w:numPr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unity新工程导入微信小游戏工具</w:t>
      </w:r>
    </w:p>
    <w:p w14:paraId="3F882B02">
      <w:pPr>
        <w:widowControl w:val="0"/>
        <w:numPr>
          <w:ilvl w:val="0"/>
          <w:numId w:val="6"/>
        </w:numPr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勾选安装团结引擎微信的内置打包。</w:t>
      </w:r>
    </w:p>
    <w:p w14:paraId="597B7B0E">
      <w:pPr>
        <w:widowControl w:val="0"/>
        <w:numPr>
          <w:ilvl w:val="0"/>
          <w:numId w:val="6"/>
        </w:numPr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填写AppID,设置好后，通过工具直接打包。</w:t>
      </w:r>
    </w:p>
    <w:p w14:paraId="06A2220E">
      <w:pPr>
        <w:widowControl w:val="0"/>
        <w:numPr>
          <w:ilvl w:val="0"/>
          <w:numId w:val="6"/>
        </w:numPr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小游戏打包需要改gamma空间</w:t>
      </w:r>
    </w:p>
    <w:p w14:paraId="4D03FC66">
      <w:pPr>
        <w:widowControl w:val="0"/>
        <w:numPr>
          <w:ilvl w:val="0"/>
          <w:numId w:val="6"/>
        </w:numPr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unity设置PublishingSettings里的EnableExceptions设置为None</w:t>
      </w:r>
      <w:bookmarkStart w:id="0" w:name="_GoBack"/>
      <w:bookmarkEnd w:id="0"/>
    </w:p>
    <w:p w14:paraId="1B7AD06E">
      <w:pPr>
        <w:widowControl w:val="0"/>
        <w:numPr>
          <w:ilvl w:val="0"/>
          <w:numId w:val="6"/>
        </w:numPr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需要微信开发后台-能力地图-开发工具-申请高性能-申请快适配</w:t>
      </w:r>
    </w:p>
    <w:p w14:paraId="5331EC6E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</w:pPr>
    </w:p>
    <w:p w14:paraId="10F09EE3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</w:pPr>
    </w:p>
    <w:p w14:paraId="3E03C5A1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</w:pPr>
    </w:p>
    <w:p w14:paraId="16CA750E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</w:pPr>
    </w:p>
    <w:p w14:paraId="2FD655B9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</w:pPr>
    </w:p>
    <w:p w14:paraId="65B915D9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</w:pPr>
    </w:p>
    <w:p w14:paraId="47EB6037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</w:pPr>
    </w:p>
    <w:p w14:paraId="43C24BCB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  <w:t>wx54087fcb5683bbc9</w:t>
      </w:r>
    </w:p>
    <w:p w14:paraId="09B1715E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  <w:t>https://</w: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</w:rPr>
        <w:t>cloud1-8gj2md5vdae472ff-1398344935.tcloudbaseapp.com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5"/>
          <w:szCs w:val="15"/>
          <w:shd w:val="clear" w:fill="2E2E2E"/>
          <w:lang w:val="en-US" w:eastAsia="zh-CN"/>
        </w:rPr>
        <w:t>/webgl/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414369"/>
    <w:multiLevelType w:val="singleLevel"/>
    <w:tmpl w:val="B54143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8847E97"/>
    <w:multiLevelType w:val="singleLevel"/>
    <w:tmpl w:val="B8847E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ADCBD3E"/>
    <w:multiLevelType w:val="singleLevel"/>
    <w:tmpl w:val="EADCBD3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24E216C"/>
    <w:multiLevelType w:val="singleLevel"/>
    <w:tmpl w:val="F24E21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EC65A7E"/>
    <w:multiLevelType w:val="singleLevel"/>
    <w:tmpl w:val="0EC65A7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B65EF49"/>
    <w:multiLevelType w:val="singleLevel"/>
    <w:tmpl w:val="2B65EF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A1B3E"/>
    <w:rsid w:val="0487766C"/>
    <w:rsid w:val="063D22D2"/>
    <w:rsid w:val="07837045"/>
    <w:rsid w:val="0898267C"/>
    <w:rsid w:val="08FC0F74"/>
    <w:rsid w:val="0A2368BD"/>
    <w:rsid w:val="0EDE2DB2"/>
    <w:rsid w:val="0F612F1C"/>
    <w:rsid w:val="0FDE750E"/>
    <w:rsid w:val="0FE60171"/>
    <w:rsid w:val="11F86860"/>
    <w:rsid w:val="173D7210"/>
    <w:rsid w:val="1767603B"/>
    <w:rsid w:val="18100480"/>
    <w:rsid w:val="18716994"/>
    <w:rsid w:val="18BF3C55"/>
    <w:rsid w:val="19A4288F"/>
    <w:rsid w:val="19E2047B"/>
    <w:rsid w:val="1AFA71C6"/>
    <w:rsid w:val="1C9B69B7"/>
    <w:rsid w:val="200D1749"/>
    <w:rsid w:val="205A63EC"/>
    <w:rsid w:val="20CE11A5"/>
    <w:rsid w:val="21D7200F"/>
    <w:rsid w:val="23821EEC"/>
    <w:rsid w:val="26C708A4"/>
    <w:rsid w:val="2ABD2E7E"/>
    <w:rsid w:val="2ED95618"/>
    <w:rsid w:val="2F7013AD"/>
    <w:rsid w:val="30551226"/>
    <w:rsid w:val="30BD4AC6"/>
    <w:rsid w:val="3273368E"/>
    <w:rsid w:val="36BD312A"/>
    <w:rsid w:val="36FB00F6"/>
    <w:rsid w:val="380A6843"/>
    <w:rsid w:val="38F54AA7"/>
    <w:rsid w:val="3B0112C6"/>
    <w:rsid w:val="3BD11B4B"/>
    <w:rsid w:val="3C2D18A1"/>
    <w:rsid w:val="3DEA67CE"/>
    <w:rsid w:val="41C314B0"/>
    <w:rsid w:val="42072045"/>
    <w:rsid w:val="427A2855"/>
    <w:rsid w:val="43C401ED"/>
    <w:rsid w:val="46081EE8"/>
    <w:rsid w:val="47B42327"/>
    <w:rsid w:val="5095081C"/>
    <w:rsid w:val="51112598"/>
    <w:rsid w:val="513230C8"/>
    <w:rsid w:val="5279176D"/>
    <w:rsid w:val="5382777D"/>
    <w:rsid w:val="554F18E1"/>
    <w:rsid w:val="576B40C6"/>
    <w:rsid w:val="578735B4"/>
    <w:rsid w:val="578F2469"/>
    <w:rsid w:val="586D09FC"/>
    <w:rsid w:val="58CC3AE5"/>
    <w:rsid w:val="599F1722"/>
    <w:rsid w:val="5B775CD5"/>
    <w:rsid w:val="5C753F1E"/>
    <w:rsid w:val="5CAE34FE"/>
    <w:rsid w:val="5D881131"/>
    <w:rsid w:val="608802EC"/>
    <w:rsid w:val="613A6556"/>
    <w:rsid w:val="621133EE"/>
    <w:rsid w:val="65A408DA"/>
    <w:rsid w:val="66503A04"/>
    <w:rsid w:val="671B1623"/>
    <w:rsid w:val="67A23AF2"/>
    <w:rsid w:val="6A4E5961"/>
    <w:rsid w:val="6D8A5754"/>
    <w:rsid w:val="6F562E77"/>
    <w:rsid w:val="769B32FE"/>
    <w:rsid w:val="779D1A5F"/>
    <w:rsid w:val="782B3690"/>
    <w:rsid w:val="78BE2756"/>
    <w:rsid w:val="7F3A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533</Words>
  <Characters>915</Characters>
  <Lines>0</Lines>
  <Paragraphs>0</Paragraphs>
  <TotalTime>1163</TotalTime>
  <ScaleCrop>false</ScaleCrop>
  <LinksUpToDate>false</LinksUpToDate>
  <CharactersWithSpaces>940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2026-01-24T07:32:52Z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