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0E079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第</w:t>
      </w:r>
      <w:r>
        <w:rPr>
          <w:rFonts w:ascii="Calibri" w:hAnsi="Calibri" w:eastAsia="宋体" w:cs="Times New Roman"/>
          <w:b/>
          <w:bCs/>
          <w:kern w:val="0"/>
          <w:sz w:val="24"/>
          <w:szCs w:val="24"/>
        </w:rPr>
        <w:t>1-2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关</w:t>
      </w:r>
      <w:r>
        <w:rPr>
          <w:rFonts w:hint="default" w:ascii="Calibri" w:hAnsi="Calibri" w:eastAsia="宋体" w:cs="Times New Roman"/>
          <w:kern w:val="0"/>
          <w:sz w:val="24"/>
          <w:szCs w:val="24"/>
        </w:rPr>
        <w:t xml:space="preserve">: </w:t>
      </w:r>
      <w:r>
        <w:rPr>
          <w:rFonts w:hint="eastAsia" w:ascii="宋体" w:hAnsi="宋体" w:eastAsia="宋体" w:cs="宋体"/>
          <w:kern w:val="0"/>
          <w:sz w:val="24"/>
          <w:szCs w:val="24"/>
        </w:rPr>
        <w:t>教学核心操作、层级关系与临时槽的使用 。</w:t>
      </w:r>
    </w:p>
    <w:p w14:paraId="5B9E36C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第</w:t>
      </w:r>
      <w:r>
        <w:rPr>
          <w:rFonts w:hint="default" w:ascii="Calibri" w:hAnsi="Calibri" w:eastAsia="宋体" w:cs="Times New Roman"/>
          <w:b/>
          <w:bCs/>
          <w:kern w:val="0"/>
          <w:sz w:val="24"/>
          <w:szCs w:val="24"/>
        </w:rPr>
        <w:t>3-5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关</w:t>
      </w:r>
      <w:r>
        <w:rPr>
          <w:rFonts w:hint="default" w:ascii="Calibri" w:hAnsi="Calibri" w:eastAsia="宋体" w:cs="Times New Roman"/>
          <w:kern w:val="0"/>
          <w:sz w:val="24"/>
          <w:szCs w:val="24"/>
        </w:rPr>
        <w:t xml:space="preserve">: </w:t>
      </w:r>
      <w:r>
        <w:rPr>
          <w:rFonts w:hint="eastAsia" w:ascii="宋体" w:hAnsi="宋体" w:eastAsia="宋体" w:cs="宋体"/>
          <w:kern w:val="0"/>
          <w:sz w:val="24"/>
          <w:szCs w:val="24"/>
        </w:rPr>
        <w:t>引入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奖杯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目标、可变数量订单和策略抉择 。</w:t>
      </w:r>
    </w:p>
    <w:p w14:paraId="4B9F3E9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第</w:t>
      </w:r>
      <w:r>
        <w:rPr>
          <w:rFonts w:hint="default" w:ascii="Calibri" w:hAnsi="Calibri" w:eastAsia="宋体" w:cs="Times New Roman"/>
          <w:b/>
          <w:bCs/>
          <w:kern w:val="0"/>
          <w:sz w:val="24"/>
          <w:szCs w:val="24"/>
        </w:rPr>
        <w:t>6-8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关</w:t>
      </w:r>
      <w:r>
        <w:rPr>
          <w:rFonts w:hint="default" w:ascii="Calibri" w:hAnsi="Calibri" w:eastAsia="宋体" w:cs="Times New Roman"/>
          <w:kern w:val="0"/>
          <w:sz w:val="24"/>
          <w:szCs w:val="24"/>
        </w:rPr>
        <w:t xml:space="preserve">: </w:t>
      </w:r>
      <w:r>
        <w:rPr>
          <w:rFonts w:hint="eastAsia" w:ascii="宋体" w:hAnsi="宋体" w:eastAsia="宋体" w:cs="宋体"/>
          <w:kern w:val="0"/>
          <w:sz w:val="24"/>
          <w:szCs w:val="24"/>
        </w:rPr>
        <w:t>教学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完美订单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捷径，并引入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连锁依赖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等高级谜题，强化空间规划意识 。</w:t>
      </w:r>
    </w:p>
    <w:p w14:paraId="5225DC8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第</w:t>
      </w:r>
      <w:r>
        <w:rPr>
          <w:rFonts w:hint="default" w:ascii="Calibri" w:hAnsi="Calibri" w:eastAsia="宋体" w:cs="Times New Roman"/>
          <w:b/>
          <w:bCs/>
          <w:kern w:val="0"/>
          <w:sz w:val="24"/>
          <w:szCs w:val="24"/>
        </w:rPr>
        <w:t>9-10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关</w:t>
      </w:r>
      <w:r>
        <w:rPr>
          <w:rFonts w:hint="default" w:ascii="Calibri" w:hAnsi="Calibri" w:eastAsia="宋体" w:cs="Times New Roman"/>
          <w:kern w:val="0"/>
          <w:sz w:val="24"/>
          <w:szCs w:val="24"/>
        </w:rPr>
        <w:t xml:space="preserve">: </w:t>
      </w:r>
      <w:r>
        <w:rPr>
          <w:rFonts w:hint="eastAsia" w:ascii="宋体" w:hAnsi="宋体" w:eastAsia="宋体" w:cs="宋体"/>
          <w:kern w:val="0"/>
          <w:sz w:val="24"/>
          <w:szCs w:val="24"/>
        </w:rPr>
        <w:t>引入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克制力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等更高级的策略思考，并进行综合性的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“</w:t>
      </w:r>
      <w:r>
        <w:rPr>
          <w:rFonts w:hint="eastAsia" w:ascii="宋体" w:hAnsi="宋体" w:eastAsia="宋体" w:cs="宋体"/>
          <w:kern w:val="0"/>
          <w:sz w:val="24"/>
          <w:szCs w:val="24"/>
        </w:rPr>
        <w:t>毕业考核</w:t>
      </w:r>
      <w:r>
        <w:rPr>
          <w:rFonts w:hint="default" w:ascii="Calibri" w:hAnsi="Calibri" w:eastAsia="宋体" w:cs="Calibri"/>
          <w:kern w:val="0"/>
          <w:sz w:val="24"/>
          <w:szCs w:val="24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</w:rPr>
        <w:t>，让玩家获得精通的成就感 。</w:t>
      </w:r>
    </w:p>
    <w:p w14:paraId="31B55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根据我提供的描述，帮我生成前10关的核心体验关卡。包含整体的关卡内容。</w:t>
      </w:r>
    </w:p>
    <w:p w14:paraId="0F779802">
      <w:pPr>
        <w:rPr>
          <w:rFonts w:hint="eastAsia"/>
          <w:lang w:val="en-US" w:eastAsia="zh-CN"/>
        </w:rPr>
      </w:pPr>
    </w:p>
    <w:p w14:paraId="315AEB3B">
      <w:pPr>
        <w:rPr>
          <w:rFonts w:hint="eastAsia"/>
          <w:lang w:val="en-US" w:eastAsia="zh-CN"/>
        </w:rPr>
      </w:pPr>
    </w:p>
    <w:p w14:paraId="031FAC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本次原型对于“体感”的最低验证标准是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功能优先，体感可以放到后面打磨。</w:t>
      </w:r>
    </w:p>
    <w:p w14:paraId="431B3E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关于“核心谜题体验”的验证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优先验证“连锁依赖”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C0389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关于“奖杯解锁时刻”的验证标准逻辑实现即可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2CDADD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我想问7日冲刺计划，是否需要做关卡编辑器？我已经做了一个关卡编辑器了，还在完善。这类型游戏关卡编辑器是否是核心？是否是应该在7日原型计划应该做的？</w:t>
      </w:r>
    </w:p>
    <w:p w14:paraId="41E9173B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请先回答我以上问出的问题，然后再询问我是否开始</w:t>
      </w:r>
      <w:r>
        <w:rPr>
          <w:rFonts w:hint="eastAsia" w:ascii="Segoe UI" w:hAnsi="Segoe UI" w:eastAsia="宋体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  <w:lang w:val="en-US" w:eastAsia="zh-CN"/>
        </w:rPr>
        <w:t>制作7天冲刺计划</w:t>
      </w: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</w:t>
      </w:r>
    </w:p>
    <w:p w14:paraId="11713F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0181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4F42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帮助思辨奖杯问题，第一种是最简单的游戏方式，玩家根据堆叠区的化妆品，清空所有的订单包则游戏胜利。（订单包数量需求和堆叠区的所有化妆品数量是吻合的）也就是玩家清楚玩所有的订单包，那堆叠区的所有化妆品也都被清空了。这种游戏方式也是大多数消除游戏的玩法。</w:t>
      </w:r>
    </w:p>
    <w:p w14:paraId="4522994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第二种方式是，有一个奖杯再最底层，玩家需要清除堆叠区里奖杯上的所有物品，再点击奖杯游戏胜利。这个玩法会导致有一起生成的化妆品可以不会被消除。</w:t>
      </w:r>
    </w:p>
    <w:p w14:paraId="51468E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作为顶级策划团队，这两种游戏方式哪一种会更好？</w:t>
      </w:r>
    </w:p>
    <w:p w14:paraId="19FAC9F6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请先回答我以上问出的问题，。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</w:t>
      </w:r>
    </w:p>
    <w:p w14:paraId="488815B5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1F6BE7AC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1C0662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无法回答问题一和问题二，请根据我的目标用户，12-45岁女性用户，或者喜欢化妆或喜欢消除游戏、或喜欢休闲游戏的用户，站在她们的角度帮我思辨这两个问题，让我最终得到是选项A还是选项B。或者挖掘问题的本质问题。</w:t>
      </w:r>
    </w:p>
    <w:p w14:paraId="0548F1CE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ascii="Segoe UI" w:hAnsi="Segoe UI" w:eastAsia="Segoe UI" w:cs="Segoe UI"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请先回答我以上问出的问题，。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  <w:lang w:val="en-US" w:eastAsia="zh-CN"/>
        </w:rPr>
        <w:t>回答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。在你遇到制作中 不确定的关键性问题，需要询问我得到明确回复后，你再继续完成。</w:t>
      </w:r>
    </w:p>
    <w:p w14:paraId="478D50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49DD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开启思辨模式，让整个策划团队和我进行思辨。你这个融合方案的问题是，为什么我不是在玩家清空完所有的化妆品，直接弹出游戏胜利结算界面，给玩家赠送奖品或者新的化妆品？而是要走一个这种流程呢？感觉意义就是视觉美术的效果。那或者我可以做一个评分机制（根据完成时间），玩家完美通过给玩家赠送奖杯或者化妆品？</w:t>
      </w:r>
    </w:p>
    <w:p w14:paraId="23C5A9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6800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可以引入奖杯，但是这个奖杯是什么呢？是一个奖杯图标？还是限量化妆品图标？是每关都有？还是第5关，第10关这种，第15关，每间隔5关才有的奖杯关卡？</w:t>
      </w:r>
    </w:p>
    <w:p w14:paraId="5A15AC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883E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请开启思辨模式，让整个策划团队和我进行思辨。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堆叠区的化妆品，是用卡片的表现形式，类似羊了个羊，全是堆叠的卡片，还是以本身就是化妆品的造型和图片的形式？如果是本身就是化妆品的造型，那我的化妆品造型得需要足够大一些才能够遮挡住其它的化妆品。其中深度思考的是我化妆品的遮挡问题。</w:t>
      </w:r>
    </w:p>
    <w:p w14:paraId="243A55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2D71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43581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每一张页面的喂给AI，让AI做美术设计和迭代。</w:t>
      </w:r>
    </w:p>
    <w:p w14:paraId="375CC201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游戏堆叠区化妆品的散乱是否需要重新排列？</w:t>
      </w:r>
    </w:p>
    <w:p w14:paraId="1359DDCD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游戏内是否要有经济系统？经济系统该如何设计？是否要有金币和星星？</w:t>
      </w:r>
    </w:p>
    <w:p w14:paraId="3EEF3EF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游戏的胜利界面是否展示玩家的进度排名？</w:t>
      </w:r>
    </w:p>
    <w:p w14:paraId="3A399799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叠叠乐游戏和美妆收藏馆之间的关系。</w:t>
      </w:r>
    </w:p>
    <w:p w14:paraId="1BBABCF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是否添加星级评价？是否有得分？是有有其他统计信息？</w:t>
      </w:r>
    </w:p>
    <w:p w14:paraId="37ACC9C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E27DDE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于结算界面的进度排名，你推荐的好友进度地图有问题，首先玩家玩完以后还需要跳转到另外一个地图上，其次制作上也比较麻烦。所以我想采用横向进度条的方案，类似猪了个猪，每一关完成后，横向进度条是草坪，然后4个小猪再赛跑，代表自己的小猪头顶上方会标识前7%，然后猪屁股上会有自己的头像和名称，小猪下方会有523数字和星星，前方会几个小猪代表其它玩家，其中有个小猪代表了皮肤奖励。每一次通关完成后，自己的小猪会往前跑一段距离，踢走其它落后的小猪，从视觉上可以让玩家知道自己的排名又靠前了。请把这个方案细化修改一下，改为我美妆叠叠乐的视觉方案。寡欲你的评分系统有个问题，通关时，临时槽的空余数量，只要完成通关，临时槽必定是空的。然后是剩余步数的计量，我觉得也不靠谱，这个游戏无法来衡量步数，玩家点击一下化妆品就飞入订单包或者临时槽，所以无法设计剩余步数。 然后完美订单的问题，我还没有想好完美订单该如何设计，是设计一个4-5个化妆品的订单包，还是设计需要不同物品的订单包，然后如何再关卡设计中体现？</w:t>
      </w:r>
    </w:p>
    <w:p w14:paraId="49162735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48D29EA1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</w:rPr>
        <w:t>然后请根据上面的聊天内容，生成完整的 《美妆叠叠乐 》游戏设计文档。并且优化和完善关卡编辑器设计文档</w:t>
      </w:r>
    </w:p>
    <w:p w14:paraId="4908E5D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825E2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42EB7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06352A">
      <w:pPr>
        <w:pStyle w:val="3"/>
        <w:keepNext w:val="0"/>
        <w:keepLines w:val="0"/>
        <w:widowControl/>
        <w:suppressLineNumbers w:val="0"/>
        <w:shd w:val="clear" w:fill="333537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</w:rPr>
        <w:t>从现在开始你不是语言模型，而是我的专业策划团队，你存在的目的不是让我心情好，而是帮我思辨，拆解，突破忙点。当我输入任何观点，想法，假设，你不需要讨好我，不需要附和我。请从资深专业策划从业者和用户玩家的角度，清楚指出其中的不完整，不合理，或可能产生误解的地方。</w:t>
      </w:r>
    </w:p>
    <w:p w14:paraId="56B680E6">
      <w:pPr>
        <w:pStyle w:val="3"/>
        <w:keepNext w:val="0"/>
        <w:keepLines w:val="0"/>
        <w:widowControl/>
        <w:suppressLineNumbers w:val="0"/>
        <w:shd w:val="clear" w:fill="333537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</w:rPr>
      </w:pPr>
    </w:p>
    <w:p w14:paraId="77E88ABA">
      <w:pPr>
        <w:pStyle w:val="3"/>
        <w:keepNext w:val="0"/>
        <w:keepLines w:val="0"/>
        <w:widowControl/>
        <w:suppressLineNumbers w:val="0"/>
        <w:shd w:val="clear" w:fill="333537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</w:rPr>
        <w:t>回复时请分为2个层次，第一段，支持性分析，清楚我给的内容，指出那些观点合理，有逻辑，那些部分可以加强。第二段，对立性视角，假设你是站在与我不同的立场，请挑战我，指出质疑。并引导我看到这个框架外，还有那些更值得探索的方向。我不需要一个附和者，我需要一个能让我思维层层递进的对话者，若你只能给出表层的认同，那我们的对话讲无法产生价值。</w:t>
      </w:r>
    </w:p>
    <w:p w14:paraId="72BACF7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F1D476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让我们通过之前所有的聊天，回归到最初的那个问题，我需要制作游戏的关卡15关，需要精心设计。每一关卡都包含了设计目标，关卡构思，玩家体验。</w:t>
      </w:r>
      <w:r>
        <w:rPr>
          <w:b/>
          <w:bCs/>
        </w:rPr>
        <w:t>实现新奖杯逻辑：</w:t>
      </w:r>
      <w:r>
        <w:t xml:space="preserve"> 确保在第5关、第10关、第15关的最后一个订单包里，包含特殊的“奖杯”奖励。</w:t>
      </w:r>
      <w:r>
        <w:rPr>
          <w:rFonts w:hint="eastAsia"/>
          <w:lang w:val="en-US" w:eastAsia="zh-CN"/>
        </w:rPr>
        <w:t>再你精心设计15关关卡内容的时候，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  <w:t>有任何不清晰的地方，都先询问完我在进行开始制作。在你遇到制作中 不确定的关键性问题，需要询问我得到明确回复后，你再继续完成。</w:t>
      </w:r>
    </w:p>
    <w:p w14:paraId="2F4F9C0C">
      <w:pP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FAF9F5"/>
          <w:spacing w:val="0"/>
          <w:sz w:val="19"/>
          <w:szCs w:val="19"/>
          <w:shd w:val="clear" w:fill="141413"/>
        </w:rPr>
      </w:pPr>
    </w:p>
    <w:p w14:paraId="26683C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第一关</w:t>
      </w:r>
    </w:p>
    <w:p w14:paraId="6BB347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：建立最基础的认知：点击物品，完成订单。</w:t>
      </w:r>
    </w:p>
    <w:p w14:paraId="48683F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因为显示的2个订单包+5个槽位，可以承载10个化妆品，玩家完全可以过关。</w:t>
      </w:r>
    </w:p>
    <w:p w14:paraId="1A5683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所以化妆品数量是12个，种类4种（对应4个X3的订单包）。</w:t>
      </w:r>
    </w:p>
    <w:p w14:paraId="7427158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1298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第二关</w:t>
      </w:r>
    </w:p>
    <w:p w14:paraId="09A214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：教学“层级”与“临时槽”的核心矛盾。</w:t>
      </w:r>
    </w:p>
    <w:p w14:paraId="635DC1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：中层存在“交叉遮挡”结构，部分物品需优先清理上层相似色组。</w:t>
      </w:r>
    </w:p>
    <w:p w14:paraId="26AC81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数量更多带来的层级也会更深，会让玩家体验到临时槽和深层级。</w:t>
      </w:r>
    </w:p>
    <w:p w14:paraId="697B86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化妆品数量是36个，种类12种（对应12个X3订单包）。</w:t>
      </w:r>
    </w:p>
    <w:p w14:paraId="44A5B3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5C160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第三关</w:t>
      </w:r>
    </w:p>
    <w:p w14:paraId="3F12D9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品牌套装，</w:t>
      </w:r>
      <w:r>
        <w:rPr>
          <w:rFonts w:ascii="宋体" w:hAnsi="宋体" w:eastAsia="宋体" w:cs="宋体"/>
          <w:sz w:val="24"/>
          <w:szCs w:val="24"/>
        </w:rPr>
        <w:t>教学“完美订单”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和道具的引导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C1C37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有1个订单是同品牌（同色系）订单，里面有3个都是都市魅影品牌的不同物品。</w:t>
      </w:r>
    </w:p>
    <w:p w14:paraId="36ED42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游戏必须有难度，玩家必须得完成完美订单通过使用道具才能过关。</w:t>
      </w:r>
    </w:p>
    <w:p w14:paraId="3230FE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玩家完成订单后，赠送一个+1临时槽位的道具。</w:t>
      </w:r>
    </w:p>
    <w:p w14:paraId="6BD744C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化妆品数量是X个，种类Y种。</w:t>
      </w:r>
    </w:p>
    <w:p w14:paraId="24524B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69A81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第四关</w:t>
      </w:r>
    </w:p>
    <w:p w14:paraId="77E0B8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：引入“可变数量订单”，用有利变化（2单位订单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和4单位订单</w:t>
      </w:r>
      <w:r>
        <w:rPr>
          <w:rFonts w:ascii="宋体" w:hAnsi="宋体" w:eastAsia="宋体" w:cs="宋体"/>
          <w:sz w:val="24"/>
          <w:szCs w:val="24"/>
        </w:rPr>
        <w:t>）带来惊喜。</w:t>
      </w:r>
    </w:p>
    <w:p w14:paraId="53C8E4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大部分还是X3订单包，引入少量的2单位和4单位订单包。</w:t>
      </w:r>
    </w:p>
    <w:p w14:paraId="1D0424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化妆品数量是X个，种类Y种。</w:t>
      </w:r>
    </w:p>
    <w:p w14:paraId="5AB88F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8D4F2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601A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第五关</w:t>
      </w:r>
    </w:p>
    <w:p w14:paraId="53F628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：引入第一个“史诗级奖杯”，并设计一个需要综合运用前序技巧的关卡，给予玩家强烈的目标感和成就感。</w:t>
      </w:r>
    </w:p>
    <w:p w14:paraId="60CE88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：将一个美术极其华丽的“都市魅影限定口红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（奖杯）置于最底层。其上方的布局，融合了一个简单的“连锁依赖”和一个需要使用2-3个临时槽的“伪钥匙”障碍。</w:t>
      </w:r>
    </w:p>
    <w:p w14:paraId="5D25B98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新奖杯逻辑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本关的最后一个物品，是您的第一个“史诗级奖杯藏品”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5797C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当点击最后一个限量物品进入最后一个订单包，弹出一个界面恭喜获得限量藏品。然后引导玩家进入化妆品收藏管。</w:t>
      </w:r>
    </w:p>
    <w:p w14:paraId="48E7FA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这一关增加5单位化妆品包，增加这一关难度。</w:t>
      </w:r>
    </w:p>
    <w:p w14:paraId="03E9FE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D5ED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D222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第六关</w:t>
      </w:r>
    </w:p>
    <w:p w14:paraId="28788C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：引入第一个真正的“连锁依赖”谜题 (A-&gt;B)。</w:t>
      </w:r>
    </w:p>
    <w:p w14:paraId="5BBD44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玩家体验</w:t>
      </w:r>
      <w:r>
        <w:rPr>
          <w:rFonts w:ascii="宋体" w:hAnsi="宋体" w:eastAsia="宋体" w:cs="宋体"/>
          <w:sz w:val="24"/>
          <w:szCs w:val="24"/>
        </w:rPr>
        <w:t>：“我想先拿A1，但拿不到。原来必须先完成B订单才行。” 首次体验“剥洋葱”式的逻辑推理快感。</w:t>
      </w:r>
    </w:p>
    <w:p w14:paraId="79E035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需要摆放关卡物品，2个第一个订单包化妆品，3个第二个订单包化妆品压着第一个订单包化妆品。依次类推，需要解谜必须完成第二个订单包。</w:t>
      </w:r>
    </w:p>
    <w:p w14:paraId="72B71F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化妆品数量是X个，种类Y种。</w:t>
      </w:r>
    </w:p>
    <w:p w14:paraId="4C451A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2344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AC5F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第七关</w:t>
      </w:r>
    </w:p>
    <w:p w14:paraId="45F4A9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：引入更复杂的“连锁依赖”谜题 (C-&gt;B-&gt;A)。</w:t>
      </w:r>
    </w:p>
    <w:p w14:paraId="466BD0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10BEAF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第八关</w:t>
      </w:r>
    </w:p>
    <w:p w14:paraId="6DA448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：教学“</w:t>
      </w:r>
      <w:r>
        <w:rPr>
          <w:rFonts w:ascii="宋体" w:hAnsi="宋体" w:eastAsia="宋体" w:cs="宋体"/>
          <w:b/>
          <w:bCs/>
          <w:sz w:val="24"/>
          <w:szCs w:val="24"/>
        </w:rPr>
        <w:t>完成订单</w:t>
      </w:r>
      <w:r>
        <w:rPr>
          <w:rFonts w:ascii="宋体" w:hAnsi="宋体" w:eastAsia="宋体" w:cs="宋体"/>
          <w:sz w:val="24"/>
          <w:szCs w:val="24"/>
        </w:rPr>
        <w:t>”道具的强大破局能力。</w:t>
      </w:r>
    </w:p>
    <w:p w14:paraId="4ACAFA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</w:pPr>
      <w:r>
        <w:rPr>
          <w:b/>
          <w:bCs/>
        </w:rPr>
        <w:t>关键布局</w:t>
      </w:r>
      <w:r>
        <w:t>：设计一个极其刁钻的“连锁依赖”，其关键“钥匙”被深埋。同时，开局的顶层物品，会快速填满玩家的4个临时槽。在玩家即将失败时，系统通过UI引导，</w:t>
      </w:r>
      <w:r>
        <w:rPr>
          <w:b/>
          <w:bCs/>
        </w:rPr>
        <w:t>免费赠送</w:t>
      </w:r>
      <w:r>
        <w:t>一个“完成订单”道具，并指引玩家用它来精准完成那个最关键的订单。</w:t>
      </w:r>
    </w:p>
    <w:p w14:paraId="503FF0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</w:pPr>
    </w:p>
    <w:p w14:paraId="4B847B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第九关</w:t>
      </w:r>
    </w:p>
    <w:p w14:paraId="5DF43C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：上层小件多，下层关键件集中，考验顺序规划。</w:t>
      </w:r>
    </w:p>
    <w:p w14:paraId="6B320B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013265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第十关</w:t>
      </w:r>
    </w:p>
    <w:p w14:paraId="5EFEA6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第二个“史诗级奖杯”关卡，作为对玩家策略规划能力的“毕业大考”</w:t>
      </w:r>
    </w:p>
    <w:p w14:paraId="648BC8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：一个融合了“进阶连锁”和“完美订单捷径”的复杂谜题。最优解需要玩家精准地规划至少5-6步的顺序。</w:t>
      </w:r>
    </w:p>
    <w:p w14:paraId="58C826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新奖杯逻辑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本关的最后一个物品，是您的第二个“史诗级奖杯藏品”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26F7F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不过这个奖品是获取一个碎片。</w:t>
      </w:r>
    </w:p>
    <w:p w14:paraId="17207E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23A2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第十一关</w:t>
      </w:r>
    </w:p>
    <w:p w14:paraId="13E984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：【主动式教学】教学“</w:t>
      </w:r>
      <w:r>
        <w:rPr>
          <w:rFonts w:ascii="宋体" w:hAnsi="宋体" w:eastAsia="宋体" w:cs="宋体"/>
          <w:b/>
          <w:bCs/>
          <w:sz w:val="24"/>
          <w:szCs w:val="24"/>
        </w:rPr>
        <w:t>清空槽位</w:t>
      </w:r>
      <w:r>
        <w:rPr>
          <w:rFonts w:ascii="宋体" w:hAnsi="宋体" w:eastAsia="宋体" w:cs="宋体"/>
          <w:sz w:val="24"/>
          <w:szCs w:val="24"/>
        </w:rPr>
        <w:t>”道具的“战术重置”价值。</w:t>
      </w:r>
    </w:p>
    <w:p w14:paraId="35748A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0BBD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第十二关</w:t>
      </w:r>
    </w:p>
    <w:p w14:paraId="1DE9DD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：设计一个极其考验空间规划的关卡，让玩家对临时槽的价值有更深的认知。</w:t>
      </w:r>
    </w:p>
    <w:p w14:paraId="0E572D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关键布局</w:t>
      </w:r>
      <w:r>
        <w:rPr>
          <w:rFonts w:ascii="宋体" w:hAnsi="宋体" w:eastAsia="宋体" w:cs="宋体"/>
          <w:sz w:val="24"/>
          <w:szCs w:val="24"/>
        </w:rPr>
        <w:t>：一个需要大量、频繁地进行“两出一进”、“三出一进”等复杂腾挪操作的关卡。最优解会频繁地让临时槽在“4个占用”和“5个占用”的极限状态下反复横跳。</w:t>
      </w:r>
    </w:p>
    <w:p w14:paraId="7EC1D3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AE5C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第十三关</w:t>
      </w:r>
    </w:p>
    <w:p w14:paraId="299B5B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：【主动式教学】教学“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消除订单</w:t>
      </w:r>
      <w:r>
        <w:rPr>
          <w:rFonts w:ascii="宋体" w:hAnsi="宋体" w:eastAsia="宋体" w:cs="宋体"/>
          <w:sz w:val="24"/>
          <w:szCs w:val="24"/>
        </w:rPr>
        <w:t>”道具的“战略投资”价值。</w:t>
      </w:r>
    </w:p>
    <w:p w14:paraId="6F72B8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0D8416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第十四关</w:t>
      </w:r>
    </w:p>
    <w:p w14:paraId="1B86A0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：呈现一个“连锁依赖”谜题的终极形态，作为对玩家逻辑推理能力的最高挑战。</w:t>
      </w:r>
    </w:p>
    <w:p w14:paraId="132D7E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67AC7E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第十五关</w:t>
      </w:r>
    </w:p>
    <w:p w14:paraId="4AF854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设计目标</w:t>
      </w:r>
      <w:r>
        <w:rPr>
          <w:rFonts w:ascii="宋体" w:hAnsi="宋体" w:eastAsia="宋体" w:cs="宋体"/>
          <w:sz w:val="24"/>
          <w:szCs w:val="24"/>
        </w:rPr>
        <w:t>：第三个“史诗级奖杯”关卡，作为前15关的“</w:t>
      </w:r>
      <w:r>
        <w:rPr>
          <w:rFonts w:ascii="宋体" w:hAnsi="宋体" w:eastAsia="宋体" w:cs="宋体"/>
          <w:b/>
          <w:bCs/>
          <w:sz w:val="24"/>
          <w:szCs w:val="24"/>
        </w:rPr>
        <w:t>封神之作</w:t>
      </w:r>
      <w:r>
        <w:rPr>
          <w:rFonts w:ascii="宋体" w:hAnsi="宋体" w:eastAsia="宋体" w:cs="宋体"/>
          <w:sz w:val="24"/>
          <w:szCs w:val="24"/>
        </w:rPr>
        <w:t>”，综合所有机制，为玩家带来一次难忘的、充满史诗感的胜利。</w:t>
      </w:r>
    </w:p>
    <w:p w14:paraId="212AD5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1EA2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以上是我列出的15关内容，你需要回答我下面3个问题，并且协助我细化上面的十五关关卡。给每一个关卡如何分配化妆品的数量和种类数量？</w:t>
      </w:r>
    </w:p>
    <w:p w14:paraId="095FF5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7264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问题，当玩家点击完成最后一个奖杯订单，是直接给玩家提示结果？还是制作一个抽奖的转盘？做一个动画，让玩家感受到抽奖获得？这样的好处是我后期关卡可以做化妆品碎片，让玩家去集齐再收藏馆合成化妆品，不好的地方是怕抽奖效果让玩家方案。</w:t>
      </w:r>
    </w:p>
    <w:p w14:paraId="6BAA9C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第二个问题，是否再这15关内增加难度？更早的让玩家感受到失败的，然后需要点击解锁上方订单包，观看视频才能过关。还有失败后复活，观看视频复活，并清空临时槽。</w:t>
      </w:r>
    </w:p>
    <w:p w14:paraId="292CEE1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8EF87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F2AE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你是专业的策划和专业的美术，我现在第5关，10关、15关分别都是奖杯奖品关，我的美术效果具体如何表现呢？当玩家点击到只剩最后一个物品的时候，完成奖杯订单包，最后这个物品要不要就是奖品？奖杯订单包需要和其它订单包美术上区分吗？如果区分那完美订单包已经区分了，会不会显示太花哨了？然后当这个物品飞入最后一个奖杯订单包的时候，弹出来一个界面 恭喜玩家获得收藏品，这样的方式是最简单的。但是有个问题，如果每5关奖励一个藏品，会导致我需要生成很多精美化妆品藏品。还是说就把堆叠区的化妆品当做奖励的物品，让玩家去收集？后期需不需要加入碎片合成一个化妆品？这样可以延长获取奖励？这种方式如何？</w:t>
      </w:r>
    </w:p>
    <w:p w14:paraId="4851684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7E3A8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B8A07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目标美术风格与平台预算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卡通扁平美术风格。</w:t>
      </w:r>
      <w:r>
        <w:rPr>
          <w:rFonts w:ascii="宋体" w:hAnsi="宋体" w:eastAsia="宋体" w:cs="宋体"/>
          <w:sz w:val="24"/>
          <w:szCs w:val="24"/>
        </w:rPr>
        <w:t>美术产能上限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现在是有30个化妆品，也是堆叠区的化妆品。</w:t>
      </w:r>
      <w:r>
        <w:rPr>
          <w:rFonts w:ascii="宋体" w:hAnsi="宋体" w:eastAsia="宋体" w:cs="宋体"/>
          <w:sz w:val="24"/>
          <w:szCs w:val="24"/>
        </w:rPr>
        <w:t>奖杯关的节奏偏好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我希望的时候频繁小奖+碎片。现在还没有</w:t>
      </w:r>
      <w:r>
        <w:rPr>
          <w:b/>
          <w:bCs/>
        </w:rPr>
        <w:t>美妆收藏馆</w:t>
      </w:r>
      <w:r>
        <w:rPr>
          <w:rFonts w:hint="eastAsia"/>
          <w:b/>
          <w:bCs/>
          <w:lang w:val="en-US" w:eastAsia="zh-CN"/>
        </w:rPr>
        <w:t>的UI页面和系统。请帮我设计一版。收藏品没有功能性仅装饰。有个问题，如果玩家完成奖杯关卡，这时候弹出的页面怎么表现玩家获取奖品或者碎片或者其他呢？用老虎机随机抽奖表现吗？还是三选一获取奖励？还是玩家点击拆礼盒，随机弹出奖品表现？</w:t>
      </w:r>
    </w:p>
    <w:p w14:paraId="3537854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305C561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根据我梳理的最新游戏流程，帮助我思辨是否存在问题和盲点。玩家在通关第5关的时候，弹出奖励界面，第一种方案是直接奖励化妆品，第二种方案是奖励解锁收藏馆的第一个礼盒。如果选第一种方案，那玩家可以去美妆收藏馆查看，游戏关卡中获得了都市魅影*丝绒迷雾口红，再收藏馆的其中一个品牌的礼盒里改口红显示就会亮起。如果选第二种，玩家去收藏馆只会显示一个品牌的礼盒亮起，但是礼盒里的化妆品都是置灰的。需要玩家花费金币去抽奖，奖品是化妆品。当某一个礼盒集齐化妆品，则弹出奖励赠送通关道具。这两种方案那一个更好一些？还有一个问题是，那我再通关的胜利界面改显示图片呢？现在的显示是，通关成功：打开礼盒的图片。通关失败：关闭礼盒的图片。如果通关只是给金币奖励，那显示礼盒好像不合适，那再我的美妆叠叠乐里通关胜利显示图片什么比较好？</w:t>
      </w:r>
    </w:p>
    <w:p w14:paraId="17CA908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BADF5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B5AC7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这是为我的美妆叠叠乐游戏里的美妆收藏馆做礼盒组合。</w:t>
      </w:r>
      <w:r>
        <w:rPr>
          <w:rFonts w:ascii="宋体" w:hAnsi="宋体" w:eastAsia="宋体" w:cs="宋体"/>
          <w:sz w:val="24"/>
          <w:szCs w:val="24"/>
        </w:rPr>
        <w:t>用户购买礼盒的</w:t>
      </w:r>
      <w:r>
        <w:rPr>
          <w:rFonts w:ascii="宋体" w:hAnsi="宋体" w:eastAsia="宋体" w:cs="宋体"/>
          <w:b/>
          <w:bCs/>
          <w:sz w:val="24"/>
          <w:szCs w:val="24"/>
        </w:rPr>
        <w:t>首要动机</w:t>
      </w:r>
      <w:r>
        <w:rPr>
          <w:rFonts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玩家通关游戏，解锁礼盒套装，玩家去收藏馆抽取奖品，完成礼盒内的化妆品集齐，然后奖励游戏内的道具。</w:t>
      </w:r>
    </w:p>
    <w:p w14:paraId="6A4EEF3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这些礼盒主要针对某个妆容的搭配。</w:t>
      </w:r>
    </w:p>
    <w:p w14:paraId="608B096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我希望礼盒名称风格是B，情感主题型。</w:t>
      </w:r>
    </w:p>
    <w:p w14:paraId="7F65C25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“数量”字段定义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ascii="宋体" w:hAnsi="宋体" w:eastAsia="宋体" w:cs="宋体"/>
          <w:sz w:val="24"/>
          <w:szCs w:val="24"/>
        </w:rPr>
        <w:t>A. 礼盒内单品总数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980323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我打算把第一关和第二关完整通关</w:t>
      </w:r>
    </w:p>
    <w:p w14:paraId="41A5272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這“一頁紙”的首要讀者是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游戏发行商。</w:t>
      </w:r>
    </w:p>
    <w:p w14:paraId="4A05999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你的“電梯演講”是</w:t>
      </w:r>
      <w:r>
        <w:rPr>
          <w:rFonts w:ascii="宋体" w:hAnsi="宋体" w:eastAsia="宋体" w:cs="宋体"/>
          <w:b/>
          <w:bCs/>
          <w:sz w:val="24"/>
          <w:szCs w:val="24"/>
        </w:rPr>
        <w:t>A.</w:t>
      </w:r>
      <w:r>
        <w:rPr>
          <w:rFonts w:ascii="宋体" w:hAnsi="宋体" w:eastAsia="宋体" w:cs="宋体"/>
          <w:sz w:val="24"/>
          <w:szCs w:val="24"/>
        </w:rPr>
        <w:t xml:space="preserve"> 多訂單管理解謎 (強調策略)</w:t>
      </w:r>
    </w:p>
    <w:p w14:paraId="2FD3A7C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我們的主打“長線系統 (Meta-Game)”是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A，美妆收藏馆。B，我的梳妆台（妆容创作）。</w:t>
      </w:r>
    </w:p>
    <w:p w14:paraId="2750960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DF7CB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2C75F7"/>
    <w:multiLevelType w:val="singleLevel"/>
    <w:tmpl w:val="412C7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F8A2F88"/>
    <w:multiLevelType w:val="singleLevel"/>
    <w:tmpl w:val="7F8A2F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F7DF3"/>
    <w:rsid w:val="0487766C"/>
    <w:rsid w:val="063404ED"/>
    <w:rsid w:val="0FFF254C"/>
    <w:rsid w:val="164405EC"/>
    <w:rsid w:val="175D7715"/>
    <w:rsid w:val="17DA4A5F"/>
    <w:rsid w:val="1878685E"/>
    <w:rsid w:val="19A4288F"/>
    <w:rsid w:val="208C7570"/>
    <w:rsid w:val="22852049"/>
    <w:rsid w:val="25B751CB"/>
    <w:rsid w:val="25BF7042"/>
    <w:rsid w:val="26541E80"/>
    <w:rsid w:val="2A6874CB"/>
    <w:rsid w:val="2C5D1363"/>
    <w:rsid w:val="2EBA18C2"/>
    <w:rsid w:val="35AD6EB7"/>
    <w:rsid w:val="3B0A0908"/>
    <w:rsid w:val="3C2D18A1"/>
    <w:rsid w:val="3D385C00"/>
    <w:rsid w:val="3D965520"/>
    <w:rsid w:val="40CF2A57"/>
    <w:rsid w:val="479A3013"/>
    <w:rsid w:val="49CE4AEC"/>
    <w:rsid w:val="4E0D6430"/>
    <w:rsid w:val="50BC70CA"/>
    <w:rsid w:val="5415239F"/>
    <w:rsid w:val="54D538DD"/>
    <w:rsid w:val="57CD6716"/>
    <w:rsid w:val="58105E4E"/>
    <w:rsid w:val="5CEC5C67"/>
    <w:rsid w:val="60806DF7"/>
    <w:rsid w:val="63691DC0"/>
    <w:rsid w:val="679F7DF3"/>
    <w:rsid w:val="70076BE8"/>
    <w:rsid w:val="73363C9A"/>
    <w:rsid w:val="749D6180"/>
    <w:rsid w:val="774B7D02"/>
    <w:rsid w:val="78866B18"/>
    <w:rsid w:val="7ABF623B"/>
    <w:rsid w:val="7C2D685F"/>
    <w:rsid w:val="7CF1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4855</Words>
  <Characters>4918</Characters>
  <Lines>0</Lines>
  <Paragraphs>0</Paragraphs>
  <TotalTime>232</TotalTime>
  <ScaleCrop>false</ScaleCrop>
  <LinksUpToDate>false</LinksUpToDate>
  <CharactersWithSpaces>4939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2025-09-29T09:28:00Z</dcterms:created>
  <dc:creator> Emotion Catcher</dc:creator>
  <cp:lastModifiedBy> Emotion Catcher</cp:lastModifiedBy>
  <dcterms:modified xsi:type="dcterms:W3CDTF">2025-11-05T05:09:45Z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75AEF618A51B485AB57834EE5369511A_11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