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4C52E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《霓虹赌塔》核心玩法与战术空投设计文档 V4.0</w:t>
      </w:r>
    </w:p>
    <w:p w14:paraId="528B30B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版本目标：</w:t>
      </w:r>
      <w:r>
        <w:rPr>
          <w:rFonts w:hint="default" w:ascii="sans-serif" w:hAnsi="sans-serif" w:eastAsia="sans-serif" w:cs="sans-serif"/>
        </w:rPr>
        <w:t xml:space="preserve"> 确立“战斗-决策”极简闭环，移除经济系统，通过“射击箱子”实现Roguelite成长与博弈。</w:t>
      </w:r>
    </w:p>
    <w:p w14:paraId="56DEEC2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202C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一、 核心流程逻辑 (The Loop)</w:t>
      </w:r>
    </w:p>
    <w:p w14:paraId="0B83F1B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波次结束 (Wave End):</w:t>
      </w:r>
    </w:p>
    <w:p w14:paraId="436C8C7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最后一只怪物死亡，战斗暂停（或怪物停止刷新）。</w:t>
      </w:r>
    </w:p>
    <w:p w14:paraId="49652A6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全息战术空投</w:t>
      </w:r>
      <w:r>
        <w:rPr>
          <w:rFonts w:hint="default" w:ascii="sans-serif" w:hAnsi="sans-serif" w:eastAsia="sans-serif" w:cs="sans-serif"/>
        </w:rPr>
        <w:t>：屏幕上方同时降落 3 个不同颜色的箱子（左/中/右）。</w:t>
      </w:r>
    </w:p>
    <w:p w14:paraId="275A463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决策阶段 (Decision Phase):</w:t>
      </w:r>
    </w:p>
    <w:p w14:paraId="4BDF4D9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玩家控制激光，持续射击其中任意一个箱子。</w:t>
      </w:r>
    </w:p>
    <w:p w14:paraId="5F025C8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箱子拥有约 </w:t>
      </w:r>
      <w:r>
        <w:rPr>
          <w:rFonts w:hint="default" w:ascii="sans-serif" w:hAnsi="sans-serif" w:eastAsia="sans-serif" w:cs="sans-serif"/>
          <w:b/>
          <w:bCs/>
        </w:rPr>
        <w:t>500 HP</w:t>
      </w:r>
      <w:r>
        <w:rPr>
          <w:rFonts w:hint="default" w:ascii="sans-serif" w:hAnsi="sans-serif" w:eastAsia="sans-serif" w:cs="sans-serif"/>
        </w:rPr>
        <w:t>（防误触），受击时有溶解/发光特效。</w:t>
      </w:r>
    </w:p>
    <w:p w14:paraId="1A4A78A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结算阶段 (Settlement):</w:t>
      </w:r>
    </w:p>
    <w:p w14:paraId="64B38D4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当某个箱子 HP 归零，另外两个箱子瞬间消失。</w:t>
      </w:r>
    </w:p>
    <w:p w14:paraId="750E057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被击破的箱子炸裂，飘出结果文字（World Space UI）。</w:t>
      </w:r>
    </w:p>
    <w:p w14:paraId="0F97B8E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属性立即应用到玩家身上。</w:t>
      </w:r>
    </w:p>
    <w:p w14:paraId="28211C9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下一波 (Next Wave):</w:t>
      </w:r>
    </w:p>
    <w:p w14:paraId="33A044F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无需任何点击确认，结算文字飘完后（约 1-2 秒），下一波怪物直接刷新。</w:t>
      </w:r>
    </w:p>
    <w:p w14:paraId="2240FABF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4A9D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二、 三大箱子配置详解</w:t>
      </w:r>
    </w:p>
    <w:p w14:paraId="3A9782B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我们利用你提供的属性池，将其分配到三种截然不同的赌博心态中。</w:t>
      </w:r>
    </w:p>
    <w:p w14:paraId="1E72902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🟩 1. 蓝色补给箱 (The Supply) —— 生存与稳健</w:t>
      </w:r>
    </w:p>
    <w:p w14:paraId="194FF54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只有收益，没有风险，但收益上限低。适合残血、求稳的玩家。</w:t>
      </w:r>
    </w:p>
    <w:p w14:paraId="7BEAAD9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显示方式：</w:t>
      </w:r>
      <w:r>
        <w:rPr>
          <w:rFonts w:hint="default" w:ascii="sans-serif" w:hAnsi="sans-serif" w:eastAsia="sans-serif" w:cs="sans-serif"/>
        </w:rPr>
        <w:t xml:space="preserve"> 箱子上方直接显示具体数值（所见即所得）。</w:t>
      </w:r>
    </w:p>
    <w:p w14:paraId="5D1723C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内容池（随机抽取其一显示）：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2169"/>
        <w:gridCol w:w="562"/>
        <w:gridCol w:w="3697"/>
      </w:tblGrid>
      <w:tr w14:paraId="67061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B85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属性类型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717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数值 (飘字内容)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DAF3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B227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4F5A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CBC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生命回复 (小)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17E1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HP +50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09D05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45B3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基础回血</w:t>
            </w:r>
          </w:p>
        </w:tc>
      </w:tr>
      <w:tr w14:paraId="3AEB8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ECFE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生命回复 (大)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700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HP +100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881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A6A4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救命稻草</w:t>
            </w:r>
          </w:p>
        </w:tc>
      </w:tr>
      <w:tr w14:paraId="7B5FA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DC6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护盾补充 (小)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CF8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护盾 +100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C284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7403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基础回盾</w:t>
            </w:r>
          </w:p>
        </w:tc>
      </w:tr>
      <w:tr w14:paraId="0E040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9E58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护盾补充 (大)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0B2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护盾 +200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ADB8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D90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强力回盾</w:t>
            </w:r>
          </w:p>
        </w:tc>
      </w:tr>
      <w:tr w14:paraId="6CC70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CE8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护盾重生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CAD3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护盾全满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(REGEN)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103E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96D9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大奖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：破损的护盾完全修复并充满</w:t>
            </w:r>
          </w:p>
        </w:tc>
      </w:tr>
    </w:tbl>
    <w:p w14:paraId="53946E8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D67E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🟨 2. 金色问号箱 (The Gacha) —— 运气与贪婪</w:t>
      </w:r>
    </w:p>
    <w:p w14:paraId="43E1EC4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纯概率博弈。可能血赚，可能白忙一场。</w:t>
      </w:r>
    </w:p>
    <w:p w14:paraId="28B6FA9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显示方式：</w:t>
      </w:r>
      <w:r>
        <w:rPr>
          <w:rFonts w:hint="default" w:ascii="sans-serif" w:hAnsi="sans-serif" w:eastAsia="sans-serif" w:cs="sans-serif"/>
        </w:rPr>
        <w:t xml:space="preserve"> 箱子上方悬浮巨大的霓虹 </w:t>
      </w:r>
      <w:r>
        <w:rPr>
          <w:rFonts w:hint="default" w:ascii="sans-serif" w:hAnsi="sans-serif" w:eastAsia="sans-serif" w:cs="sans-serif"/>
          <w:b/>
          <w:bCs/>
        </w:rPr>
        <w:t>“?”</w:t>
      </w:r>
      <w:r>
        <w:rPr>
          <w:rFonts w:hint="default" w:ascii="sans-serif" w:hAnsi="sans-serif" w:eastAsia="sans-serif" w:cs="sans-serif"/>
        </w:rPr>
        <w:t>。</w:t>
      </w:r>
    </w:p>
    <w:p w14:paraId="7F05EF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内容池（击破后随机判定）：</w:t>
      </w:r>
    </w:p>
    <w:p w14:paraId="23C7DCD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A. 谢谢惠顾 (45% 概率) - 没有任何属性提升</w:t>
      </w:r>
    </w:p>
    <w:p w14:paraId="5F1BB38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飘字内容：</w:t>
      </w:r>
    </w:p>
    <w:p w14:paraId="7DA6517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运气真差</w:t>
      </w:r>
    </w:p>
    <w:p w14:paraId="16FA9FB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下次一定</w:t>
      </w:r>
    </w:p>
    <w:p w14:paraId="738E96B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空气 +1</w:t>
      </w:r>
    </w:p>
    <w:p w14:paraId="4AA7352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B. 普通奖励 (40% 概率) - 基础战力提升</w:t>
      </w:r>
    </w:p>
    <w:p w14:paraId="10F07A5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属性池：</w:t>
      </w:r>
    </w:p>
    <w:p w14:paraId="25E84FE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基础伤害 +5%</w:t>
      </w:r>
    </w:p>
    <w:p w14:paraId="4E811E5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暴击率 +2%</w:t>
      </w:r>
    </w:p>
    <w:p w14:paraId="20B71AC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主激光宽度 +0.1</w:t>
      </w:r>
    </w:p>
    <w:p w14:paraId="37E61D4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主激光长度 +1</w:t>
      </w:r>
    </w:p>
    <w:p w14:paraId="4928D72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C. 史诗大奖 (15% 概率) - 核心战力质变</w:t>
      </w:r>
    </w:p>
    <w:p w14:paraId="7661542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属性池：</w:t>
      </w:r>
    </w:p>
    <w:p w14:paraId="0D29452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基础伤害 +10%</w:t>
      </w:r>
    </w:p>
    <w:p w14:paraId="77BEE22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暴击率 +5%</w:t>
      </w:r>
    </w:p>
    <w:p w14:paraId="3FC711A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主激光宽度 +0.2</w:t>
      </w:r>
    </w:p>
    <w:p w14:paraId="764B63E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主激光长度 +2</w:t>
      </w:r>
    </w:p>
    <w:p w14:paraId="7BABE8E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副激光宽度 +0.2</w:t>
      </w:r>
      <w:r>
        <w:rPr>
          <w:rFonts w:hint="default" w:ascii="sans-serif" w:hAnsi="sans-serif" w:eastAsia="sans-serif" w:cs="sans-serif"/>
        </w:rPr>
        <w:t xml:space="preserve"> (稀有)</w:t>
      </w:r>
    </w:p>
    <w:p w14:paraId="6BACEBD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副激光长度 +2</w:t>
      </w:r>
      <w:r>
        <w:rPr>
          <w:rFonts w:hint="default" w:ascii="sans-serif" w:hAnsi="sans-serif" w:eastAsia="sans-serif" w:cs="sans-serif"/>
        </w:rPr>
        <w:t xml:space="preserve"> (稀有)</w:t>
      </w:r>
    </w:p>
    <w:p w14:paraId="29B000C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护盾重生</w:t>
      </w:r>
      <w:r>
        <w:rPr>
          <w:rFonts w:hint="default" w:ascii="sans-serif" w:hAnsi="sans-serif" w:eastAsia="sans-serif" w:cs="sans-serif"/>
        </w:rPr>
        <w:t xml:space="preserve"> (直接回满)</w:t>
      </w:r>
    </w:p>
    <w:p w14:paraId="190656D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</w:p>
    <w:p w14:paraId="4EA2459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</w:p>
    <w:p w14:paraId="3D65D4F1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🟨 金色问号箱 (The Mystery Gacha)</w:t>
      </w:r>
    </w:p>
    <w:p w14:paraId="705C12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定位： 真正的赌徒游戏。天堂与地狱只有一线之隔。</w:t>
      </w:r>
    </w:p>
    <w:p w14:paraId="1CED0D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显示： 只有巨大的 ?。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7"/>
        <w:gridCol w:w="538"/>
        <w:gridCol w:w="1219"/>
        <w:gridCol w:w="2640"/>
        <w:gridCol w:w="2442"/>
      </w:tblGrid>
      <w:tr w14:paraId="25D12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4F03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结果分类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7CB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概率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760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飘字文案 (示例)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B433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具体属性池 (随机一项)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886F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玩家心理</w:t>
            </w:r>
          </w:p>
        </w:tc>
      </w:tr>
      <w:tr w14:paraId="6E14E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67B7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A. 谢谢惠顾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CC01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A18D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</w:rPr>
              <w:t>下次一定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29C792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063C837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</w:rPr>
              <w:t>空气 +1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7E81509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2A1826B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eastAsia" w:ascii="sans-serif" w:hAnsi="sans-serif" w:eastAsia="宋体" w:cs="sans-serif"/>
                <w:lang w:eastAsia="zh-CN"/>
              </w:rPr>
            </w:pPr>
            <w:r>
              <w:rPr>
                <w:rStyle w:val="11"/>
                <w:rFonts w:hint="eastAsia" w:ascii="sans-serif" w:hAnsi="sans-serif" w:eastAsia="宋体" w:cs="sans-serif"/>
                <w:lang w:val="en-US" w:eastAsia="zh-CN"/>
              </w:rPr>
              <w:t>运气真差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6C49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 xml:space="preserve">无任何属性变化。 </w:t>
            </w:r>
          </w:p>
          <w:p w14:paraId="1004D9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3C4A615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082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"切，白忙活。"</w:t>
            </w:r>
          </w:p>
        </w:tc>
      </w:tr>
      <w:tr w14:paraId="1CA4C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325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B. 系统故障 (负收益)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EB32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C648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红色抖动字体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4B8EEBC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7C379B3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9F34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基础伤害 -</w:t>
            </w:r>
            <w:r>
              <w:rPr>
                <w:rFonts w:hint="eastAsia" w:ascii="sans-serif" w:hAnsi="sans-serif" w:eastAsia="宋体" w:cs="sans-serif"/>
                <w:b/>
                <w:bCs/>
                <w:lang w:val="en-US" w:eastAsia="zh-CN"/>
              </w:rPr>
              <w:t>5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%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1E749A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2A8F343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暴击率 -</w:t>
            </w:r>
            <w:r>
              <w:rPr>
                <w:rFonts w:hint="eastAsia" w:ascii="sans-serif" w:hAnsi="sans-serif" w:eastAsia="宋体" w:cs="sans-serif"/>
                <w:b/>
                <w:bCs/>
                <w:lang w:val="en-US" w:eastAsia="zh-CN"/>
              </w:rPr>
              <w:t>1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%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351FBB2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7BE7A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最大生命 -50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29085AB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F0D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主激光长度 - 1</w:t>
            </w:r>
          </w:p>
          <w:p w14:paraId="5670F16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主激光宽度 -0.</w:t>
            </w:r>
            <w:r>
              <w:rPr>
                <w:rFonts w:hint="eastAsia" w:ascii="sans-serif" w:hAnsi="sans-serif" w:eastAsia="宋体" w:cs="sans-serif"/>
                <w:b/>
                <w:bCs/>
                <w:lang w:val="en-US" w:eastAsia="zh-CN"/>
              </w:rPr>
              <w:t>1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56F7A9E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</w:rPr>
              <w:t>(微量变细)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68CA2E7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65FB17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</w:rPr>
              <w:t>注：慎用激光变短，除非只短一点点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31C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"靠！被坑了！早知道选蓝箱子了！"</w:t>
            </w:r>
          </w:p>
        </w:tc>
      </w:tr>
      <w:tr w14:paraId="0548E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F30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C. 普通奖励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79E4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17D8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白色标准字体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464DCC0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396EC37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FF8D5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基础伤害 +5%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61946B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3E6D1E8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暴击率 +2%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1B2AF5C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A757101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主激光宽度 +0.</w:t>
            </w:r>
            <w:r>
              <w:rPr>
                <w:rFonts w:hint="eastAsia" w:ascii="sans-serif" w:hAnsi="sans-serif" w:eastAsia="宋体" w:cs="sans-serif"/>
                <w:b/>
                <w:bCs/>
                <w:lang w:val="en-US" w:eastAsia="zh-CN"/>
              </w:rPr>
              <w:t>1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5B9D436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597A8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eastAsia" w:ascii="sans-serif" w:hAnsi="sans-serif" w:eastAsia="宋体" w:cs="sans-serif"/>
                <w:lang w:eastAsia="zh-CN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主激光长度 +</w:t>
            </w:r>
            <w:r>
              <w:rPr>
                <w:rFonts w:hint="eastAsia" w:ascii="sans-serif" w:hAnsi="sans-serif" w:eastAsia="宋体" w:cs="sans-serif"/>
                <w:b/>
                <w:bCs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782B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"还行，没亏。"</w:t>
            </w:r>
          </w:p>
        </w:tc>
      </w:tr>
      <w:tr w14:paraId="40C0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B84C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D. 史诗大奖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0EA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BB58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 xml:space="preserve">金色放大字体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A55D9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基础伤害 +</w:t>
            </w:r>
            <w:r>
              <w:rPr>
                <w:rFonts w:hint="eastAsia" w:ascii="sans-serif" w:hAnsi="sans-serif" w:eastAsia="宋体" w:cs="sans-serif"/>
                <w:b/>
                <w:bCs/>
                <w:lang w:val="en-US" w:eastAsia="zh-CN"/>
              </w:rPr>
              <w:t>1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0%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0AC0E19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</w:p>
          <w:p w14:paraId="6A9C71DF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暴击率 +</w:t>
            </w:r>
            <w:r>
              <w:rPr>
                <w:rFonts w:hint="eastAsia" w:ascii="sans-serif" w:hAnsi="sans-serif" w:eastAsia="宋体" w:cs="sans-serif"/>
                <w:b/>
                <w:bCs/>
                <w:lang w:val="en-US" w:eastAsia="zh-CN"/>
              </w:rPr>
              <w:t>5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%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0C28EF0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F18E917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全属性提升 (攻+5%, 暴+2%, 盾+100)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</w:p>
          <w:p w14:paraId="7B83D1D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46B44CE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-serif" w:hAnsi="sans-serif" w:eastAsia="宋体" w:cs="sans-serif"/>
                <w:lang w:val="en-US" w:eastAsia="zh-CN"/>
              </w:rPr>
            </w:pPr>
            <w:r>
              <w:rPr>
                <w:rFonts w:hint="eastAsia" w:ascii="sans-serif" w:hAnsi="sans-serif" w:eastAsia="宋体" w:cs="sans-serif"/>
                <w:b/>
                <w:bCs/>
                <w:lang w:val="en-US" w:eastAsia="zh-CN"/>
              </w:rPr>
              <w:t>护盾恢复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9459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"芜湖！！起飞！！"</w:t>
            </w:r>
          </w:p>
        </w:tc>
      </w:tr>
    </w:tbl>
    <w:p w14:paraId="44BF2CA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7A78B67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3D94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61548E2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0D39E18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</w:p>
    <w:p w14:paraId="33BDCDB8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🟥 3. 红色恶魔箱 (The Deal) —— 代价与交易</w:t>
      </w:r>
    </w:p>
    <w:p w14:paraId="1601018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用“生存资源”换取“极高的输出资源”。这是高手冲击高难度的唯一途径。</w:t>
      </w:r>
    </w:p>
    <w:p w14:paraId="786DF92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显示方式：</w:t>
      </w:r>
      <w:r>
        <w:rPr>
          <w:rFonts w:hint="default" w:ascii="sans-serif" w:hAnsi="sans-serif" w:eastAsia="sans-serif" w:cs="sans-serif"/>
        </w:rPr>
        <w:t xml:space="preserve"> 显示 </w:t>
      </w:r>
      <w:r>
        <w:rPr>
          <w:rFonts w:hint="default" w:ascii="sans-serif" w:hAnsi="sans-serif" w:eastAsia="sans-serif" w:cs="sans-serif"/>
          <w:b/>
          <w:bCs/>
        </w:rPr>
        <w:t>[代价] &gt;&gt;&gt; [收益]</w:t>
      </w:r>
      <w:r>
        <w:rPr>
          <w:rFonts w:hint="default" w:ascii="sans-serif" w:hAnsi="sans-serif" w:eastAsia="sans-serif" w:cs="sans-serif"/>
        </w:rPr>
        <w:t xml:space="preserve"> (例如红色向下箭头与绿色向上箭头)。</w:t>
      </w:r>
    </w:p>
    <w:p w14:paraId="418D820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交易公式逻辑：</w:t>
      </w:r>
    </w:p>
    <w:p w14:paraId="0187498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代价池 (Cost):</w:t>
      </w:r>
      <w:r>
        <w:rPr>
          <w:rFonts w:hint="default" w:ascii="sans-serif" w:hAnsi="sans-serif" w:eastAsia="sans-serif" w:cs="sans-serif"/>
        </w:rPr>
        <w:t xml:space="preserve"> HP -50/100/300, 护盾 -100/200/500, (极少数情况) 基础伤害 -5%</w:t>
      </w:r>
    </w:p>
    <w:p w14:paraId="5786AA9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收益池 (Gain):</w:t>
      </w:r>
      <w:r>
        <w:rPr>
          <w:rFonts w:hint="default" w:ascii="sans-serif" w:hAnsi="sans-serif" w:eastAsia="sans-serif" w:cs="sans-serif"/>
        </w:rPr>
        <w:t xml:space="preserve"> 对应的高额攻击属性。</w:t>
      </w:r>
    </w:p>
    <w:p w14:paraId="0A2A098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交易组合表 (示例配置)：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1"/>
        <w:gridCol w:w="1499"/>
        <w:gridCol w:w="3220"/>
        <w:gridCol w:w="1002"/>
        <w:gridCol w:w="1684"/>
      </w:tblGrid>
      <w:tr w14:paraId="47058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4F3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交易等级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136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代价 (Cost)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62E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收益 (Gain)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C061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出现概率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77338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0004D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ABA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轻度契约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8B2D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HP -50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1F8A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 +5%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29F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042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小赌</w:t>
            </w:r>
          </w:p>
        </w:tc>
      </w:tr>
      <w:tr w14:paraId="1E78B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5189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轻度契约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F92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护盾 -100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BC8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暴击率 +2%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094A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C14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拿盾换暴击</w:t>
            </w:r>
          </w:p>
        </w:tc>
      </w:tr>
      <w:tr w14:paraId="79DC2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A789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中度契约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003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HP -100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9E80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 +10%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986A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1C5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标准交易</w:t>
            </w:r>
          </w:p>
        </w:tc>
      </w:tr>
      <w:tr w14:paraId="3EC77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6F18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中度契约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E28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护盾 -200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9D8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主激光宽度 +0.2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9E1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ACB7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范围强化</w:t>
            </w:r>
          </w:p>
        </w:tc>
      </w:tr>
      <w:tr w14:paraId="190B7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9F2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疯狂契约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88C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HP -300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580B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 +10% &amp; 暴击率 +5%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F179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130E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双重奖励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，玩命</w:t>
            </w:r>
          </w:p>
        </w:tc>
      </w:tr>
      <w:tr w14:paraId="7B150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040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疯狂契约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848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护盾 -500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78FE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副激光长度 +2 &amp; 宽度 +0.2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23C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5D8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副武器质变</w:t>
            </w:r>
          </w:p>
        </w:tc>
      </w:tr>
    </w:tbl>
    <w:p w14:paraId="0BA14B4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 xml:space="preserve">注：如果玩家当前的血量/护盾不足以支付代价（例如剩 50血，遇到 HP-100 的箱子），该箱子依然可以射击，但射击后玩家血量会变成 </w:t>
      </w:r>
      <w:r>
        <w:rPr>
          <w:rFonts w:hint="default" w:ascii="sans-serif" w:hAnsi="sans-serif" w:eastAsia="sans-serif" w:cs="sans-serif"/>
          <w:b/>
          <w:bCs/>
          <w:i/>
          <w:iCs/>
        </w:rPr>
        <w:t>1</w:t>
      </w:r>
      <w:r>
        <w:rPr>
          <w:rFonts w:hint="default" w:ascii="sans-serif" w:hAnsi="sans-serif" w:eastAsia="sans-serif" w:cs="sans-serif"/>
          <w:i/>
          <w:iCs/>
        </w:rPr>
        <w:t xml:space="preserve"> (强制保留 1 滴血)，这本身就是巨大的风险。</w:t>
      </w:r>
    </w:p>
    <w:p w14:paraId="241570A7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8BBB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三、 美术与反馈需求清单</w:t>
      </w:r>
    </w:p>
    <w:p w14:paraId="6BB25D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为了让这个简单的“打箱子”变得好玩，反馈必须极其到位。</w:t>
      </w:r>
    </w:p>
    <w:p w14:paraId="1629E91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箱子模型 (3D Models)</w:t>
      </w:r>
    </w:p>
    <w:p w14:paraId="06F6920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Blue Box:</w:t>
      </w:r>
      <w:r>
        <w:rPr>
          <w:rFonts w:hint="default" w:ascii="sans-serif" w:hAnsi="sans-serif" w:eastAsia="sans-serif" w:cs="sans-serif"/>
        </w:rPr>
        <w:t xml:space="preserve"> 看起来像医疗兵的空投箱，白色/绿色涂装，表面有十字或心形全息标。</w:t>
      </w:r>
    </w:p>
    <w:p w14:paraId="73F568E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Gold Box:</w:t>
      </w:r>
      <w:r>
        <w:rPr>
          <w:rFonts w:hint="default" w:ascii="sans-serif" w:hAnsi="sans-serif" w:eastAsia="sans-serif" w:cs="sans-serif"/>
        </w:rPr>
        <w:t xml:space="preserve"> 看起来像赌场的老虎机或宝箱，金色/紫色涂装，表面流光溢彩，上方漂浮着旋转的问号。</w:t>
      </w:r>
    </w:p>
    <w:p w14:paraId="7800208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Red Box:</w:t>
      </w:r>
      <w:r>
        <w:rPr>
          <w:rFonts w:hint="default" w:ascii="sans-serif" w:hAnsi="sans-serif" w:eastAsia="sans-serif" w:cs="sans-serif"/>
        </w:rPr>
        <w:t xml:space="preserve"> 看起来像危险品容器或恶魔祭坛，黑色/红色涂装，表面有尖刺或故障纹理，上方漂浮着警告符号。</w:t>
      </w:r>
    </w:p>
    <w:p w14:paraId="204F54D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击破特效 (VFX)</w:t>
      </w:r>
    </w:p>
    <w:p w14:paraId="18913E1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蓄力阶段:</w:t>
      </w:r>
      <w:r>
        <w:rPr>
          <w:rFonts w:hint="default" w:ascii="sans-serif" w:hAnsi="sans-serif" w:eastAsia="sans-serif" w:cs="sans-serif"/>
        </w:rPr>
        <w:t xml:space="preserve"> 激光照射箱子时，箱子整体发红、震动，周围掉落碎片（溶解 Shader）。</w:t>
      </w:r>
    </w:p>
    <w:p w14:paraId="5268FDE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破碎阶段:</w:t>
      </w:r>
    </w:p>
    <w:p w14:paraId="7D5ABAD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蓝箱:</w:t>
      </w:r>
      <w:r>
        <w:rPr>
          <w:rFonts w:hint="default" w:ascii="sans-serif" w:hAnsi="sans-serif" w:eastAsia="sans-serif" w:cs="sans-serif"/>
        </w:rPr>
        <w:t xml:space="preserve"> 柔和的绿光爆开，粒子像萤火虫一样飞入玩家身体。</w:t>
      </w:r>
    </w:p>
    <w:p w14:paraId="1F165DD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金箱:</w:t>
      </w:r>
      <w:r>
        <w:rPr>
          <w:rFonts w:hint="default" w:ascii="sans-serif" w:hAnsi="sans-serif" w:eastAsia="sans-serif" w:cs="sans-serif"/>
        </w:rPr>
        <w:t xml:space="preserve"> 像烟花一样炸开，掉落全息金币粒子（纯视觉）。</w:t>
      </w:r>
    </w:p>
    <w:p w14:paraId="72C4CDB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红箱:</w:t>
      </w:r>
      <w:r>
        <w:rPr>
          <w:rFonts w:hint="default" w:ascii="sans-serif" w:hAnsi="sans-serif" w:eastAsia="sans-serif" w:cs="sans-serif"/>
        </w:rPr>
        <w:t xml:space="preserve"> 伴随玻璃破碎和黑红色的闪电，感觉像是打破了封印。</w:t>
      </w:r>
    </w:p>
    <w:p w14:paraId="6BFC8BA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飘字 UI (World Space)</w:t>
      </w:r>
    </w:p>
    <w:p w14:paraId="7CCB91B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字体必须大、粗、带有霓虹发光边框。</w:t>
      </w:r>
    </w:p>
    <w:p w14:paraId="48396D1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获得属性:</w:t>
      </w:r>
      <w:r>
        <w:rPr>
          <w:rFonts w:hint="default" w:ascii="sans-serif" w:hAnsi="sans-serif" w:eastAsia="sans-serif" w:cs="sans-serif"/>
        </w:rPr>
        <w:t xml:space="preserve"> 绿色字体，向上飘动并放大。</w:t>
      </w:r>
    </w:p>
    <w:p w14:paraId="6B29B16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失去属性 (代价):</w:t>
      </w:r>
      <w:r>
        <w:rPr>
          <w:rFonts w:hint="default" w:ascii="sans-serif" w:hAnsi="sans-serif" w:eastAsia="sans-serif" w:cs="sans-serif"/>
        </w:rPr>
        <w:t xml:space="preserve"> 红色字体，向下飘动或抖动。</w:t>
      </w:r>
    </w:p>
    <w:p w14:paraId="1E3679A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嘲讽文字 (下次一定):</w:t>
      </w:r>
      <w:r>
        <w:rPr>
          <w:rFonts w:hint="default" w:ascii="sans-serif" w:hAnsi="sans-serif" w:eastAsia="sans-serif" w:cs="sans-serif"/>
        </w:rPr>
        <w:t xml:space="preserve"> 灰色或白色，像打字机一样一个个蹦出来，然后快速消散。</w:t>
      </w:r>
    </w:p>
    <w:p w14:paraId="27D7D052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C1A1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四、 开发执行总结</w:t>
      </w:r>
    </w:p>
    <w:p w14:paraId="7A35583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无需 UI 界面:</w:t>
      </w:r>
      <w:r>
        <w:rPr>
          <w:rFonts w:hint="default" w:ascii="sans-serif" w:hAnsi="sans-serif" w:eastAsia="sans-serif" w:cs="sans-serif"/>
        </w:rPr>
        <w:t xml:space="preserve"> 不需要制作任何 Canvas 弹窗。</w:t>
      </w:r>
    </w:p>
    <w:p w14:paraId="04CEA9C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无需存档货币:</w:t>
      </w:r>
      <w:r>
        <w:rPr>
          <w:rFonts w:hint="default" w:ascii="sans-serif" w:hAnsi="sans-serif" w:eastAsia="sans-serif" w:cs="sans-serif"/>
        </w:rPr>
        <w:t xml:space="preserve"> 所有的属性变化直接修改 </w:t>
      </w:r>
      <w:r>
        <w:rPr>
          <w:rStyle w:val="11"/>
          <w:rFonts w:hint="default" w:ascii="sans-serif" w:hAnsi="sans-serif" w:eastAsia="sans-serif" w:cs="sans-serif"/>
        </w:rPr>
        <w:t>PlayerStats</w:t>
      </w:r>
      <w:r>
        <w:rPr>
          <w:rFonts w:hint="default" w:ascii="sans-serif" w:hAnsi="sans-serif" w:eastAsia="sans-serif" w:cs="sans-serif"/>
        </w:rPr>
        <w:t xml:space="preserve"> 脚本中的变量。</w:t>
      </w:r>
    </w:p>
    <w:p w14:paraId="69930F3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随机逻辑:</w:t>
      </w:r>
      <w:r>
        <w:rPr>
          <w:rFonts w:hint="default" w:ascii="sans-serif" w:hAnsi="sans-serif" w:eastAsia="sans-serif" w:cs="sans-serif"/>
        </w:rPr>
        <w:t xml:space="preserve"> 写一个简单的权重随机函数 </w:t>
      </w:r>
      <w:r>
        <w:rPr>
          <w:rStyle w:val="11"/>
          <w:rFonts w:hint="default" w:ascii="sans-serif" w:hAnsi="sans-serif" w:eastAsia="sans-serif" w:cs="sans-serif"/>
        </w:rPr>
        <w:t>GetRandomAttribute()</w:t>
      </w:r>
      <w:r>
        <w:rPr>
          <w:rFonts w:hint="default" w:ascii="sans-serif" w:hAnsi="sans-serif" w:eastAsia="sans-serif" w:cs="sans-serif"/>
        </w:rPr>
        <w:t>，在箱子生成时调用。</w:t>
      </w:r>
    </w:p>
    <w:p w14:paraId="5931E5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V4.0 核心价值：</w:t>
      </w:r>
    </w:p>
    <w:p w14:paraId="7EDA55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这套方案彻底移除了外围干扰，将《霓虹赌塔》变成了一个纯粹的**“射击 + 决策”**游戏。玩家在每一波的 15 秒休息时间里，都在做着生与死的权衡。</w:t>
      </w:r>
    </w:p>
    <w:p w14:paraId="0811312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这就是最完美的 Demo 形态。你可以直接开工了！</w:t>
      </w:r>
    </w:p>
    <w:p w14:paraId="31B55010"/>
    <w:p w14:paraId="341C686A">
      <w:pPr>
        <w:pStyle w:val="4"/>
        <w:keepNext w:val="0"/>
        <w:keepLines w:val="0"/>
        <w:widowControl/>
        <w:suppressLineNumbers w:val="0"/>
      </w:pPr>
      <w:r>
        <w:t>💡 针对“负收益”的特殊保护机制 (Bad Luck Protection)</w:t>
      </w:r>
    </w:p>
    <w:p w14:paraId="7B0BF681">
      <w:pPr>
        <w:pStyle w:val="7"/>
        <w:keepNext w:val="0"/>
        <w:keepLines w:val="0"/>
        <w:widowControl/>
        <w:suppressLineNumbers w:val="0"/>
      </w:pPr>
      <w:r>
        <w:t>为了防止玩家运气太差导致游戏无法进行（死档），建议加两个隐形逻辑：</w:t>
      </w:r>
    </w:p>
    <w:p w14:paraId="0F8D05A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保底机制：</w:t>
      </w:r>
    </w:p>
    <w:p w14:paraId="397786D5">
      <w:pPr>
        <w:pStyle w:val="7"/>
        <w:keepNext w:val="0"/>
        <w:keepLines w:val="0"/>
        <w:widowControl/>
        <w:suppressLineNumbers w:val="0"/>
        <w:ind w:left="1440"/>
      </w:pPr>
      <w:r>
        <w:t>如果玩家</w:t>
      </w:r>
      <w:r>
        <w:rPr>
          <w:b/>
          <w:bCs/>
        </w:rPr>
        <w:t>连续两次</w:t>
      </w:r>
      <w:r>
        <w:t xml:space="preserve">开金箱子都抽到了 </w:t>
      </w:r>
      <w:r>
        <w:rPr>
          <w:b/>
          <w:bCs/>
        </w:rPr>
        <w:t>B (负收益)</w:t>
      </w:r>
      <w:r>
        <w:t>，那么第三次开金箱子</w:t>
      </w:r>
      <w:r>
        <w:rPr>
          <w:b/>
          <w:bCs/>
        </w:rPr>
        <w:t>必定</w:t>
      </w:r>
      <w:r>
        <w:t xml:space="preserve">是 </w:t>
      </w:r>
      <w:r>
        <w:rPr>
          <w:b/>
          <w:bCs/>
        </w:rPr>
        <w:t>D (史诗大奖)</w:t>
      </w:r>
      <w:r>
        <w:t>。</w:t>
      </w:r>
    </w:p>
    <w:p w14:paraId="2138E287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理由：</w:t>
      </w:r>
      <w:r>
        <w:t xml:space="preserve"> 连续倒霉三次会让人卸载游戏。给个大奖能让他瞬间回光返照，那种“翻盘”的快感会让他更爱这个游戏。</w:t>
      </w:r>
    </w:p>
    <w:p w14:paraId="1AF30F0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下限锁死：</w:t>
      </w:r>
    </w:p>
    <w:p w14:paraId="7603E3B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激光宽度/长度</w:t>
      </w:r>
      <w:r>
        <w:t xml:space="preserve"> 不能低于初始值的 </w:t>
      </w:r>
      <w:r>
        <w:rPr>
          <w:b/>
          <w:bCs/>
        </w:rPr>
        <w:t>80%</w:t>
      </w:r>
      <w:r>
        <w:t>。</w:t>
      </w:r>
    </w:p>
    <w:p w14:paraId="5B1A2101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理由：</w:t>
      </w:r>
      <w:r>
        <w:t xml:space="preserve"> 防止运气太差，激光最后变成一根牙签，完全没法玩。</w:t>
      </w:r>
    </w:p>
    <w:p w14:paraId="6DA5168B"/>
    <w:p w14:paraId="474CE607"/>
    <w:p w14:paraId="64149CDE"/>
    <w:p w14:paraId="7B9E4E3C"/>
    <w:p w14:paraId="1BD73C39">
      <w:pPr>
        <w:pStyle w:val="5"/>
        <w:keepNext w:val="0"/>
        <w:keepLines w:val="0"/>
        <w:widowControl/>
        <w:suppressLineNumbers w:val="0"/>
      </w:pPr>
      <w:r>
        <w:t>暂停/结算界面的“详细数据” (The Stat Nerd Menu)</w:t>
      </w:r>
    </w:p>
    <w:p w14:paraId="0BA36A58">
      <w:pPr>
        <w:pStyle w:val="7"/>
        <w:keepNext w:val="0"/>
        <w:keepLines w:val="0"/>
        <w:widowControl/>
        <w:suppressLineNumbers w:val="0"/>
      </w:pPr>
      <w:r>
        <w:t>如果真的有硬核玩家（数据党）想看具体数值，给他们一个入口，但不要干扰主界面。</w:t>
      </w:r>
    </w:p>
    <w:p w14:paraId="10FC4DA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位置：</w:t>
      </w:r>
      <w:r>
        <w:t xml:space="preserve"> 点击左上角的 </w:t>
      </w:r>
      <w:r>
        <w:rPr>
          <w:b/>
          <w:bCs/>
        </w:rPr>
        <w:t>[暂停]</w:t>
      </w:r>
      <w:r>
        <w:t xml:space="preserve"> 按钮。</w:t>
      </w:r>
    </w:p>
    <w:p w14:paraId="02EB536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内容：</w:t>
      </w:r>
      <w:r>
        <w:t xml:space="preserve"> 暂停菜单里，列出详细面板：</w:t>
      </w:r>
    </w:p>
    <w:p w14:paraId="314CE4DA">
      <w:pPr>
        <w:pStyle w:val="7"/>
        <w:keepNext w:val="0"/>
        <w:keepLines w:val="0"/>
        <w:widowControl/>
        <w:suppressLineNumbers w:val="0"/>
        <w:ind w:left="1440"/>
      </w:pPr>
      <w:r>
        <w:t>基础攻击：256 (+120%)</w:t>
      </w:r>
    </w:p>
    <w:p w14:paraId="1A424186">
      <w:pPr>
        <w:pStyle w:val="7"/>
        <w:keepNext w:val="0"/>
        <w:keepLines w:val="0"/>
        <w:widowControl/>
        <w:suppressLineNumbers w:val="0"/>
        <w:ind w:left="1440"/>
      </w:pPr>
      <w:r>
        <w:t>暴击率：35%</w:t>
      </w:r>
    </w:p>
    <w:p w14:paraId="7CD0E7D3">
      <w:pPr>
        <w:pStyle w:val="7"/>
        <w:keepNext w:val="0"/>
        <w:keepLines w:val="0"/>
        <w:widowControl/>
        <w:suppressLineNumbers w:val="0"/>
        <w:ind w:left="1440"/>
      </w:pPr>
      <w:r>
        <w:t>激光宽度：1.5</w:t>
      </w:r>
    </w:p>
    <w:p w14:paraId="7B06F702">
      <w:pPr>
        <w:pStyle w:val="7"/>
        <w:keepNext w:val="0"/>
        <w:keepLines w:val="0"/>
        <w:widowControl/>
        <w:suppressLineNumbers w:val="0"/>
        <w:ind w:left="1440"/>
      </w:pPr>
      <w:r>
        <w:t>击退等级：LV 3</w:t>
      </w:r>
    </w:p>
    <w:p w14:paraId="0D4F07C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好处：</w:t>
      </w:r>
      <w:r>
        <w:t xml:space="preserve"> 想看的人自己去看，不想看的人享受纯净的战斗。</w:t>
      </w:r>
    </w:p>
    <w:p w14:paraId="33E4D18D">
      <w:pPr>
        <w:pStyle w:val="7"/>
        <w:keepNext w:val="0"/>
        <w:keepLines w:val="0"/>
        <w:widowControl/>
        <w:suppressLineNumbers w:val="0"/>
        <w:ind w:left="720"/>
      </w:pPr>
    </w:p>
    <w:p w14:paraId="4D39359A">
      <w:pPr>
        <w:pStyle w:val="7"/>
        <w:keepNext w:val="0"/>
        <w:keepLines w:val="0"/>
        <w:widowControl/>
        <w:suppressLineNumbers w:val="0"/>
        <w:ind w:left="720"/>
      </w:pPr>
    </w:p>
    <w:p w14:paraId="0A52C60A">
      <w:pPr>
        <w:pStyle w:val="7"/>
        <w:keepNext w:val="0"/>
        <w:keepLines w:val="0"/>
        <w:widowControl/>
        <w:suppressLineNumbers w:val="0"/>
        <w:ind w:left="720"/>
      </w:pPr>
    </w:p>
    <w:p w14:paraId="2F59EBFE">
      <w:pPr>
        <w:pStyle w:val="7"/>
        <w:keepNext w:val="0"/>
        <w:keepLines w:val="0"/>
        <w:widowControl/>
        <w:suppressLineNumbers w:val="0"/>
        <w:ind w:left="720"/>
      </w:pPr>
    </w:p>
    <w:p w14:paraId="3039C271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科技树（Talent Tree）：</w:t>
      </w:r>
    </w:p>
    <w:p w14:paraId="4A826A75">
      <w:pPr>
        <w:pStyle w:val="7"/>
        <w:keepNext w:val="0"/>
        <w:keepLines w:val="0"/>
        <w:widowControl/>
        <w:suppressLineNumbers w:val="0"/>
        <w:ind w:left="720"/>
      </w:pPr>
      <w:r>
        <w:t>消耗金币升级。</w:t>
      </w:r>
    </w:p>
    <w:p w14:paraId="0B3E9D9D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关键节点：</w:t>
      </w:r>
      <w:r>
        <w:t xml:space="preserve"> “激光初始宽度+20%”、“初始拥有一次刷新技能机会”、“塔底电网解锁”。</w:t>
      </w:r>
    </w:p>
    <w:p w14:paraId="7FB5A13C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让觉得难的玩家（如 A 和 D）可以通过“肝”金币来变强，最终通关。</w:t>
      </w:r>
    </w:p>
    <w:p w14:paraId="5B59F253">
      <w:pPr>
        <w:pStyle w:val="7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芯片/装备系统：</w:t>
      </w:r>
    </w:p>
    <w:p w14:paraId="456DCD71">
      <w:pPr>
        <w:pStyle w:val="7"/>
        <w:keepNext w:val="0"/>
        <w:keepLines w:val="0"/>
        <w:widowControl/>
        <w:suppressLineNumbers w:val="0"/>
        <w:ind w:left="720"/>
      </w:pPr>
      <w:r>
        <w:t>简单的装备槽（透镜、核心、底座）。</w:t>
      </w:r>
    </w:p>
    <w:p w14:paraId="7A2D1765">
      <w:pPr>
        <w:pStyle w:val="7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增加长线追求。</w:t>
      </w:r>
    </w:p>
    <w:p w14:paraId="17B8B6CB">
      <w:pPr>
        <w:pStyle w:val="7"/>
        <w:keepNext w:val="0"/>
        <w:keepLines w:val="0"/>
        <w:widowControl/>
        <w:suppressLineNumbers w:val="0"/>
        <w:ind w:left="720"/>
      </w:pPr>
    </w:p>
    <w:p w14:paraId="56287680">
      <w:pPr>
        <w:pStyle w:val="7"/>
        <w:keepNext w:val="0"/>
        <w:keepLines w:val="0"/>
        <w:widowControl/>
        <w:suppressLineNumbers w:val="0"/>
      </w:pPr>
    </w:p>
    <w:p w14:paraId="1C46A005">
      <w:pPr>
        <w:pStyle w:val="7"/>
        <w:keepNext w:val="0"/>
        <w:keepLines w:val="0"/>
        <w:widowControl/>
        <w:suppressLineNumbers w:val="0"/>
      </w:pPr>
      <w:r>
        <w:t xml:space="preserve">需要增加 </w:t>
      </w:r>
      <w:r>
        <w:rPr>
          <w:b/>
          <w:bCs/>
        </w:rPr>
        <w:t>“远程怪”</w:t>
      </w:r>
      <w:r>
        <w:t>（不冲塔，远程射击核心，迫使玩家优先处理）。</w:t>
      </w:r>
    </w:p>
    <w:p w14:paraId="77FF901B">
      <w:pPr>
        <w:pStyle w:val="7"/>
        <w:keepNext w:val="0"/>
        <w:keepLines w:val="0"/>
        <w:widowControl/>
        <w:suppressLineNumbers w:val="0"/>
      </w:pPr>
      <w:r>
        <w:t xml:space="preserve">需要增加 </w:t>
      </w:r>
      <w:r>
        <w:rPr>
          <w:b/>
          <w:bCs/>
        </w:rPr>
        <w:t>“护盾怪”</w:t>
      </w:r>
      <w:r>
        <w:t>（物理免疫，必须靠异常状态或侧面折射攻击）。</w:t>
      </w:r>
    </w:p>
    <w:p w14:paraId="10E1ACC5">
      <w:pPr>
        <w:pStyle w:val="7"/>
        <w:keepNext w:val="0"/>
        <w:keepLines w:val="0"/>
        <w:widowControl/>
        <w:suppressLineNumbers w:val="0"/>
      </w:pPr>
    </w:p>
    <w:p w14:paraId="0364F295">
      <w:pPr>
        <w:pStyle w:val="7"/>
        <w:keepNext w:val="0"/>
        <w:keepLines w:val="0"/>
        <w:widowControl/>
        <w:suppressLineNumbers w:val="0"/>
      </w:pPr>
    </w:p>
    <w:p w14:paraId="169AD095">
      <w:pPr>
        <w:pStyle w:val="7"/>
        <w:keepNext w:val="0"/>
        <w:keepLines w:val="0"/>
        <w:widowControl/>
        <w:suppressLineNumbers w:val="0"/>
      </w:pPr>
    </w:p>
    <w:p w14:paraId="48131CB3">
      <w:pPr>
        <w:pStyle w:val="7"/>
        <w:keepNext w:val="0"/>
        <w:keepLines w:val="0"/>
        <w:widowControl/>
        <w:suppressLineNumbers w:val="0"/>
      </w:pPr>
    </w:p>
    <w:p w14:paraId="081BA074">
      <w:pPr>
        <w:pStyle w:val="4"/>
        <w:keepNext w:val="0"/>
        <w:keepLines w:val="0"/>
        <w:widowControl/>
        <w:suppressLineNumbers w:val="0"/>
      </w:pPr>
      <w:r>
        <w:t>第二部分：低成本扩充内容深度（Low Cost, High Depth）</w:t>
      </w:r>
    </w:p>
    <w:p w14:paraId="15B01AB6">
      <w:pPr>
        <w:pStyle w:val="7"/>
        <w:keepNext w:val="0"/>
        <w:keepLines w:val="0"/>
        <w:widowControl/>
        <w:suppressLineNumbers w:val="0"/>
      </w:pPr>
      <w:r>
        <w:t>你不需要不停设计新武器（电锯、子弹），这会破坏你的“激光物理”核心体验，且增加巨大的代码工作量。</w:t>
      </w:r>
    </w:p>
    <w:p w14:paraId="37CE0A4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你的核心卖点是：流体怪 + 物理激光。</w:t>
      </w:r>
      <w:r>
        <w:t xml:space="preserve"> 所有的扩展都应该围绕这个做。</w:t>
      </w:r>
    </w:p>
    <w:p w14:paraId="6DE1712D">
      <w:pPr>
        <w:pStyle w:val="5"/>
        <w:keepNext w:val="0"/>
        <w:keepLines w:val="0"/>
        <w:widowControl/>
        <w:suppressLineNumbers w:val="0"/>
      </w:pPr>
      <w:r>
        <w:t>1. 场景与关卡规划（适配你的 RenderTexture 流体怪）</w:t>
      </w:r>
    </w:p>
    <w:p w14:paraId="57BC6CFE">
      <w:pPr>
        <w:pStyle w:val="7"/>
        <w:keepNext w:val="0"/>
        <w:keepLines w:val="0"/>
        <w:widowControl/>
        <w:suppressLineNumbers w:val="0"/>
      </w:pPr>
      <w:r>
        <w:t>既然你的怪是流体渲染的，换颜色是最便宜的！</w:t>
      </w:r>
    </w:p>
    <w:p w14:paraId="23A33B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6BC9B71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 1 章：废土 (Wasteland)</w:t>
      </w:r>
    </w:p>
    <w:p w14:paraId="4DE8D62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颜色：</w:t>
      </w:r>
      <w:r>
        <w:t xml:space="preserve"> 紫色/黑色流体（污秽）。</w:t>
      </w:r>
    </w:p>
    <w:p w14:paraId="25CB4A4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特性：</w:t>
      </w:r>
      <w:r>
        <w:t xml:space="preserve"> 现在的标准怪。</w:t>
      </w:r>
    </w:p>
    <w:p w14:paraId="2B9FDBD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 2 章：熔岩 (Magma Core)</w:t>
      </w:r>
    </w:p>
    <w:p w14:paraId="78E96238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颜色：</w:t>
      </w:r>
      <w:r>
        <w:t xml:space="preserve"> 红色/橙色流体（发光）。</w:t>
      </w:r>
    </w:p>
    <w:p w14:paraId="1296621F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特性：</w:t>
      </w:r>
    </w:p>
    <w:p w14:paraId="4B7B3EFE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数值：</w:t>
      </w:r>
      <w:r>
        <w:t xml:space="preserve"> 攻击力高，血量低。</w:t>
      </w:r>
    </w:p>
    <w:p w14:paraId="3A415F38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机制：</w:t>
      </w:r>
      <w:r>
        <w:t xml:space="preserve"> 怪物死后会留下一滩**“岩浆斑”**，存在 3 秒，玩家激光经过岩浆斑会被阻挡或削弱（强迫玩家调整角度）。</w:t>
      </w:r>
    </w:p>
    <w:p w14:paraId="4A68496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 3 章：极寒 (Permafrost)</w:t>
      </w:r>
    </w:p>
    <w:p w14:paraId="2A392ABD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颜色：</w:t>
      </w:r>
      <w:r>
        <w:t xml:space="preserve"> 冰蓝色/白色流体。</w:t>
      </w:r>
    </w:p>
    <w:p w14:paraId="2A53B592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特性：</w:t>
      </w:r>
    </w:p>
    <w:p w14:paraId="2CAD9582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数值：</w:t>
      </w:r>
      <w:r>
        <w:t xml:space="preserve"> 移动慢，血量极高（硬）。</w:t>
      </w:r>
    </w:p>
    <w:p w14:paraId="4612FBF1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机制：</w:t>
      </w:r>
      <w:r>
        <w:t xml:space="preserve"> 怪物自带**“冰甲”**，免疫前 3 次击退（物理抗性），必须先破甲。-&gt; </w:t>
      </w:r>
      <w:r>
        <w:rPr>
          <w:b/>
          <w:bCs/>
        </w:rPr>
        <w:t>利好高频攻击（折射流）</w:t>
      </w:r>
      <w:r>
        <w:t>。</w:t>
      </w:r>
    </w:p>
    <w:p w14:paraId="24BBECF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 4 章：生化 (Acid Swamp)</w:t>
      </w:r>
    </w:p>
    <w:p w14:paraId="1AD11BFC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颜色：</w:t>
      </w:r>
      <w:r>
        <w:t xml:space="preserve"> 亮绿色流体。</w:t>
      </w:r>
    </w:p>
    <w:p w14:paraId="08A6504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特性：</w:t>
      </w:r>
    </w:p>
    <w:p w14:paraId="4A131C75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机制：</w:t>
      </w:r>
      <w:r>
        <w:t xml:space="preserve"> </w:t>
      </w:r>
      <w:r>
        <w:rPr>
          <w:b/>
          <w:bCs/>
        </w:rPr>
        <w:t>分裂怪</w:t>
      </w:r>
      <w:r>
        <w:t xml:space="preserve">。一只大绿怪死后，变成 2 只中绿怪，再变成 4 只小绿怪。-&gt; </w:t>
      </w:r>
      <w:r>
        <w:rPr>
          <w:b/>
          <w:bCs/>
        </w:rPr>
        <w:t>考验清怪效率</w:t>
      </w:r>
      <w:r>
        <w:t>。</w:t>
      </w:r>
    </w:p>
    <w:p w14:paraId="4F25930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 5 章：虚空 (The Void / Data)</w:t>
      </w:r>
    </w:p>
    <w:p w14:paraId="573F0643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颜色：</w:t>
      </w:r>
      <w:r>
        <w:t xml:space="preserve"> 青色/故障风流体。</w:t>
      </w:r>
    </w:p>
    <w:p w14:paraId="5C658267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特性：</w:t>
      </w:r>
    </w:p>
    <w:p w14:paraId="7E968EBF">
      <w:pPr>
        <w:pStyle w:val="7"/>
        <w:keepNext w:val="0"/>
        <w:keepLines w:val="0"/>
        <w:widowControl/>
        <w:suppressLineNumbers w:val="0"/>
        <w:ind w:left="2160"/>
      </w:pPr>
      <w:r>
        <w:rPr>
          <w:b/>
          <w:bCs/>
        </w:rPr>
        <w:t>机制：</w:t>
      </w:r>
      <w:r>
        <w:t xml:space="preserve"> </w:t>
      </w:r>
      <w:r>
        <w:rPr>
          <w:b/>
          <w:bCs/>
        </w:rPr>
        <w:t>瞬移</w:t>
      </w:r>
      <w:r>
        <w:t xml:space="preserve">。怪物会每隔 5 秒向前瞬移一段距离。-&gt; </w:t>
      </w:r>
      <w:r>
        <w:rPr>
          <w:b/>
          <w:bCs/>
        </w:rPr>
        <w:t>考验反应速度</w:t>
      </w:r>
      <w:r>
        <w:t>。</w:t>
      </w:r>
    </w:p>
    <w:p w14:paraId="094070F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工作量评估：</w:t>
      </w:r>
    </w:p>
    <w:p w14:paraId="426ACC4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美术：</w:t>
      </w:r>
      <w:r>
        <w:t xml:space="preserve"> 只需要调 RenderTexture 的颜色参数，不需要重画素材。</w:t>
      </w:r>
    </w:p>
    <w:p w14:paraId="5CF885D5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代码：</w:t>
      </w:r>
      <w:r>
        <w:t xml:space="preserve"> 只需要加几个简单的 </w:t>
      </w:r>
      <w:r>
        <w:rPr>
          <w:rStyle w:val="11"/>
        </w:rPr>
        <w:t>if</w:t>
      </w:r>
      <w:r>
        <w:t xml:space="preserve"> 判断（死后分裂、免疫击退）。</w:t>
      </w:r>
    </w:p>
    <w:p w14:paraId="764A3A2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产出：</w:t>
      </w:r>
      <w:r>
        <w:t xml:space="preserve"> 瞬间拥有了 5 个章节！</w:t>
      </w:r>
    </w:p>
    <w:p w14:paraId="048B320E">
      <w:pPr>
        <w:pStyle w:val="5"/>
        <w:keepNext w:val="0"/>
        <w:keepLines w:val="0"/>
        <w:widowControl/>
        <w:suppressLineNumbers w:val="0"/>
      </w:pPr>
      <w:r>
        <w:t>2. 不需要做新武器，做“无人机插件”</w:t>
      </w:r>
    </w:p>
    <w:p w14:paraId="2A3B4A3B">
      <w:pPr>
        <w:pStyle w:val="7"/>
        <w:keepNext w:val="0"/>
        <w:keepLines w:val="0"/>
        <w:widowControl/>
        <w:suppressLineNumbers w:val="0"/>
      </w:pPr>
      <w:r>
        <w:t>如果你觉得只有激光太单调，</w:t>
      </w:r>
      <w:r>
        <w:rPr>
          <w:b/>
          <w:bCs/>
        </w:rPr>
        <w:t>不要做新主武器</w:t>
      </w:r>
      <w:r>
        <w:t>。 在“外围科技树”里增加**“支援无人机”**：</w:t>
      </w:r>
    </w:p>
    <w:p w14:paraId="0729AA7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机枪无人机：</w:t>
      </w:r>
      <w:r>
        <w:t xml:space="preserve"> 自动射击漏网之鱼。</w:t>
      </w:r>
    </w:p>
    <w:p w14:paraId="51AA3C2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减速无人机：</w:t>
      </w:r>
      <w:r>
        <w:t xml:space="preserve"> 周期性释放冷冻波。</w:t>
      </w:r>
    </w:p>
    <w:p w14:paraId="7DD093B9">
      <w:pPr>
        <w:pStyle w:val="7"/>
        <w:keepNext w:val="0"/>
        <w:keepLines w:val="0"/>
        <w:widowControl/>
        <w:suppressLineNumbers w:val="0"/>
        <w:ind w:left="720"/>
      </w:pPr>
      <w:r>
        <w:t>这只是一个飞在旁边的贴图 + 简单的自动攻击逻辑，工作量很小，但玩家觉得是新东西。</w:t>
      </w:r>
    </w:p>
    <w:p w14:paraId="2A253A81">
      <w:pPr>
        <w:pStyle w:val="7"/>
        <w:keepNext w:val="0"/>
        <w:keepLines w:val="0"/>
        <w:widowControl/>
        <w:suppressLineNumbers w:val="0"/>
      </w:pPr>
    </w:p>
    <w:p w14:paraId="6D4FA62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如何给玩家新鲜感？（低成本方案）</w:t>
      </w:r>
    </w:p>
    <w:p w14:paraId="3F24B4B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随机事件（Random Modifiers）：</w:t>
      </w:r>
      <w:r>
        <w:t xml:space="preserve"> 每一局开始前，随机给一个“环境词缀”。</w:t>
      </w:r>
    </w:p>
    <w:p w14:paraId="771E0A76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比如：</w:t>
      </w:r>
      <w:r>
        <w:t xml:space="preserve"> “大风天：所有激光发生偏移”、“低重力：怪物击退距离翻倍”、“迷雾：视野变小”。</w:t>
      </w:r>
    </w:p>
    <w:p w14:paraId="4B989B1D">
      <w:pPr>
        <w:pStyle w:val="7"/>
        <w:keepNext w:val="0"/>
        <w:keepLines w:val="0"/>
        <w:widowControl/>
        <w:suppressLineNumbers w:val="0"/>
        <w:ind w:left="1440"/>
      </w:pPr>
      <w:r>
        <w:t>这只需要改全局参数，不需要做美术资源。</w:t>
      </w:r>
    </w:p>
    <w:p w14:paraId="2123E03E">
      <w:pPr>
        <w:pStyle w:val="7"/>
        <w:keepNext w:val="0"/>
        <w:keepLines w:val="0"/>
        <w:widowControl/>
        <w:suppressLineNumbers w:val="0"/>
      </w:pPr>
    </w:p>
    <w:p w14:paraId="5B71B46E">
      <w:pPr>
        <w:pStyle w:val="7"/>
        <w:keepNext w:val="0"/>
        <w:keepLines w:val="0"/>
        <w:widowControl/>
        <w:suppressLineNumbers w:val="0"/>
      </w:pPr>
    </w:p>
    <w:p w14:paraId="07D4570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第二、三章用同一个 Boss 会腻吗？</w:t>
      </w:r>
      <w:r>
        <w:t xml:space="preserve"> A：绝对会。但是你只有一个 Boss 模型（污染之核），怎么办？ </w:t>
      </w:r>
      <w:r>
        <w:rPr>
          <w:b/>
          <w:bCs/>
        </w:rPr>
        <w:t>解决方案：换色 + 换技能（Variant Strategy）。</w:t>
      </w:r>
    </w:p>
    <w:p w14:paraId="38BF957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 1 章 Boss：污染之核 (紫色/原色)</w:t>
      </w:r>
    </w:p>
    <w:p w14:paraId="39513FE3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技能：</w:t>
      </w:r>
      <w:r>
        <w:t xml:space="preserve"> 冲撞、召唤、</w:t>
      </w:r>
      <w:r>
        <w:rPr>
          <w:b/>
          <w:bCs/>
        </w:rPr>
        <w:t>角力 (你的物理推力对抗)</w:t>
      </w:r>
      <w:r>
        <w:t>。</w:t>
      </w:r>
    </w:p>
    <w:p w14:paraId="4A0D11F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 2 章 Boss：熔岩之核 (红色)</w:t>
      </w:r>
      <w:bookmarkStart w:id="0" w:name="_GoBack"/>
      <w:bookmarkEnd w:id="0"/>
    </w:p>
    <w:p w14:paraId="7D0C7107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实现：</w:t>
      </w:r>
      <w:r>
        <w:t xml:space="preserve"> 材质球颜色改红，发光强度调高。</w:t>
      </w:r>
    </w:p>
    <w:p w14:paraId="487F40A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新技能：</w:t>
      </w:r>
      <w:r>
        <w:t xml:space="preserve"> </w:t>
      </w:r>
      <w:r>
        <w:rPr>
          <w:b/>
          <w:bCs/>
        </w:rPr>
        <w:t>[喷发]</w:t>
      </w:r>
      <w:r>
        <w:t>。角力时不再只是推你，而是每隔 2 秒向你发射一颗无法击退的火球（逼迫你走位，打断你的角力节奏）。</w:t>
      </w:r>
    </w:p>
    <w:p w14:paraId="33D4344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 3 章 Boss：极寒之核 (冰蓝/白色)</w:t>
      </w:r>
    </w:p>
    <w:p w14:paraId="5AC50070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实现：</w:t>
      </w:r>
      <w:r>
        <w:t xml:space="preserve"> 材质球改蓝，加点菲涅尔反射（冰块质感）。</w:t>
      </w:r>
    </w:p>
    <w:p w14:paraId="0A779ED4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新技能：</w:t>
      </w:r>
      <w:r>
        <w:t xml:space="preserve"> </w:t>
      </w:r>
      <w:r>
        <w:rPr>
          <w:b/>
          <w:bCs/>
        </w:rPr>
        <w:t>[冰封]</w:t>
      </w:r>
      <w:r>
        <w:t>。每隔 10 秒，Boss 会把你的炮塔冻住（无法旋转），玩家必须</w:t>
      </w:r>
      <w:r>
        <w:rPr>
          <w:b/>
          <w:bCs/>
        </w:rPr>
        <w:t>快速连续点击屏幕</w:t>
      </w:r>
      <w:r>
        <w:t>来碎冰解控。</w:t>
      </w:r>
    </w:p>
    <w:p w14:paraId="3A3B7A9F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关于“凝视”：</w:t>
      </w:r>
      <w:r>
        <w:t xml:space="preserve"> 既然没有做，那就删掉，统一改为你现有的 </w:t>
      </w:r>
      <w:r>
        <w:rPr>
          <w:b/>
          <w:bCs/>
        </w:rPr>
        <w:t>“物理角力”</w:t>
      </w:r>
      <w:r>
        <w:t xml:space="preserve"> 机制。</w:t>
      </w:r>
    </w:p>
    <w:p w14:paraId="16A2DBC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Q：坦克怪 vs 护盾怪？</w:t>
      </w:r>
    </w:p>
    <w:p w14:paraId="1382B94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坦克怪 (Tank):</w:t>
      </w:r>
      <w:r>
        <w:t xml:space="preserve"> 只是血厚、质量大（推不动），但一直受伤害。</w:t>
      </w:r>
    </w:p>
    <w:p w14:paraId="04D307D8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护盾怪 (Shield):</w:t>
      </w:r>
      <w:r>
        <w:t xml:space="preserve"> </w:t>
      </w:r>
      <w:r>
        <w:rPr>
          <w:b/>
          <w:bCs/>
        </w:rPr>
        <w:t>完全免疫正面伤害和推力</w:t>
      </w:r>
      <w:r>
        <w:t xml:space="preserve">（激光打上去显示 </w:t>
      </w:r>
      <w:r>
        <w:rPr>
          <w:rStyle w:val="11"/>
        </w:rPr>
        <w:t>Block</w:t>
      </w:r>
      <w:r>
        <w:t>），直到护盾破碎，或者通过“连锁反应/分裂”从侧面击中。</w:t>
      </w:r>
    </w:p>
    <w:p w14:paraId="09B7889F">
      <w:pPr>
        <w:pStyle w:val="7"/>
        <w:keepNext w:val="0"/>
        <w:keepLines w:val="0"/>
        <w:widowControl/>
        <w:suppressLineNumbers w:val="0"/>
        <w:ind w:left="1440"/>
      </w:pPr>
      <w:r>
        <w:rPr>
          <w:i/>
          <w:iCs/>
        </w:rPr>
        <w:t>表现：</w:t>
      </w:r>
      <w:r>
        <w:t xml:space="preserve"> 坦克怪前面举着一个半透明的能量盾（可以是简单的 Shader 特效）</w:t>
      </w:r>
    </w:p>
    <w:p w14:paraId="2F46C88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弹球怪 (Bouncer):</w:t>
      </w:r>
      <w:r>
        <w:t xml:space="preserve"> 已记录，这是一个非常有趣的物理互动怪，加入怪物列表。</w:t>
      </w:r>
    </w:p>
    <w:p w14:paraId="2A389F5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分裂怪：</w:t>
      </w:r>
      <w:r>
        <w:t xml:space="preserve"> 建议作为第 3 章或困难模式的新机制加入（用基础怪改个绿色材质即可）。</w:t>
      </w:r>
    </w:p>
    <w:p w14:paraId="12078AB1">
      <w:pPr>
        <w:pStyle w:val="7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9047D11"/>
    <w:rsid w:val="10597387"/>
    <w:rsid w:val="118539B9"/>
    <w:rsid w:val="19A4288F"/>
    <w:rsid w:val="1B610FF3"/>
    <w:rsid w:val="2028473B"/>
    <w:rsid w:val="29343BFE"/>
    <w:rsid w:val="30E12562"/>
    <w:rsid w:val="366C6497"/>
    <w:rsid w:val="3C2D18A1"/>
    <w:rsid w:val="3FD947CD"/>
    <w:rsid w:val="52A65229"/>
    <w:rsid w:val="60EF0430"/>
    <w:rsid w:val="68EF17C3"/>
    <w:rsid w:val="791B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821</Words>
  <Characters>1001</Characters>
  <Lines>0</Lines>
  <Paragraphs>0</Paragraphs>
  <TotalTime>78</TotalTime>
  <ScaleCrop>false</ScaleCrop>
  <LinksUpToDate>false</LinksUpToDate>
  <CharactersWithSpaces>1094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2026-01-28T09:26:39Z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