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Entrevista para el Análisis del Impacto del Negocio (BIA) - COMÉDICA de R.L.</w:t>
      </w:r>
    </w:p>
    <w:p>
      <w:r>
        <w:t>Departamento de Administración de Riesgos. Esta entrevista recopila información sobre impactos, procesos críticos, tiempos de recuperación y recursos necesarios ante contingencias. Responda según las condiciones reales del proceso. Tiempo estimado: 20 a 30 minutos.</w:t>
      </w:r>
    </w:p>
    <w:p>
      <w:pPr>
        <w:pStyle w:val="Heading1"/>
      </w:pPr>
      <w:r>
        <w:t>Sección 1. Datos generales</w:t>
      </w:r>
    </w:p>
    <w:p>
      <w:r>
        <w:t>Identificación del entrevistado y del proceso evaluado.</w:t>
      </w:r>
    </w:p>
    <w:p>
      <w:r>
        <w:t>1. Fecha de la entrevista</w:t>
      </w:r>
    </w:p>
    <w:p>
      <w:r>
        <w:t>2. Nombre completo y cargo del entrevistado</w:t>
      </w:r>
    </w:p>
    <w:p>
      <w:r>
        <w:t>3. Gerencia o departamento y nombre del proceso que representa</w:t>
      </w:r>
    </w:p>
    <w:p>
      <w:r>
        <w:t>4. ¿Qué departamentos participan en el proceso y cuáles son sus principales responsabilidades?</w:t>
      </w:r>
    </w:p>
    <w:p>
      <w:pPr>
        <w:pStyle w:val="Heading1"/>
      </w:pPr>
      <w:r>
        <w:t>Sección 2. Impactos ante una interrupción</w:t>
      </w:r>
    </w:p>
    <w:p>
      <w:r>
        <w:t>Identifique qué podría interrumpir el proceso y valore la severidad de las consecuencias.</w:t>
      </w:r>
    </w:p>
    <w:p>
      <w:r>
        <w:t>5. ¿Qué amenazas podrían interrumpir el proceso? Puede seleccionar varias.</w:t>
      </w:r>
    </w:p>
    <w:p>
      <w:r>
        <w:t>a. Falla tecnológica o de sistemas</w:t>
      </w:r>
    </w:p>
    <w:p>
      <w:r>
        <w:t>b. Ciberataque</w:t>
      </w:r>
    </w:p>
    <w:p>
      <w:r>
        <w:t>c. Corte de energía o de comunicaciones</w:t>
      </w:r>
    </w:p>
    <w:p>
      <w:r>
        <w:t>d. Desastre natural o incendio</w:t>
      </w:r>
    </w:p>
    <w:p>
      <w:r>
        <w:t>e. Ausencia de personal clave</w:t>
      </w:r>
    </w:p>
    <w:p>
      <w:r>
        <w:t>f. Falla de un proveedor</w:t>
      </w:r>
    </w:p>
    <w:p>
      <w:r>
        <w:t>g. Emergencia sanitaria</w:t>
      </w:r>
    </w:p>
    <w:p>
      <w:r>
        <w:t>6. ¿Qué riesgo se materializaría y qué consecuencias tendría la interrupción? Indique servicios y personas usuarias afectadas y efectos para la Cooperativa.</w:t>
      </w:r>
    </w:p>
    <w:p>
      <w:r>
        <w:t>7. Evalúe la severidad del impacto de una interrupción en cada aspecto: Financiero, Operacional, Legal o regulatorio, Reputacional, Clientes y asociados, Personas, Infraestructura y equipo.</w:t>
      </w:r>
    </w:p>
    <w:p>
      <w:r>
        <w:t>a. Muy alto</w:t>
      </w:r>
    </w:p>
    <w:p>
      <w:r>
        <w:t>b. Alto</w:t>
      </w:r>
    </w:p>
    <w:p>
      <w:r>
        <w:t>c. Moderado</w:t>
      </w:r>
    </w:p>
    <w:p>
      <w:r>
        <w:t>d. Bajo</w:t>
      </w:r>
    </w:p>
    <w:p>
      <w:r>
        <w:t>e. Muy bajo</w:t>
      </w:r>
    </w:p>
    <w:p>
      <w:r>
        <w:t>8. ¿El proceso es crítico para la continuidad de las operaciones de la Cooperativa?</w:t>
      </w:r>
    </w:p>
    <w:p>
      <w:r>
        <w:t>a. Sí</w:t>
      </w:r>
    </w:p>
    <w:p>
      <w:r>
        <w:t>b. No</w:t>
      </w:r>
    </w:p>
    <w:p>
      <w:r>
        <w:t>c. Pendiente de validación</w:t>
      </w:r>
    </w:p>
    <w:p>
      <w:r>
        <w:t>9. ¿El proceso cuenta con un mapa de procesos o documentación de sus actividades y dependencias?</w:t>
      </w:r>
    </w:p>
    <w:p>
      <w:r>
        <w:t>a. Sí</w:t>
      </w:r>
    </w:p>
    <w:p>
      <w:r>
        <w:t>b. No</w:t>
      </w:r>
    </w:p>
    <w:p>
      <w:r>
        <w:t>c. Parcialmente</w:t>
      </w:r>
    </w:p>
    <w:p>
      <w:r>
        <w:t>d. No sabe</w:t>
      </w:r>
    </w:p>
    <w:p>
      <w:r>
        <w:t>10. ¿De qué procesos, áreas, sistemas o servicios depende el proceso para operar?</w:t>
      </w:r>
    </w:p>
    <w:p>
      <w:pPr>
        <w:pStyle w:val="Heading1"/>
      </w:pPr>
      <w:r>
        <w:t>Sección 3. Procedimientos alternos</w:t>
      </w:r>
    </w:p>
    <w:p>
      <w:r>
        <w:t>Determine si el proceso puede continuar de forma limitada cuando los procedimientos habituales no están disponibles.</w:t>
      </w:r>
    </w:p>
    <w:p>
      <w:r>
        <w:t>11. ¿Existen procedimientos manuales o alternos para continuar operando durante una contingencia?</w:t>
      </w:r>
    </w:p>
    <w:p>
      <w:r>
        <w:t>a. Sí</w:t>
      </w:r>
    </w:p>
    <w:p>
      <w:r>
        <w:t>b. No</w:t>
      </w:r>
    </w:p>
    <w:p>
      <w:r>
        <w:t>c. Parcialmente</w:t>
      </w:r>
    </w:p>
    <w:p>
      <w:r>
        <w:t>12. Describa los procedimientos alternos y sus limitaciones. (Ejemplo: registros manuales, formularios físicos, canales alternos, equipos de respaldo)</w:t>
      </w:r>
    </w:p>
    <w:p>
      <w:pPr>
        <w:pStyle w:val="Heading1"/>
      </w:pPr>
      <w:r>
        <w:t>Sección 4. Tiempos de recuperación</w:t>
      </w:r>
    </w:p>
    <w:p>
      <w:r>
        <w:t>MTPD: tiempo máximo de interrupción antes de que los impactos sean inaceptables. MBCO: nivel mínimo de servicio que debe mantenerse durante la interrupción. RTO: tiempo objetivo para restablecer el proceso. RPO: pérdida máxima de información tolerable, medida en tiempo. Seleccione según la realidad del proceso; los rangos no son objetivos aprobados.</w:t>
      </w:r>
    </w:p>
    <w:p>
      <w:r>
        <w:t>13. MTPD: ¿Cuánto tiempo puede estar interrumpido el proceso antes de que los impactos sean inaceptables?</w:t>
      </w:r>
    </w:p>
    <w:p>
      <w:r>
        <w:t>a. Menos de 1 hora</w:t>
      </w:r>
    </w:p>
    <w:p>
      <w:r>
        <w:t>b. De 1 a 4 horas</w:t>
      </w:r>
    </w:p>
    <w:p>
      <w:r>
        <w:t>c. De 4 a 8 horas</w:t>
      </w:r>
    </w:p>
    <w:p>
      <w:r>
        <w:t>d. De 8 a 24 horas</w:t>
      </w:r>
    </w:p>
    <w:p>
      <w:r>
        <w:t>e. De 1 a 3 días</w:t>
      </w:r>
    </w:p>
    <w:p>
      <w:r>
        <w:t>f. Más de 3 días</w:t>
      </w:r>
    </w:p>
    <w:p>
      <w:r>
        <w:t>14. MBCO: ¿Qué nivel mínimo de servicio debe mantenerse durante una contingencia? Indique actividades prioritarias y porcentaje mínimo de operación.</w:t>
      </w:r>
    </w:p>
    <w:p>
      <w:r>
        <w:t>15. RTO: ¿En cuánto tiempo debe restablecerse el proceso después de una interrupción?</w:t>
      </w:r>
    </w:p>
    <w:p>
      <w:r>
        <w:t>a. Menos de 1 hora</w:t>
      </w:r>
    </w:p>
    <w:p>
      <w:r>
        <w:t>b. De 1 a 4 horas</w:t>
      </w:r>
    </w:p>
    <w:p>
      <w:r>
        <w:t>c. De 4 a 8 horas</w:t>
      </w:r>
    </w:p>
    <w:p>
      <w:r>
        <w:t>d. De 8 a 24 horas</w:t>
      </w:r>
    </w:p>
    <w:p>
      <w:r>
        <w:t>e. De 1 a 3 días</w:t>
      </w:r>
    </w:p>
    <w:p>
      <w:r>
        <w:t>f. Más de 3 días</w:t>
      </w:r>
    </w:p>
    <w:p>
      <w:r>
        <w:t>16. RPO: ¿Cuánta información, medida en tiempo, puede perder el proceso sin consecuencias graves?</w:t>
      </w:r>
    </w:p>
    <w:p>
      <w:r>
        <w:t>a. Ninguna (tiempo real)</w:t>
      </w:r>
    </w:p>
    <w:p>
      <w:r>
        <w:t>b. Menos de 1 hora</w:t>
      </w:r>
    </w:p>
    <w:p>
      <w:r>
        <w:t>c. De 1 a 4 horas</w:t>
      </w:r>
    </w:p>
    <w:p>
      <w:r>
        <w:t>d. De 4 a 8 horas</w:t>
      </w:r>
    </w:p>
    <w:p>
      <w:r>
        <w:t>e. De 8 a 24 horas</w:t>
      </w:r>
    </w:p>
    <w:p>
      <w:r>
        <w:t>f. Más de 24 horas</w:t>
      </w:r>
    </w:p>
    <w:p>
      <w:r>
        <w:t>17. ¿Cuánto tarda actualmente Tecnología de la Información en restablecer los sistemas que necesita el proceso?</w:t>
      </w:r>
    </w:p>
    <w:p>
      <w:r>
        <w:t>a. Menos de 1 hora</w:t>
      </w:r>
    </w:p>
    <w:p>
      <w:r>
        <w:t>b. De 1 a 4 horas</w:t>
      </w:r>
    </w:p>
    <w:p>
      <w:r>
        <w:t>c. De 4 a 8 horas</w:t>
      </w:r>
    </w:p>
    <w:p>
      <w:r>
        <w:t>d. De 8 a 24 horas</w:t>
      </w:r>
    </w:p>
    <w:p>
      <w:r>
        <w:t>e. De 1 a 3 días</w:t>
      </w:r>
    </w:p>
    <w:p>
      <w:r>
        <w:t>f. Más de 3 días</w:t>
      </w:r>
    </w:p>
    <w:p>
      <w:r>
        <w:t>g. No sabe, pendiente de validación con TI</w:t>
      </w:r>
    </w:p>
    <w:p>
      <w:r>
        <w:t>18. ¿Cada cuánto se respalda la información que utiliza el proceso?</w:t>
      </w:r>
    </w:p>
    <w:p>
      <w:r>
        <w:t>a. En tiempo real</w:t>
      </w:r>
    </w:p>
    <w:p>
      <w:r>
        <w:t>b. Cada hora</w:t>
      </w:r>
    </w:p>
    <w:p>
      <w:r>
        <w:t>c. Cada 4 horas</w:t>
      </w:r>
    </w:p>
    <w:p>
      <w:r>
        <w:t>d. Cada 8 horas</w:t>
      </w:r>
    </w:p>
    <w:p>
      <w:r>
        <w:t>e. Diario</w:t>
      </w:r>
    </w:p>
    <w:p>
      <w:r>
        <w:t>f. Semanal</w:t>
      </w:r>
    </w:p>
    <w:p>
      <w:r>
        <w:t>g. No se realizan respaldos</w:t>
      </w:r>
    </w:p>
    <w:p>
      <w:r>
        <w:t>h. No sabe</w:t>
      </w:r>
    </w:p>
    <w:p>
      <w:r>
        <w:t>19. ¿Qué acciones deben ejecutarse para recuperar el proceso, en qué orden, quién es responsable y cuánto tiempo adicional se necesita para la operación completa?</w:t>
      </w:r>
    </w:p>
    <w:p>
      <w:pPr>
        <w:pStyle w:val="Heading1"/>
      </w:pPr>
      <w:r>
        <w:t>Sección 5. Recursos necesarios</w:t>
      </w:r>
    </w:p>
    <w:p>
      <w:r>
        <w:t>Indique los recursos indispensables para mantener o recuperar el proceso.</w:t>
      </w:r>
    </w:p>
    <w:p>
      <w:r>
        <w:t>20. ¿Qué tipos de recursos necesita el proceso durante una contingencia? Puede seleccionar varios.</w:t>
      </w:r>
    </w:p>
    <w:p>
      <w:r>
        <w:t>a. Equipos tecnológicos y accesos a sistemas</w:t>
      </w:r>
    </w:p>
    <w:p>
      <w:r>
        <w:t>b. Mobiliario</w:t>
      </w:r>
    </w:p>
    <w:p>
      <w:r>
        <w:t>c. Papelería y suministros</w:t>
      </w:r>
    </w:p>
    <w:p>
      <w:r>
        <w:t>d. Personal adicional o de reemplazo</w:t>
      </w:r>
    </w:p>
    <w:p>
      <w:r>
        <w:t>e. Instalaciones alternas</w:t>
      </w:r>
    </w:p>
    <w:p>
      <w:r>
        <w:t>f. Energía de respaldo</w:t>
      </w:r>
    </w:p>
    <w:p>
      <w:r>
        <w:t>g. Conectividad</w:t>
      </w:r>
    </w:p>
    <w:p>
      <w:r>
        <w:t>h. Transporte</w:t>
      </w:r>
    </w:p>
    <w:p>
      <w:r>
        <w:t>21. Detalle cada recurso seleccionado: tipo, cantidad y tiempo máximo para disponer de él. (Ejemplo: 5 laptops en 4 horas; 3 analistas en 2 horas)</w:t>
      </w:r>
    </w:p>
    <w:p>
      <w:r>
        <w:t>22. ¿El proceso depende de proveedores críticos?</w:t>
      </w:r>
    </w:p>
    <w:p>
      <w:r>
        <w:t>a. Sí</w:t>
      </w:r>
    </w:p>
    <w:p>
      <w:r>
        <w:t>b. No</w:t>
      </w:r>
    </w:p>
    <w:p>
      <w:r>
        <w:t>23. Para cada proveedor crítico indique: nombre, servicio, país, tiempo máximo tolerable sin el servicio y alternativa disponible.</w:t>
      </w:r>
    </w:p>
    <w:p>
      <w:pPr>
        <w:pStyle w:val="Heading1"/>
      </w:pPr>
      <w:r>
        <w:t>Sección 6. Validación y cierre</w:t>
      </w:r>
    </w:p>
    <w:p>
      <w:r>
        <w:t>Valore la preparación del proceso y confirme la información registrada.</w:t>
      </w:r>
    </w:p>
    <w:p>
      <w:r>
        <w:t>24. En una escala de 1 a 5, ¿qué tan preparado está el proceso para enfrentar una interrupción? (1 = nada preparado, 5 = totalmente preparado)</w:t>
      </w:r>
    </w:p>
    <w:p>
      <w:r>
        <w:t>25. ¿Confirma que la información refleja las condiciones actuales del proceso?</w:t>
      </w:r>
    </w:p>
    <w:p>
      <w:r>
        <w:t>a. Sí, validada por el líder del proceso</w:t>
      </w:r>
    </w:p>
    <w:p>
      <w:r>
        <w:t>b. Sí, pendiente de validación del líder</w:t>
      </w:r>
    </w:p>
    <w:p>
      <w:r>
        <w:t>c. No, requiere correcciones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