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8DCDC9" w14:textId="77777777" w:rsidR="00851BAC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Phase-II</w:t>
      </w:r>
    </w:p>
    <w:p w14:paraId="291C5AA2" w14:textId="77777777" w:rsidR="00851BAC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Solution Requirements (Functional &amp; Non-functional)</w:t>
      </w:r>
    </w:p>
    <w:p w14:paraId="3FCDBEAF" w14:textId="77777777" w:rsidR="00851BAC" w:rsidRDefault="00851BAC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851BAC" w14:paraId="6517FAEB" w14:textId="77777777">
        <w:tc>
          <w:tcPr>
            <w:tcW w:w="4508" w:type="dxa"/>
          </w:tcPr>
          <w:p w14:paraId="53192480" w14:textId="77777777" w:rsidR="00851BAC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843" w:type="dxa"/>
          </w:tcPr>
          <w:p w14:paraId="069A360B" w14:textId="77777777" w:rsidR="00851BAC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31 January 2025</w:t>
            </w:r>
          </w:p>
        </w:tc>
      </w:tr>
      <w:tr w:rsidR="00851BAC" w14:paraId="456D024A" w14:textId="77777777">
        <w:tc>
          <w:tcPr>
            <w:tcW w:w="4508" w:type="dxa"/>
          </w:tcPr>
          <w:p w14:paraId="6401E8AE" w14:textId="77777777" w:rsidR="00851BAC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843" w:type="dxa"/>
          </w:tcPr>
          <w:p w14:paraId="384836D9" w14:textId="4E0A29DE" w:rsidR="00851BAC" w:rsidRDefault="00FD3D35">
            <w:pPr>
              <w:rPr>
                <w:rFonts w:ascii="Calibri" w:eastAsia="Calibri" w:hAnsi="Calibri" w:cs="Calibri"/>
              </w:rPr>
            </w:pPr>
            <w:r w:rsidRPr="00FD3D35">
              <w:t>SWTID1741415536159089</w:t>
            </w:r>
          </w:p>
        </w:tc>
      </w:tr>
      <w:tr w:rsidR="00851BAC" w14:paraId="1FD40A2C" w14:textId="77777777">
        <w:tc>
          <w:tcPr>
            <w:tcW w:w="4508" w:type="dxa"/>
          </w:tcPr>
          <w:p w14:paraId="01FDBA76" w14:textId="77777777" w:rsidR="00851BAC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843" w:type="dxa"/>
          </w:tcPr>
          <w:p w14:paraId="7DE6F1B8" w14:textId="248B1DC3" w:rsidR="00851BAC" w:rsidRDefault="00394DC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Insight-India</w:t>
            </w:r>
          </w:p>
        </w:tc>
      </w:tr>
      <w:tr w:rsidR="00851BAC" w14:paraId="23A4BD10" w14:textId="77777777">
        <w:tc>
          <w:tcPr>
            <w:tcW w:w="4508" w:type="dxa"/>
          </w:tcPr>
          <w:p w14:paraId="2496FACD" w14:textId="77777777" w:rsidR="00851BAC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843" w:type="dxa"/>
          </w:tcPr>
          <w:p w14:paraId="4F204285" w14:textId="77777777" w:rsidR="00851BAC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 Marks</w:t>
            </w:r>
          </w:p>
        </w:tc>
      </w:tr>
    </w:tbl>
    <w:p w14:paraId="01F5D300" w14:textId="77777777" w:rsidR="00851BAC" w:rsidRDefault="00851BAC">
      <w:pPr>
        <w:spacing w:after="160" w:line="259" w:lineRule="auto"/>
        <w:rPr>
          <w:rFonts w:ascii="Calibri" w:eastAsia="Calibri" w:hAnsi="Calibri" w:cs="Calibri"/>
          <w:b/>
        </w:rPr>
      </w:pPr>
    </w:p>
    <w:p w14:paraId="69A5EF5D" w14:textId="77777777" w:rsidR="00394DC5" w:rsidRDefault="00394DC5" w:rsidP="00394DC5">
      <w:pPr>
        <w:rPr>
          <w:b/>
          <w:sz w:val="24"/>
          <w:szCs w:val="24"/>
        </w:rPr>
      </w:pPr>
      <w:r>
        <w:rPr>
          <w:b/>
          <w:sz w:val="24"/>
          <w:szCs w:val="24"/>
        </w:rPr>
        <w:t>Team Members Details: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94DC5" w14:paraId="303EC5D7" w14:textId="77777777" w:rsidTr="005A2873">
        <w:tc>
          <w:tcPr>
            <w:tcW w:w="4508" w:type="dxa"/>
          </w:tcPr>
          <w:p w14:paraId="1DDCB461" w14:textId="77777777" w:rsidR="00394DC5" w:rsidRDefault="00394DC5" w:rsidP="005A287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 Members Name</w:t>
            </w:r>
          </w:p>
        </w:tc>
        <w:tc>
          <w:tcPr>
            <w:tcW w:w="4508" w:type="dxa"/>
          </w:tcPr>
          <w:p w14:paraId="3700AECD" w14:textId="77777777" w:rsidR="00394DC5" w:rsidRDefault="00394DC5" w:rsidP="005A287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Email id</w:t>
            </w:r>
          </w:p>
        </w:tc>
      </w:tr>
      <w:tr w:rsidR="00394DC5" w14:paraId="40FF4E79" w14:textId="77777777" w:rsidTr="005A2873">
        <w:tc>
          <w:tcPr>
            <w:tcW w:w="4508" w:type="dxa"/>
          </w:tcPr>
          <w:p w14:paraId="73389B00" w14:textId="77777777" w:rsidR="00394DC5" w:rsidRPr="003E503D" w:rsidRDefault="00394DC5" w:rsidP="005A2873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Karthika. P </w:t>
            </w:r>
            <w:r w:rsidRPr="003E503D">
              <w:rPr>
                <w:b/>
                <w:sz w:val="24"/>
                <w:szCs w:val="24"/>
              </w:rPr>
              <w:t>(Leader)</w:t>
            </w:r>
          </w:p>
        </w:tc>
        <w:tc>
          <w:tcPr>
            <w:tcW w:w="4508" w:type="dxa"/>
          </w:tcPr>
          <w:p w14:paraId="5D9F3D4B" w14:textId="77777777" w:rsidR="00394DC5" w:rsidRPr="003E503D" w:rsidRDefault="00394DC5" w:rsidP="005A2873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Karthika200415@gmail.com</w:t>
            </w:r>
          </w:p>
        </w:tc>
      </w:tr>
      <w:tr w:rsidR="00394DC5" w14:paraId="5898D2F6" w14:textId="77777777" w:rsidTr="005A2873">
        <w:tc>
          <w:tcPr>
            <w:tcW w:w="4508" w:type="dxa"/>
          </w:tcPr>
          <w:p w14:paraId="1D7244D6" w14:textId="77777777" w:rsidR="00394DC5" w:rsidRDefault="00394DC5" w:rsidP="005A2873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Parameshwari. L</w:t>
            </w:r>
          </w:p>
        </w:tc>
        <w:tc>
          <w:tcPr>
            <w:tcW w:w="4508" w:type="dxa"/>
          </w:tcPr>
          <w:p w14:paraId="43C78728" w14:textId="77777777" w:rsidR="00394DC5" w:rsidRDefault="00394DC5" w:rsidP="005A2873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vijayalakshmiparameshwari@gmail.com</w:t>
            </w:r>
          </w:p>
        </w:tc>
      </w:tr>
      <w:tr w:rsidR="00394DC5" w14:paraId="0BD04834" w14:textId="77777777" w:rsidTr="005A2873">
        <w:tc>
          <w:tcPr>
            <w:tcW w:w="4508" w:type="dxa"/>
          </w:tcPr>
          <w:p w14:paraId="79E20181" w14:textId="77777777" w:rsidR="00394DC5" w:rsidRDefault="00394DC5" w:rsidP="005A2873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Sahana. S</w:t>
            </w:r>
          </w:p>
        </w:tc>
        <w:tc>
          <w:tcPr>
            <w:tcW w:w="4508" w:type="dxa"/>
          </w:tcPr>
          <w:p w14:paraId="6E609F68" w14:textId="517B4E2F" w:rsidR="00394DC5" w:rsidRDefault="00C26D49" w:rsidP="005A2873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s</w:t>
            </w:r>
            <w:r w:rsidR="00394DC5">
              <w:rPr>
                <w:bCs/>
                <w:sz w:val="24"/>
                <w:szCs w:val="24"/>
              </w:rPr>
              <w:t>ahanatharun936@gmail.com</w:t>
            </w:r>
          </w:p>
        </w:tc>
      </w:tr>
      <w:tr w:rsidR="00394DC5" w14:paraId="09F814FF" w14:textId="77777777" w:rsidTr="005A2873">
        <w:tc>
          <w:tcPr>
            <w:tcW w:w="4508" w:type="dxa"/>
          </w:tcPr>
          <w:p w14:paraId="506EAA43" w14:textId="77777777" w:rsidR="00394DC5" w:rsidRDefault="00394DC5" w:rsidP="005A2873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Swetha. A</w:t>
            </w:r>
          </w:p>
        </w:tc>
        <w:tc>
          <w:tcPr>
            <w:tcW w:w="4508" w:type="dxa"/>
          </w:tcPr>
          <w:p w14:paraId="4086AF18" w14:textId="77777777" w:rsidR="00394DC5" w:rsidRDefault="00394DC5" w:rsidP="005A2873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swethaswethaanbu@gmail.com</w:t>
            </w:r>
          </w:p>
        </w:tc>
      </w:tr>
    </w:tbl>
    <w:p w14:paraId="4EAC65B7" w14:textId="77777777" w:rsidR="00851BAC" w:rsidRDefault="00851BAC">
      <w:pPr>
        <w:spacing w:after="160" w:line="259" w:lineRule="auto"/>
        <w:rPr>
          <w:rFonts w:ascii="Calibri" w:eastAsia="Calibri" w:hAnsi="Calibri" w:cs="Calibri"/>
          <w:b/>
        </w:rPr>
      </w:pPr>
    </w:p>
    <w:p w14:paraId="46C6F898" w14:textId="77777777" w:rsidR="00851BAC" w:rsidRDefault="00851BAC">
      <w:pPr>
        <w:spacing w:after="160" w:line="259" w:lineRule="auto"/>
        <w:rPr>
          <w:rFonts w:ascii="Calibri" w:eastAsia="Calibri" w:hAnsi="Calibri" w:cs="Calibri"/>
          <w:b/>
        </w:rPr>
      </w:pPr>
    </w:p>
    <w:p w14:paraId="5A3BCB44" w14:textId="77777777" w:rsidR="00851BAC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Functional Requirements:</w:t>
      </w:r>
    </w:p>
    <w:p w14:paraId="42F1C6B2" w14:textId="77777777" w:rsidR="00851BAC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functional requirements of the proposed solution.</w:t>
      </w:r>
    </w:p>
    <w:p w14:paraId="50607015" w14:textId="77777777" w:rsidR="00851BAC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Functional Requirements – News App</w:t>
      </w:r>
    </w:p>
    <w:tbl>
      <w:tblPr>
        <w:tblStyle w:val="a3"/>
        <w:tblW w:w="9360" w:type="dxa"/>
        <w:tblInd w:w="-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20"/>
        <w:gridCol w:w="3540"/>
        <w:gridCol w:w="4800"/>
      </w:tblGrid>
      <w:tr w:rsidR="00851BAC" w14:paraId="6F81B03E" w14:textId="77777777">
        <w:tc>
          <w:tcPr>
            <w:tcW w:w="1020" w:type="dxa"/>
          </w:tcPr>
          <w:p w14:paraId="1EB8B22B" w14:textId="77777777" w:rsidR="00851BAC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 No.</w:t>
            </w:r>
          </w:p>
        </w:tc>
        <w:tc>
          <w:tcPr>
            <w:tcW w:w="3540" w:type="dxa"/>
          </w:tcPr>
          <w:p w14:paraId="2E97DB9C" w14:textId="77777777" w:rsidR="00851BAC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Functional Requirement (Epic)</w:t>
            </w:r>
          </w:p>
        </w:tc>
        <w:tc>
          <w:tcPr>
            <w:tcW w:w="4800" w:type="dxa"/>
          </w:tcPr>
          <w:p w14:paraId="12D0CE29" w14:textId="77777777" w:rsidR="00851BAC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Sub Requirement (Story / Sub-Task)</w:t>
            </w:r>
          </w:p>
        </w:tc>
      </w:tr>
      <w:tr w:rsidR="00851BAC" w14:paraId="4DB7555F" w14:textId="77777777">
        <w:tc>
          <w:tcPr>
            <w:tcW w:w="1020" w:type="dxa"/>
          </w:tcPr>
          <w:p w14:paraId="5D5320F3" w14:textId="77777777" w:rsidR="00851BAC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FR-1</w:t>
            </w:r>
          </w:p>
        </w:tc>
        <w:tc>
          <w:tcPr>
            <w:tcW w:w="3540" w:type="dxa"/>
          </w:tcPr>
          <w:p w14:paraId="5923EFCE" w14:textId="77777777" w:rsidR="00851BAC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News Home</w:t>
            </w:r>
          </w:p>
        </w:tc>
        <w:tc>
          <w:tcPr>
            <w:tcW w:w="4800" w:type="dxa"/>
          </w:tcPr>
          <w:p w14:paraId="52B39065" w14:textId="77777777" w:rsidR="00851BAC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Top News</w:t>
            </w:r>
          </w:p>
        </w:tc>
      </w:tr>
      <w:tr w:rsidR="00851BAC" w14:paraId="75E7C745" w14:textId="77777777">
        <w:trPr>
          <w:trHeight w:val="450"/>
        </w:trPr>
        <w:tc>
          <w:tcPr>
            <w:tcW w:w="1020" w:type="dxa"/>
          </w:tcPr>
          <w:p w14:paraId="0D52FFD2" w14:textId="77777777" w:rsidR="00851BAC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FR-2</w:t>
            </w:r>
          </w:p>
        </w:tc>
        <w:tc>
          <w:tcPr>
            <w:tcW w:w="3540" w:type="dxa"/>
          </w:tcPr>
          <w:p w14:paraId="442CDAC1" w14:textId="77777777" w:rsidR="00851BAC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News Genre</w:t>
            </w:r>
          </w:p>
        </w:tc>
        <w:tc>
          <w:tcPr>
            <w:tcW w:w="4800" w:type="dxa"/>
          </w:tcPr>
          <w:p w14:paraId="07D0F230" w14:textId="77777777" w:rsidR="00851BAC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</w:rPr>
              <w:t>General,Health</w:t>
            </w:r>
            <w:proofErr w:type="gramEnd"/>
            <w:r>
              <w:rPr>
                <w:rFonts w:ascii="Calibri" w:eastAsia="Calibri" w:hAnsi="Calibri" w:cs="Calibri"/>
              </w:rPr>
              <w:t>,Technology,Politics,Art &amp; Culture</w:t>
            </w:r>
          </w:p>
        </w:tc>
      </w:tr>
      <w:tr w:rsidR="00851BAC" w14:paraId="44FE9219" w14:textId="77777777">
        <w:trPr>
          <w:trHeight w:val="450"/>
        </w:trPr>
        <w:tc>
          <w:tcPr>
            <w:tcW w:w="1020" w:type="dxa"/>
          </w:tcPr>
          <w:p w14:paraId="57D485DF" w14:textId="77777777" w:rsidR="00851BAC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FR-3</w:t>
            </w:r>
          </w:p>
        </w:tc>
        <w:tc>
          <w:tcPr>
            <w:tcW w:w="3540" w:type="dxa"/>
          </w:tcPr>
          <w:p w14:paraId="0F2093C2" w14:textId="77777777" w:rsidR="00851BAC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NewsLetter</w:t>
            </w:r>
          </w:p>
        </w:tc>
        <w:tc>
          <w:tcPr>
            <w:tcW w:w="4800" w:type="dxa"/>
          </w:tcPr>
          <w:p w14:paraId="6FD1217C" w14:textId="77777777" w:rsidR="00851BAC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NewsLetter subscription</w:t>
            </w:r>
          </w:p>
        </w:tc>
      </w:tr>
    </w:tbl>
    <w:p w14:paraId="7537B341" w14:textId="77777777" w:rsidR="00851BAC" w:rsidRDefault="00851BAC">
      <w:pPr>
        <w:spacing w:after="160" w:line="259" w:lineRule="auto"/>
        <w:rPr>
          <w:rFonts w:ascii="Calibri" w:eastAsia="Calibri" w:hAnsi="Calibri" w:cs="Calibri"/>
          <w:b/>
        </w:rPr>
      </w:pPr>
    </w:p>
    <w:p w14:paraId="74E4AD36" w14:textId="77777777" w:rsidR="00851BAC" w:rsidRDefault="00851BAC">
      <w:pPr>
        <w:spacing w:after="160" w:line="259" w:lineRule="auto"/>
        <w:rPr>
          <w:rFonts w:ascii="Calibri" w:eastAsia="Calibri" w:hAnsi="Calibri" w:cs="Calibri"/>
          <w:b/>
        </w:rPr>
      </w:pPr>
    </w:p>
    <w:p w14:paraId="03D5E057" w14:textId="77777777" w:rsidR="00851BAC" w:rsidRDefault="00851BAC">
      <w:pPr>
        <w:spacing w:after="160" w:line="259" w:lineRule="auto"/>
        <w:rPr>
          <w:rFonts w:ascii="Calibri" w:eastAsia="Calibri" w:hAnsi="Calibri" w:cs="Calibri"/>
          <w:b/>
        </w:rPr>
      </w:pPr>
    </w:p>
    <w:p w14:paraId="3F0C167D" w14:textId="77777777" w:rsidR="00851BAC" w:rsidRDefault="00851BAC">
      <w:pPr>
        <w:spacing w:after="160" w:line="259" w:lineRule="auto"/>
        <w:rPr>
          <w:rFonts w:ascii="Calibri" w:eastAsia="Calibri" w:hAnsi="Calibri" w:cs="Calibri"/>
          <w:b/>
        </w:rPr>
      </w:pPr>
    </w:p>
    <w:p w14:paraId="4DC78BAE" w14:textId="77777777" w:rsidR="00851BAC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Non-functional Requirements:</w:t>
      </w:r>
    </w:p>
    <w:p w14:paraId="7B467CFB" w14:textId="77777777" w:rsidR="00851BAC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non-functional requirements of the proposed solution.</w:t>
      </w: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50"/>
        <w:gridCol w:w="1876"/>
        <w:gridCol w:w="6390"/>
      </w:tblGrid>
      <w:tr w:rsidR="00851BAC" w14:paraId="3469E1B5" w14:textId="77777777">
        <w:tc>
          <w:tcPr>
            <w:tcW w:w="750" w:type="dxa"/>
          </w:tcPr>
          <w:p w14:paraId="5A35A32A" w14:textId="77777777" w:rsidR="00851BAC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NFR No.</w:t>
            </w:r>
          </w:p>
        </w:tc>
        <w:tc>
          <w:tcPr>
            <w:tcW w:w="1876" w:type="dxa"/>
          </w:tcPr>
          <w:p w14:paraId="56C1775F" w14:textId="77777777" w:rsidR="00851BAC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Non-Functional Requirement</w:t>
            </w:r>
          </w:p>
        </w:tc>
        <w:tc>
          <w:tcPr>
            <w:tcW w:w="6390" w:type="dxa"/>
          </w:tcPr>
          <w:p w14:paraId="570D4DAE" w14:textId="77777777" w:rsidR="00851BAC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851BAC" w14:paraId="06078EEA" w14:textId="77777777">
        <w:tc>
          <w:tcPr>
            <w:tcW w:w="750" w:type="dxa"/>
          </w:tcPr>
          <w:p w14:paraId="5D0499E5" w14:textId="77777777" w:rsidR="00851BAC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NFR-1</w:t>
            </w:r>
          </w:p>
        </w:tc>
        <w:tc>
          <w:tcPr>
            <w:tcW w:w="1876" w:type="dxa"/>
          </w:tcPr>
          <w:p w14:paraId="1490C86D" w14:textId="77777777" w:rsidR="00851BAC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Usability</w:t>
            </w:r>
          </w:p>
        </w:tc>
        <w:tc>
          <w:tcPr>
            <w:tcW w:w="6390" w:type="dxa"/>
          </w:tcPr>
          <w:p w14:paraId="1165B619" w14:textId="77777777" w:rsidR="00851BAC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 should have an intuitive and user-friendly interface, ensuring smooth navigation and accessibility for users of all demographics.</w:t>
            </w:r>
          </w:p>
        </w:tc>
      </w:tr>
      <w:tr w:rsidR="00851BAC" w14:paraId="473B3A32" w14:textId="77777777">
        <w:tc>
          <w:tcPr>
            <w:tcW w:w="750" w:type="dxa"/>
          </w:tcPr>
          <w:p w14:paraId="6B025277" w14:textId="77777777" w:rsidR="00851BAC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lastRenderedPageBreak/>
              <w:t>NFR-2</w:t>
            </w:r>
          </w:p>
        </w:tc>
        <w:tc>
          <w:tcPr>
            <w:tcW w:w="1876" w:type="dxa"/>
          </w:tcPr>
          <w:p w14:paraId="5322868E" w14:textId="77777777" w:rsidR="00851BAC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Security</w:t>
            </w:r>
          </w:p>
        </w:tc>
        <w:tc>
          <w:tcPr>
            <w:tcW w:w="6390" w:type="dxa"/>
          </w:tcPr>
          <w:p w14:paraId="6E90E201" w14:textId="77777777" w:rsidR="00851BAC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 authentication and data must be secured using encryption (e.g., HTTPS, OAuth for third-party logins). The app should prevent unauthorized access and follow best security practices.</w:t>
            </w:r>
          </w:p>
        </w:tc>
      </w:tr>
      <w:tr w:rsidR="00851BAC" w14:paraId="647F7A1E" w14:textId="77777777">
        <w:tc>
          <w:tcPr>
            <w:tcW w:w="750" w:type="dxa"/>
          </w:tcPr>
          <w:p w14:paraId="4634777D" w14:textId="77777777" w:rsidR="00851BAC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NFR-3</w:t>
            </w:r>
          </w:p>
        </w:tc>
        <w:tc>
          <w:tcPr>
            <w:tcW w:w="1876" w:type="dxa"/>
          </w:tcPr>
          <w:p w14:paraId="65D8E2C1" w14:textId="77777777" w:rsidR="00851BAC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Reliability</w:t>
            </w:r>
          </w:p>
        </w:tc>
        <w:tc>
          <w:tcPr>
            <w:tcW w:w="6390" w:type="dxa"/>
          </w:tcPr>
          <w:p w14:paraId="4C7FF8FA" w14:textId="77777777" w:rsidR="00851BAC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 should ensure a consistent and uninterrupted music streaming experience, minimizing crashes and downtime.</w:t>
            </w:r>
          </w:p>
        </w:tc>
      </w:tr>
      <w:tr w:rsidR="00851BAC" w14:paraId="3978C4A6" w14:textId="77777777">
        <w:tc>
          <w:tcPr>
            <w:tcW w:w="750" w:type="dxa"/>
          </w:tcPr>
          <w:p w14:paraId="097CAEF0" w14:textId="77777777" w:rsidR="00851BAC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NFR-4</w:t>
            </w:r>
          </w:p>
        </w:tc>
        <w:tc>
          <w:tcPr>
            <w:tcW w:w="1876" w:type="dxa"/>
          </w:tcPr>
          <w:p w14:paraId="0F4FDF18" w14:textId="77777777" w:rsidR="00851BAC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Performance</w:t>
            </w:r>
          </w:p>
        </w:tc>
        <w:tc>
          <w:tcPr>
            <w:tcW w:w="6390" w:type="dxa"/>
          </w:tcPr>
          <w:p w14:paraId="062E4E26" w14:textId="77777777" w:rsidR="00851BAC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Songs should load and stream with minimal buffering. The app should respond to user interactions (search, playback, playlist management) within 2 seconds.</w:t>
            </w:r>
          </w:p>
        </w:tc>
      </w:tr>
      <w:tr w:rsidR="00851BAC" w14:paraId="28C8559B" w14:textId="77777777">
        <w:tc>
          <w:tcPr>
            <w:tcW w:w="750" w:type="dxa"/>
          </w:tcPr>
          <w:p w14:paraId="691CDAA9" w14:textId="77777777" w:rsidR="00851BAC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NFR-5</w:t>
            </w:r>
          </w:p>
        </w:tc>
        <w:tc>
          <w:tcPr>
            <w:tcW w:w="1876" w:type="dxa"/>
          </w:tcPr>
          <w:p w14:paraId="12FD74BE" w14:textId="77777777" w:rsidR="00851BAC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Availability</w:t>
            </w:r>
          </w:p>
        </w:tc>
        <w:tc>
          <w:tcPr>
            <w:tcW w:w="6390" w:type="dxa"/>
          </w:tcPr>
          <w:p w14:paraId="20744D5B" w14:textId="77777777" w:rsidR="00851BAC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system should maintain an uptime of at least 99.9%, ensuring accessibility across different time zones.</w:t>
            </w:r>
          </w:p>
        </w:tc>
      </w:tr>
      <w:tr w:rsidR="00851BAC" w14:paraId="2A618170" w14:textId="77777777">
        <w:tc>
          <w:tcPr>
            <w:tcW w:w="750" w:type="dxa"/>
          </w:tcPr>
          <w:p w14:paraId="2888E1F8" w14:textId="77777777" w:rsidR="00851BAC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NFR-6</w:t>
            </w:r>
          </w:p>
        </w:tc>
        <w:tc>
          <w:tcPr>
            <w:tcW w:w="1876" w:type="dxa"/>
          </w:tcPr>
          <w:p w14:paraId="2651A596" w14:textId="77777777" w:rsidR="00851BAC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Scalability</w:t>
            </w:r>
          </w:p>
        </w:tc>
        <w:tc>
          <w:tcPr>
            <w:tcW w:w="6390" w:type="dxa"/>
          </w:tcPr>
          <w:p w14:paraId="254A31B4" w14:textId="77777777" w:rsidR="00851BAC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 should handle increasing numbers of users and concurrent streams efficiently without performance degradation. The architecture should support future feature expansion.</w:t>
            </w:r>
          </w:p>
        </w:tc>
      </w:tr>
    </w:tbl>
    <w:p w14:paraId="79AF5E41" w14:textId="77777777" w:rsidR="00851BAC" w:rsidRDefault="00851BAC">
      <w:pPr>
        <w:spacing w:after="160" w:line="259" w:lineRule="auto"/>
        <w:rPr>
          <w:rFonts w:ascii="Calibri" w:eastAsia="Calibri" w:hAnsi="Calibri" w:cs="Calibri"/>
        </w:rPr>
      </w:pPr>
    </w:p>
    <w:p w14:paraId="57BFE922" w14:textId="77777777" w:rsidR="00851BAC" w:rsidRDefault="00851BAC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</w:p>
    <w:p w14:paraId="785FB190" w14:textId="77777777" w:rsidR="00851BAC" w:rsidRDefault="00851BAC"/>
    <w:sectPr w:rsidR="00851BA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1BAC"/>
    <w:rsid w:val="001950B4"/>
    <w:rsid w:val="00394DC5"/>
    <w:rsid w:val="006208B3"/>
    <w:rsid w:val="00620F6A"/>
    <w:rsid w:val="006C2737"/>
    <w:rsid w:val="006F7A95"/>
    <w:rsid w:val="00851BAC"/>
    <w:rsid w:val="008A3810"/>
    <w:rsid w:val="00C26D49"/>
    <w:rsid w:val="00FD3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807EAC"/>
  <w15:docId w15:val="{5F525803-4909-4827-9183-9DE754FB0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  <w:style w:type="table" w:styleId="TableGrid">
    <w:name w:val="Table Grid"/>
    <w:basedOn w:val="TableNormal"/>
    <w:uiPriority w:val="39"/>
    <w:rsid w:val="00394DC5"/>
    <w:pPr>
      <w:spacing w:line="240" w:lineRule="auto"/>
    </w:pPr>
    <w:rPr>
      <w:rFonts w:ascii="Calibri" w:eastAsia="Calibri" w:hAnsi="Calibri" w:cs="Calibri"/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Ikolvy/F8myd8afd4qKqcUUtbyA==">CgMxLjA4AHIhMXFpVGdsUUJpUy1UMnFST0Z1dzVtVEdCQVdmd0JOVjla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281</Words>
  <Characters>1604</Characters>
  <Application>Microsoft Office Word</Application>
  <DocSecurity>0</DocSecurity>
  <Lines>13</Lines>
  <Paragraphs>3</Paragraphs>
  <ScaleCrop>false</ScaleCrop>
  <Company/>
  <LinksUpToDate>false</LinksUpToDate>
  <CharactersWithSpaces>1882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karthika p</cp:lastModifiedBy>
  <cp:revision>5</cp:revision>
  <dcterms:created xsi:type="dcterms:W3CDTF">2025-03-08T03:26:00Z</dcterms:created>
  <dcterms:modified xsi:type="dcterms:W3CDTF">2025-03-08T12:40:00Z</dcterms:modified>
</cp:coreProperties>
</file>