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69C44" w14:textId="77777777" w:rsidR="009731AB" w:rsidRPr="009731AB" w:rsidRDefault="009731AB" w:rsidP="009731AB">
      <w:pPr>
        <w:jc w:val="center"/>
        <w:rPr>
          <w:b/>
          <w:bCs/>
          <w:color w:val="0D0D0D" w:themeColor="text1" w:themeTint="F2"/>
          <w:sz w:val="32"/>
          <w:szCs w:val="32"/>
        </w:rPr>
      </w:pPr>
      <w:r w:rsidRPr="009731AB">
        <w:rPr>
          <w:b/>
          <w:bCs/>
          <w:color w:val="0D0D0D" w:themeColor="text1" w:themeTint="F2"/>
          <w:sz w:val="32"/>
          <w:szCs w:val="32"/>
        </w:rPr>
        <w:t>Biomedical Literature Search Engine Using PubMed Abstracts</w:t>
      </w:r>
    </w:p>
    <w:p w14:paraId="5525CE98" w14:textId="77777777" w:rsidR="009731AB" w:rsidRPr="009731AB" w:rsidRDefault="009731AB" w:rsidP="009731AB">
      <w:pPr>
        <w:jc w:val="center"/>
        <w:rPr>
          <w:b/>
          <w:bCs/>
          <w:color w:val="0D0D0D" w:themeColor="text1" w:themeTint="F2"/>
          <w:sz w:val="32"/>
          <w:szCs w:val="32"/>
        </w:rPr>
      </w:pPr>
      <w:r w:rsidRPr="009731AB">
        <w:rPr>
          <w:b/>
          <w:bCs/>
          <w:color w:val="0D0D0D" w:themeColor="text1" w:themeTint="F2"/>
          <w:sz w:val="32"/>
          <w:szCs w:val="32"/>
        </w:rPr>
        <w:t>Technical Report</w:t>
      </w:r>
    </w:p>
    <w:p w14:paraId="26737AA8" w14:textId="1390B9CF" w:rsidR="009731AB" w:rsidRPr="009731AB" w:rsidRDefault="009731AB" w:rsidP="009731AB"/>
    <w:p w14:paraId="373545EA" w14:textId="77777777" w:rsidR="009731AB" w:rsidRPr="009731AB" w:rsidRDefault="009731AB" w:rsidP="009731AB">
      <w:pPr>
        <w:rPr>
          <w:b/>
          <w:bCs/>
          <w:sz w:val="36"/>
          <w:szCs w:val="36"/>
          <w:u w:val="single"/>
        </w:rPr>
      </w:pPr>
      <w:r w:rsidRPr="009731AB">
        <w:rPr>
          <w:b/>
          <w:bCs/>
          <w:sz w:val="36"/>
          <w:szCs w:val="36"/>
          <w:u w:val="single"/>
        </w:rPr>
        <w:t>1. Introduction and Motivation</w:t>
      </w:r>
    </w:p>
    <w:p w14:paraId="535F1350" w14:textId="77777777" w:rsidR="009731AB" w:rsidRDefault="009731AB" w:rsidP="009731AB">
      <w:r w:rsidRPr="009731AB">
        <w:t>The continuous growth of biomedical research has resulted in an enormous volume of scientific publications. Databases such as PubMed provide open access to millions of biomedical abstracts; however, efficiently retrieving relevant information from such large collections remains a major challenge. Traditional keyword-based search systems often lack effective ranking mechanisms and transparency, which may lead to information overload and reduced search precision.</w:t>
      </w:r>
    </w:p>
    <w:p w14:paraId="3F1E50A0" w14:textId="5B7FDD71" w:rsidR="009731AB" w:rsidRPr="009731AB" w:rsidRDefault="009731AB" w:rsidP="009731AB">
      <w:r w:rsidRPr="009731AB">
        <w:t>Information Retrieval (IR) techniques offer structured methods for indexing, searching, and ranking large text collections. Core IR concepts such as inverted indexing, Boolean retrieval, and Vector Space Models (VSM) using TF-IDF weighting enable efficient document retrieval and relevance-based ranking.</w:t>
      </w:r>
    </w:p>
    <w:p w14:paraId="0907ECA9" w14:textId="77777777" w:rsidR="009731AB" w:rsidRPr="009731AB" w:rsidRDefault="009731AB" w:rsidP="009731AB">
      <w:r w:rsidRPr="009731AB">
        <w:t>The motivation of this project is to design and implement a specialized biomedical literature search engine that applies these IR techniques to real-world biomedical data. The system focuses on cancer-related PubMed abstracts, allowing users to retrieve documents using both Boolean and ranked retrieval models. The project demonstrates how theoretical IR concepts can be applied practically to biomedical text data.</w:t>
      </w:r>
    </w:p>
    <w:p w14:paraId="100EBD67" w14:textId="77777777" w:rsidR="009731AB" w:rsidRPr="009731AB" w:rsidRDefault="009731AB" w:rsidP="009731AB">
      <w:r w:rsidRPr="009731AB">
        <w:pict w14:anchorId="034D4486">
          <v:rect id="_x0000_i1111" style="width:0;height:1.5pt" o:hralign="center" o:hrstd="t" o:hr="t" fillcolor="#a0a0a0" stroked="f"/>
        </w:pict>
      </w:r>
    </w:p>
    <w:p w14:paraId="2084E020" w14:textId="77777777" w:rsidR="009731AB" w:rsidRPr="009731AB" w:rsidRDefault="009731AB" w:rsidP="009731AB">
      <w:pPr>
        <w:rPr>
          <w:b/>
          <w:bCs/>
          <w:sz w:val="36"/>
          <w:szCs w:val="36"/>
          <w:u w:val="single"/>
        </w:rPr>
      </w:pPr>
      <w:r w:rsidRPr="009731AB">
        <w:rPr>
          <w:b/>
          <w:bCs/>
          <w:sz w:val="36"/>
          <w:szCs w:val="36"/>
          <w:u w:val="single"/>
        </w:rPr>
        <w:t>2. System Architecture and Design</w:t>
      </w:r>
    </w:p>
    <w:p w14:paraId="2496FEF2" w14:textId="77777777" w:rsidR="009731AB" w:rsidRPr="009731AB" w:rsidRDefault="009731AB" w:rsidP="009731AB">
      <w:pPr>
        <w:rPr>
          <w:b/>
          <w:bCs/>
          <w:sz w:val="28"/>
          <w:szCs w:val="28"/>
        </w:rPr>
      </w:pPr>
      <w:r w:rsidRPr="009731AB">
        <w:rPr>
          <w:b/>
          <w:bCs/>
          <w:sz w:val="28"/>
          <w:szCs w:val="28"/>
        </w:rPr>
        <w:t>2.1 System Overview</w:t>
      </w:r>
    </w:p>
    <w:p w14:paraId="4FBF6327" w14:textId="77777777" w:rsidR="009731AB" w:rsidRPr="009731AB" w:rsidRDefault="009731AB" w:rsidP="009731AB">
      <w:r w:rsidRPr="009731AB">
        <w:t>The system is composed of several modular components, each responsible for a specific task in the information retrieval pipeline. The architecture follows a clear and sequential workflow:</w:t>
      </w:r>
    </w:p>
    <w:p w14:paraId="7C4BB5D1" w14:textId="77777777" w:rsidR="009731AB" w:rsidRPr="009731AB" w:rsidRDefault="009731AB" w:rsidP="009731AB">
      <w:r w:rsidRPr="009731AB">
        <w:t>Data Collection → Text Preprocessing → Indexing → Retrieval &amp; Ranking → Evaluation → User Interface</w:t>
      </w:r>
    </w:p>
    <w:p w14:paraId="7F8B0D48" w14:textId="77777777" w:rsidR="009731AB" w:rsidRPr="009731AB" w:rsidRDefault="009731AB" w:rsidP="009731AB">
      <w:pPr>
        <w:rPr>
          <w:b/>
          <w:bCs/>
          <w:sz w:val="28"/>
          <w:szCs w:val="28"/>
        </w:rPr>
      </w:pPr>
      <w:r w:rsidRPr="009731AB">
        <w:rPr>
          <w:b/>
          <w:bCs/>
          <w:sz w:val="28"/>
          <w:szCs w:val="28"/>
        </w:rPr>
        <w:t>2.2 Main Components</w:t>
      </w:r>
    </w:p>
    <w:p w14:paraId="148974D3" w14:textId="77777777" w:rsidR="009731AB" w:rsidRPr="009731AB" w:rsidRDefault="009731AB" w:rsidP="009731AB">
      <w:pPr>
        <w:numPr>
          <w:ilvl w:val="0"/>
          <w:numId w:val="1"/>
        </w:numPr>
      </w:pPr>
      <w:r w:rsidRPr="009731AB">
        <w:rPr>
          <w:b/>
          <w:bCs/>
        </w:rPr>
        <w:t>Data Collection Module</w:t>
      </w:r>
    </w:p>
    <w:p w14:paraId="78538B41" w14:textId="77777777" w:rsidR="009731AB" w:rsidRPr="009731AB" w:rsidRDefault="009731AB" w:rsidP="009731AB">
      <w:pPr>
        <w:numPr>
          <w:ilvl w:val="1"/>
          <w:numId w:val="1"/>
        </w:numPr>
      </w:pPr>
      <w:r w:rsidRPr="009731AB">
        <w:t>Retrieves biomedical abstracts from PubMed using the Entrez API.</w:t>
      </w:r>
    </w:p>
    <w:p w14:paraId="38123D31" w14:textId="77777777" w:rsidR="009731AB" w:rsidRPr="009731AB" w:rsidRDefault="009731AB" w:rsidP="009731AB">
      <w:pPr>
        <w:numPr>
          <w:ilvl w:val="1"/>
          <w:numId w:val="1"/>
        </w:numPr>
      </w:pPr>
      <w:r w:rsidRPr="009731AB">
        <w:lastRenderedPageBreak/>
        <w:t>Filters documents based on a specific domain (cancer) and publication date.</w:t>
      </w:r>
    </w:p>
    <w:p w14:paraId="2EC24EF4" w14:textId="77777777" w:rsidR="009731AB" w:rsidRPr="009731AB" w:rsidRDefault="009731AB" w:rsidP="009731AB">
      <w:pPr>
        <w:numPr>
          <w:ilvl w:val="0"/>
          <w:numId w:val="1"/>
        </w:numPr>
      </w:pPr>
      <w:r w:rsidRPr="009731AB">
        <w:rPr>
          <w:b/>
          <w:bCs/>
        </w:rPr>
        <w:t>Text Preprocessing Module</w:t>
      </w:r>
    </w:p>
    <w:p w14:paraId="6F5BAB6C" w14:textId="77777777" w:rsidR="009731AB" w:rsidRPr="009731AB" w:rsidRDefault="009731AB" w:rsidP="009731AB">
      <w:pPr>
        <w:numPr>
          <w:ilvl w:val="1"/>
          <w:numId w:val="1"/>
        </w:numPr>
      </w:pPr>
      <w:r w:rsidRPr="009731AB">
        <w:t>Cleans and normalizes raw text to reduce noise.</w:t>
      </w:r>
    </w:p>
    <w:p w14:paraId="2ACC44B3" w14:textId="77777777" w:rsidR="009731AB" w:rsidRPr="009731AB" w:rsidRDefault="009731AB" w:rsidP="009731AB">
      <w:pPr>
        <w:numPr>
          <w:ilvl w:val="1"/>
          <w:numId w:val="1"/>
        </w:numPr>
      </w:pPr>
      <w:proofErr w:type="gramStart"/>
      <w:r w:rsidRPr="009731AB">
        <w:t>Prepares</w:t>
      </w:r>
      <w:proofErr w:type="gramEnd"/>
      <w:r w:rsidRPr="009731AB">
        <w:t xml:space="preserve"> documents for indexing and retrieval.</w:t>
      </w:r>
    </w:p>
    <w:p w14:paraId="7974413E" w14:textId="77777777" w:rsidR="009731AB" w:rsidRPr="009731AB" w:rsidRDefault="009731AB" w:rsidP="009731AB">
      <w:pPr>
        <w:numPr>
          <w:ilvl w:val="0"/>
          <w:numId w:val="1"/>
        </w:numPr>
      </w:pPr>
      <w:r w:rsidRPr="009731AB">
        <w:rPr>
          <w:b/>
          <w:bCs/>
        </w:rPr>
        <w:t>Indexing Module</w:t>
      </w:r>
    </w:p>
    <w:p w14:paraId="7BF7ECE4" w14:textId="77777777" w:rsidR="009731AB" w:rsidRPr="009731AB" w:rsidRDefault="009731AB" w:rsidP="009731AB">
      <w:pPr>
        <w:numPr>
          <w:ilvl w:val="1"/>
          <w:numId w:val="1"/>
        </w:numPr>
      </w:pPr>
      <w:proofErr w:type="gramStart"/>
      <w:r w:rsidRPr="009731AB">
        <w:t>Builds</w:t>
      </w:r>
      <w:proofErr w:type="gramEnd"/>
      <w:r w:rsidRPr="009731AB">
        <w:t xml:space="preserve"> an inverted index </w:t>
      </w:r>
      <w:proofErr w:type="gramStart"/>
      <w:r w:rsidRPr="009731AB">
        <w:t>mapping terms</w:t>
      </w:r>
      <w:proofErr w:type="gramEnd"/>
      <w:r w:rsidRPr="009731AB">
        <w:t xml:space="preserve"> to document IDs.</w:t>
      </w:r>
    </w:p>
    <w:p w14:paraId="7147F351" w14:textId="77777777" w:rsidR="009731AB" w:rsidRPr="009731AB" w:rsidRDefault="009731AB" w:rsidP="009731AB">
      <w:pPr>
        <w:numPr>
          <w:ilvl w:val="0"/>
          <w:numId w:val="1"/>
        </w:numPr>
      </w:pPr>
      <w:r w:rsidRPr="009731AB">
        <w:rPr>
          <w:b/>
          <w:bCs/>
        </w:rPr>
        <w:t>Retrieval and Ranking Module</w:t>
      </w:r>
    </w:p>
    <w:p w14:paraId="704E5A71" w14:textId="77777777" w:rsidR="009731AB" w:rsidRPr="009731AB" w:rsidRDefault="009731AB" w:rsidP="009731AB">
      <w:pPr>
        <w:numPr>
          <w:ilvl w:val="1"/>
          <w:numId w:val="1"/>
        </w:numPr>
      </w:pPr>
      <w:r w:rsidRPr="009731AB">
        <w:t>Supports Boolean retrieval.</w:t>
      </w:r>
    </w:p>
    <w:p w14:paraId="08F0902C" w14:textId="77777777" w:rsidR="009731AB" w:rsidRPr="009731AB" w:rsidRDefault="009731AB" w:rsidP="009731AB">
      <w:pPr>
        <w:numPr>
          <w:ilvl w:val="1"/>
          <w:numId w:val="1"/>
        </w:numPr>
      </w:pPr>
      <w:r w:rsidRPr="009731AB">
        <w:t>Implements a TF-IDF-based Vector Space Model.</w:t>
      </w:r>
    </w:p>
    <w:p w14:paraId="0FD7A9DA" w14:textId="77777777" w:rsidR="009731AB" w:rsidRPr="009731AB" w:rsidRDefault="009731AB" w:rsidP="009731AB">
      <w:pPr>
        <w:numPr>
          <w:ilvl w:val="0"/>
          <w:numId w:val="1"/>
        </w:numPr>
      </w:pPr>
      <w:r w:rsidRPr="009731AB">
        <w:rPr>
          <w:b/>
          <w:bCs/>
        </w:rPr>
        <w:t>Evaluation Module</w:t>
      </w:r>
    </w:p>
    <w:p w14:paraId="5F9BB6B5" w14:textId="77777777" w:rsidR="009731AB" w:rsidRPr="009731AB" w:rsidRDefault="009731AB" w:rsidP="009731AB">
      <w:pPr>
        <w:numPr>
          <w:ilvl w:val="1"/>
          <w:numId w:val="1"/>
        </w:numPr>
      </w:pPr>
      <w:r w:rsidRPr="009731AB">
        <w:t>Computes standard IR evaluation metrics.</w:t>
      </w:r>
    </w:p>
    <w:p w14:paraId="73BD2587" w14:textId="77777777" w:rsidR="009731AB" w:rsidRPr="009731AB" w:rsidRDefault="009731AB" w:rsidP="009731AB">
      <w:pPr>
        <w:numPr>
          <w:ilvl w:val="0"/>
          <w:numId w:val="1"/>
        </w:numPr>
      </w:pPr>
      <w:r w:rsidRPr="009731AB">
        <w:rPr>
          <w:b/>
          <w:bCs/>
        </w:rPr>
        <w:t>User Interface</w:t>
      </w:r>
    </w:p>
    <w:p w14:paraId="3A559BD6" w14:textId="77777777" w:rsidR="009731AB" w:rsidRPr="009731AB" w:rsidRDefault="009731AB" w:rsidP="009731AB">
      <w:pPr>
        <w:numPr>
          <w:ilvl w:val="1"/>
          <w:numId w:val="1"/>
        </w:numPr>
      </w:pPr>
      <w:r w:rsidRPr="009731AB">
        <w:t>Command-Line Interface (CLI).</w:t>
      </w:r>
    </w:p>
    <w:p w14:paraId="01483AE3" w14:textId="77777777" w:rsidR="009731AB" w:rsidRPr="009731AB" w:rsidRDefault="009731AB" w:rsidP="009731AB">
      <w:pPr>
        <w:numPr>
          <w:ilvl w:val="1"/>
          <w:numId w:val="1"/>
        </w:numPr>
      </w:pPr>
      <w:r w:rsidRPr="009731AB">
        <w:t xml:space="preserve">Graphical User Interface (GUI) using </w:t>
      </w:r>
      <w:proofErr w:type="spellStart"/>
      <w:r w:rsidRPr="009731AB">
        <w:t>Tkinter</w:t>
      </w:r>
      <w:proofErr w:type="spellEnd"/>
      <w:r w:rsidRPr="009731AB">
        <w:t>.</w:t>
      </w:r>
    </w:p>
    <w:p w14:paraId="020F346E" w14:textId="60585E20" w:rsidR="009731AB" w:rsidRDefault="009731AB" w:rsidP="009731AB">
      <w:r w:rsidRPr="009731AB">
        <w:t>This modular design improves maintainability and allows future extensions.</w:t>
      </w:r>
    </w:p>
    <w:p w14:paraId="145D1F70" w14:textId="77777777" w:rsidR="009731AB" w:rsidRPr="009731AB" w:rsidRDefault="009731AB" w:rsidP="009731AB"/>
    <w:p w14:paraId="1C5B14CA" w14:textId="77777777" w:rsidR="009731AB" w:rsidRPr="009731AB" w:rsidRDefault="009731AB" w:rsidP="009731AB">
      <w:pPr>
        <w:rPr>
          <w:b/>
          <w:bCs/>
          <w:sz w:val="32"/>
          <w:szCs w:val="32"/>
          <w:u w:val="single"/>
        </w:rPr>
      </w:pPr>
      <w:r w:rsidRPr="009731AB">
        <w:rPr>
          <w:b/>
          <w:bCs/>
          <w:sz w:val="32"/>
          <w:szCs w:val="32"/>
          <w:u w:val="single"/>
        </w:rPr>
        <w:t>3. Implementation Details</w:t>
      </w:r>
    </w:p>
    <w:p w14:paraId="6D393F08" w14:textId="77777777" w:rsidR="009731AB" w:rsidRPr="009731AB" w:rsidRDefault="009731AB" w:rsidP="009731AB">
      <w:pPr>
        <w:rPr>
          <w:b/>
          <w:bCs/>
          <w:sz w:val="28"/>
          <w:szCs w:val="28"/>
        </w:rPr>
      </w:pPr>
      <w:r w:rsidRPr="009731AB">
        <w:rPr>
          <w:b/>
          <w:bCs/>
          <w:sz w:val="28"/>
          <w:szCs w:val="28"/>
        </w:rPr>
        <w:t>3.1 Data Collection</w:t>
      </w:r>
    </w:p>
    <w:p w14:paraId="483408D9" w14:textId="77777777" w:rsidR="009731AB" w:rsidRPr="009731AB" w:rsidRDefault="009731AB" w:rsidP="009731AB">
      <w:pPr>
        <w:numPr>
          <w:ilvl w:val="0"/>
          <w:numId w:val="2"/>
        </w:numPr>
      </w:pPr>
      <w:r w:rsidRPr="009731AB">
        <w:rPr>
          <w:b/>
          <w:bCs/>
        </w:rPr>
        <w:t>Source:</w:t>
      </w:r>
      <w:r w:rsidRPr="009731AB">
        <w:t xml:space="preserve"> PubMed (NCBI)</w:t>
      </w:r>
    </w:p>
    <w:p w14:paraId="0F4438E3" w14:textId="77777777" w:rsidR="009731AB" w:rsidRPr="009731AB" w:rsidRDefault="009731AB" w:rsidP="009731AB">
      <w:pPr>
        <w:numPr>
          <w:ilvl w:val="0"/>
          <w:numId w:val="2"/>
        </w:numPr>
      </w:pPr>
      <w:r w:rsidRPr="009731AB">
        <w:rPr>
          <w:b/>
          <w:bCs/>
        </w:rPr>
        <w:t>Access Method:</w:t>
      </w:r>
      <w:r w:rsidRPr="009731AB">
        <w:t xml:space="preserve"> Entrez Programming Utilities</w:t>
      </w:r>
    </w:p>
    <w:p w14:paraId="47471DF4" w14:textId="77777777" w:rsidR="009731AB" w:rsidRPr="009731AB" w:rsidRDefault="009731AB" w:rsidP="009731AB">
      <w:pPr>
        <w:numPr>
          <w:ilvl w:val="0"/>
          <w:numId w:val="2"/>
        </w:numPr>
      </w:pPr>
      <w:r w:rsidRPr="009731AB">
        <w:rPr>
          <w:b/>
          <w:bCs/>
        </w:rPr>
        <w:t>Library Used:</w:t>
      </w:r>
      <w:r w:rsidRPr="009731AB">
        <w:t xml:space="preserve"> </w:t>
      </w:r>
      <w:proofErr w:type="spellStart"/>
      <w:r w:rsidRPr="009731AB">
        <w:t>Biopython</w:t>
      </w:r>
      <w:proofErr w:type="spellEnd"/>
    </w:p>
    <w:p w14:paraId="6AA357A6" w14:textId="5AEBEA1A" w:rsidR="009731AB" w:rsidRPr="009731AB" w:rsidRDefault="009731AB" w:rsidP="009731AB">
      <w:pPr>
        <w:numPr>
          <w:ilvl w:val="0"/>
          <w:numId w:val="2"/>
        </w:numPr>
      </w:pPr>
      <w:r w:rsidRPr="009731AB">
        <w:rPr>
          <w:b/>
          <w:bCs/>
        </w:rPr>
        <w:t xml:space="preserve">Query </w:t>
      </w:r>
      <w:proofErr w:type="spellStart"/>
      <w:proofErr w:type="gramStart"/>
      <w:r w:rsidRPr="009731AB">
        <w:rPr>
          <w:b/>
          <w:bCs/>
        </w:rPr>
        <w:t>Used:</w:t>
      </w:r>
      <w:r w:rsidRPr="009731AB">
        <w:t>cancer</w:t>
      </w:r>
      <w:proofErr w:type="spellEnd"/>
      <w:proofErr w:type="gramEnd"/>
      <w:r w:rsidRPr="009731AB">
        <w:t>[Title/Abstract] AND 2018:2025[</w:t>
      </w:r>
      <w:proofErr w:type="spellStart"/>
      <w:r w:rsidRPr="009731AB">
        <w:t>dp</w:t>
      </w:r>
      <w:proofErr w:type="spellEnd"/>
      <w:r w:rsidRPr="009731AB">
        <w:t>]</w:t>
      </w:r>
    </w:p>
    <w:p w14:paraId="1766693A" w14:textId="77777777" w:rsidR="009731AB" w:rsidRPr="009731AB" w:rsidRDefault="009731AB" w:rsidP="009731AB">
      <w:r w:rsidRPr="009731AB">
        <w:t xml:space="preserve">The system retrieves up to </w:t>
      </w:r>
      <w:r w:rsidRPr="009731AB">
        <w:rPr>
          <w:b/>
          <w:bCs/>
        </w:rPr>
        <w:t>1,000 PubMed abstracts</w:t>
      </w:r>
      <w:r w:rsidRPr="009731AB">
        <w:t>, batching requests to avoid server overload. Rate limiting and proper email identification are implemented to comply with NCBI policies. The collected data is stored in both CSV and JSON formats.</w:t>
      </w:r>
    </w:p>
    <w:p w14:paraId="4EDF9B74" w14:textId="2780D884" w:rsidR="009731AB" w:rsidRPr="009731AB" w:rsidRDefault="009731AB" w:rsidP="009731AB"/>
    <w:p w14:paraId="735B929F" w14:textId="77777777" w:rsidR="009731AB" w:rsidRPr="009731AB" w:rsidRDefault="009731AB" w:rsidP="009731AB">
      <w:pPr>
        <w:rPr>
          <w:b/>
          <w:bCs/>
          <w:sz w:val="28"/>
          <w:szCs w:val="28"/>
        </w:rPr>
      </w:pPr>
      <w:r w:rsidRPr="009731AB">
        <w:rPr>
          <w:b/>
          <w:bCs/>
          <w:sz w:val="28"/>
          <w:szCs w:val="28"/>
        </w:rPr>
        <w:lastRenderedPageBreak/>
        <w:t>3.2 Text Preprocessing</w:t>
      </w:r>
    </w:p>
    <w:p w14:paraId="1B14C3AB" w14:textId="77777777" w:rsidR="009731AB" w:rsidRPr="009731AB" w:rsidRDefault="009731AB" w:rsidP="009731AB">
      <w:r w:rsidRPr="009731AB">
        <w:t>Each abstract undergoes the following preprocessing steps:</w:t>
      </w:r>
    </w:p>
    <w:p w14:paraId="06A32BCD" w14:textId="77777777" w:rsidR="009731AB" w:rsidRPr="009731AB" w:rsidRDefault="009731AB" w:rsidP="009731AB">
      <w:pPr>
        <w:numPr>
          <w:ilvl w:val="0"/>
          <w:numId w:val="3"/>
        </w:numPr>
      </w:pPr>
      <w:r w:rsidRPr="009731AB">
        <w:t>Conversion to lowercase</w:t>
      </w:r>
    </w:p>
    <w:p w14:paraId="3CD3FF2F" w14:textId="77777777" w:rsidR="009731AB" w:rsidRPr="009731AB" w:rsidRDefault="009731AB" w:rsidP="009731AB">
      <w:pPr>
        <w:numPr>
          <w:ilvl w:val="0"/>
          <w:numId w:val="3"/>
        </w:numPr>
      </w:pPr>
      <w:r w:rsidRPr="009731AB">
        <w:t>Removal of punctuation</w:t>
      </w:r>
    </w:p>
    <w:p w14:paraId="2BF19241" w14:textId="77777777" w:rsidR="009731AB" w:rsidRPr="009731AB" w:rsidRDefault="009731AB" w:rsidP="009731AB">
      <w:pPr>
        <w:numPr>
          <w:ilvl w:val="0"/>
          <w:numId w:val="3"/>
        </w:numPr>
      </w:pPr>
      <w:r w:rsidRPr="009731AB">
        <w:t>Tokenization</w:t>
      </w:r>
    </w:p>
    <w:p w14:paraId="6D849BD5" w14:textId="77777777" w:rsidR="009731AB" w:rsidRPr="009731AB" w:rsidRDefault="009731AB" w:rsidP="009731AB">
      <w:pPr>
        <w:numPr>
          <w:ilvl w:val="0"/>
          <w:numId w:val="3"/>
        </w:numPr>
      </w:pPr>
      <w:r w:rsidRPr="009731AB">
        <w:t>Stop-word removal</w:t>
      </w:r>
    </w:p>
    <w:p w14:paraId="135B1A84" w14:textId="77777777" w:rsidR="009731AB" w:rsidRPr="009731AB" w:rsidRDefault="009731AB" w:rsidP="009731AB">
      <w:pPr>
        <w:numPr>
          <w:ilvl w:val="0"/>
          <w:numId w:val="3"/>
        </w:numPr>
      </w:pPr>
      <w:r w:rsidRPr="009731AB">
        <w:t>Stemming using the Porter Stemmer</w:t>
      </w:r>
    </w:p>
    <w:p w14:paraId="232A6388" w14:textId="4748CE95" w:rsidR="009731AB" w:rsidRPr="009731AB" w:rsidRDefault="009731AB" w:rsidP="009731AB">
      <w:r w:rsidRPr="009731AB">
        <w:t>NLTK is used for linguistic processing. Preprocessed abstracts are stored in a separate dataset to improve retrieval efficiency.</w:t>
      </w:r>
    </w:p>
    <w:p w14:paraId="2C391B9E" w14:textId="77777777" w:rsidR="009731AB" w:rsidRPr="009731AB" w:rsidRDefault="009731AB" w:rsidP="009731AB">
      <w:pPr>
        <w:rPr>
          <w:b/>
          <w:bCs/>
          <w:sz w:val="28"/>
          <w:szCs w:val="28"/>
        </w:rPr>
      </w:pPr>
      <w:r w:rsidRPr="009731AB">
        <w:rPr>
          <w:b/>
          <w:bCs/>
          <w:sz w:val="28"/>
          <w:szCs w:val="28"/>
        </w:rPr>
        <w:t>3.3 Indexing</w:t>
      </w:r>
    </w:p>
    <w:p w14:paraId="25E5539E" w14:textId="77777777" w:rsidR="009731AB" w:rsidRPr="009731AB" w:rsidRDefault="009731AB" w:rsidP="009731AB">
      <w:r w:rsidRPr="009731AB">
        <w:t>An inverted index is constructed where each term maps to a set of document identifiers containing that term.</w:t>
      </w:r>
    </w:p>
    <w:p w14:paraId="5C72D198" w14:textId="76CADB86" w:rsidR="009731AB" w:rsidRPr="009731AB" w:rsidRDefault="009731AB" w:rsidP="009731AB">
      <w:r w:rsidRPr="009731AB">
        <w:t>Example:</w:t>
      </w:r>
      <w:r>
        <w:t xml:space="preserve">    </w:t>
      </w:r>
      <w:r w:rsidRPr="009731AB">
        <w:t>"cancer" → {doc_12, doc_57, doc_201}</w:t>
      </w:r>
    </w:p>
    <w:p w14:paraId="3BDF9BB2" w14:textId="77777777" w:rsidR="009731AB" w:rsidRPr="009731AB" w:rsidRDefault="009731AB" w:rsidP="009731AB">
      <w:r w:rsidRPr="009731AB">
        <w:t>The inverted index enables efficient Boolean operations and reduces search time.</w:t>
      </w:r>
    </w:p>
    <w:p w14:paraId="0C64CF96" w14:textId="5F54AC6C" w:rsidR="009731AB" w:rsidRPr="009731AB" w:rsidRDefault="009731AB" w:rsidP="009731AB"/>
    <w:p w14:paraId="127C71C1" w14:textId="77777777" w:rsidR="009731AB" w:rsidRPr="009731AB" w:rsidRDefault="009731AB" w:rsidP="009731AB">
      <w:pPr>
        <w:rPr>
          <w:b/>
          <w:bCs/>
          <w:sz w:val="28"/>
          <w:szCs w:val="28"/>
        </w:rPr>
      </w:pPr>
      <w:r w:rsidRPr="009731AB">
        <w:rPr>
          <w:b/>
          <w:bCs/>
          <w:sz w:val="28"/>
          <w:szCs w:val="28"/>
        </w:rPr>
        <w:t>3.4 Retrieval Models</w:t>
      </w:r>
    </w:p>
    <w:p w14:paraId="4B24BECC" w14:textId="77777777" w:rsidR="009731AB" w:rsidRPr="009731AB" w:rsidRDefault="009731AB" w:rsidP="009731AB">
      <w:pPr>
        <w:rPr>
          <w:b/>
          <w:bCs/>
        </w:rPr>
      </w:pPr>
      <w:r w:rsidRPr="009731AB">
        <w:rPr>
          <w:b/>
          <w:bCs/>
        </w:rPr>
        <w:t>3.4.1 Boolean Retrieval</w:t>
      </w:r>
    </w:p>
    <w:p w14:paraId="5BB86F1A" w14:textId="77777777" w:rsidR="009731AB" w:rsidRPr="009731AB" w:rsidRDefault="009731AB" w:rsidP="009731AB">
      <w:pPr>
        <w:numPr>
          <w:ilvl w:val="0"/>
          <w:numId w:val="4"/>
        </w:numPr>
      </w:pPr>
      <w:r w:rsidRPr="009731AB">
        <w:t>Uses the AND operator</w:t>
      </w:r>
    </w:p>
    <w:p w14:paraId="4D8B0DDD" w14:textId="77777777" w:rsidR="009731AB" w:rsidRPr="009731AB" w:rsidRDefault="009731AB" w:rsidP="009731AB">
      <w:pPr>
        <w:numPr>
          <w:ilvl w:val="0"/>
          <w:numId w:val="4"/>
        </w:numPr>
      </w:pPr>
      <w:r w:rsidRPr="009731AB">
        <w:t>Retrieves documents that contain all query terms</w:t>
      </w:r>
    </w:p>
    <w:p w14:paraId="6A9FB3D2" w14:textId="77777777" w:rsidR="009731AB" w:rsidRPr="009731AB" w:rsidRDefault="009731AB" w:rsidP="009731AB">
      <w:pPr>
        <w:numPr>
          <w:ilvl w:val="0"/>
          <w:numId w:val="4"/>
        </w:numPr>
      </w:pPr>
      <w:r w:rsidRPr="009731AB">
        <w:t>Produces unranked results (binary relevance)</w:t>
      </w:r>
    </w:p>
    <w:p w14:paraId="3BC22310" w14:textId="71A146E8" w:rsidR="009731AB" w:rsidRDefault="009731AB" w:rsidP="009731AB">
      <w:r w:rsidRPr="009731AB">
        <w:t>This model is useful for strict filtering but does not consider term importance.</w:t>
      </w:r>
    </w:p>
    <w:p w14:paraId="157DA9C2" w14:textId="77777777" w:rsidR="009731AB" w:rsidRPr="009731AB" w:rsidRDefault="009731AB" w:rsidP="009731AB"/>
    <w:p w14:paraId="21C7F887" w14:textId="77777777" w:rsidR="009731AB" w:rsidRPr="009731AB" w:rsidRDefault="009731AB" w:rsidP="009731AB">
      <w:pPr>
        <w:rPr>
          <w:b/>
          <w:bCs/>
          <w:sz w:val="28"/>
          <w:szCs w:val="28"/>
        </w:rPr>
      </w:pPr>
      <w:r w:rsidRPr="009731AB">
        <w:rPr>
          <w:b/>
          <w:bCs/>
          <w:sz w:val="28"/>
          <w:szCs w:val="28"/>
        </w:rPr>
        <w:t>3.4.2 Vector Space Model (TF-IDF)</w:t>
      </w:r>
    </w:p>
    <w:p w14:paraId="0F96131C" w14:textId="77777777" w:rsidR="009731AB" w:rsidRPr="009731AB" w:rsidRDefault="009731AB" w:rsidP="009731AB">
      <w:r w:rsidRPr="009731AB">
        <w:t>The TF-IDF model represents documents and queries as weighted vectors.</w:t>
      </w:r>
    </w:p>
    <w:p w14:paraId="0B67D844" w14:textId="77777777" w:rsidR="009731AB" w:rsidRPr="009731AB" w:rsidRDefault="009731AB" w:rsidP="009731AB">
      <w:pPr>
        <w:numPr>
          <w:ilvl w:val="0"/>
          <w:numId w:val="5"/>
        </w:numPr>
      </w:pPr>
      <w:r w:rsidRPr="009731AB">
        <w:rPr>
          <w:b/>
          <w:bCs/>
        </w:rPr>
        <w:t>TF (Term Frequency):</w:t>
      </w:r>
      <w:r w:rsidRPr="009731AB">
        <w:t xml:space="preserve"> Measures term importance within a document</w:t>
      </w:r>
    </w:p>
    <w:p w14:paraId="29E059EF" w14:textId="77777777" w:rsidR="009731AB" w:rsidRPr="009731AB" w:rsidRDefault="009731AB" w:rsidP="009731AB">
      <w:pPr>
        <w:numPr>
          <w:ilvl w:val="0"/>
          <w:numId w:val="5"/>
        </w:numPr>
      </w:pPr>
      <w:r w:rsidRPr="009731AB">
        <w:rPr>
          <w:b/>
          <w:bCs/>
        </w:rPr>
        <w:t>IDF (Inverse Document Frequency):</w:t>
      </w:r>
      <w:r w:rsidRPr="009731AB">
        <w:t xml:space="preserve"> Reduces the weight of common terms</w:t>
      </w:r>
    </w:p>
    <w:p w14:paraId="1EE6E644" w14:textId="77777777" w:rsidR="009731AB" w:rsidRPr="009731AB" w:rsidRDefault="009731AB" w:rsidP="009731AB">
      <w:pPr>
        <w:numPr>
          <w:ilvl w:val="0"/>
          <w:numId w:val="5"/>
        </w:numPr>
      </w:pPr>
      <w:r w:rsidRPr="009731AB">
        <w:rPr>
          <w:b/>
          <w:bCs/>
        </w:rPr>
        <w:lastRenderedPageBreak/>
        <w:t>Similarity Measure:</w:t>
      </w:r>
      <w:r w:rsidRPr="009731AB">
        <w:t xml:space="preserve"> Cosine similarity</w:t>
      </w:r>
    </w:p>
    <w:p w14:paraId="1B1C7A46" w14:textId="77777777" w:rsidR="009731AB" w:rsidRPr="009731AB" w:rsidRDefault="009731AB" w:rsidP="009731AB">
      <w:r w:rsidRPr="009731AB">
        <w:t>Documents are ranked according to their similarity scores with the query vector. The TF-IDF model is implemented using scikit-learn.</w:t>
      </w:r>
    </w:p>
    <w:p w14:paraId="2E8B926B" w14:textId="6839B340" w:rsidR="009731AB" w:rsidRPr="009731AB" w:rsidRDefault="009731AB" w:rsidP="009731AB"/>
    <w:p w14:paraId="3B7CD52F" w14:textId="77777777" w:rsidR="009731AB" w:rsidRPr="009731AB" w:rsidRDefault="009731AB" w:rsidP="009731AB">
      <w:pPr>
        <w:rPr>
          <w:b/>
          <w:bCs/>
          <w:sz w:val="28"/>
          <w:szCs w:val="28"/>
        </w:rPr>
      </w:pPr>
      <w:r w:rsidRPr="009731AB">
        <w:rPr>
          <w:b/>
          <w:bCs/>
          <w:sz w:val="28"/>
          <w:szCs w:val="28"/>
        </w:rPr>
        <w:t>3.5 User Interface</w:t>
      </w:r>
    </w:p>
    <w:p w14:paraId="3F0B3C66" w14:textId="77777777" w:rsidR="009731AB" w:rsidRPr="009731AB" w:rsidRDefault="009731AB" w:rsidP="009731AB">
      <w:pPr>
        <w:rPr>
          <w:b/>
          <w:bCs/>
        </w:rPr>
      </w:pPr>
      <w:r w:rsidRPr="009731AB">
        <w:rPr>
          <w:b/>
          <w:bCs/>
        </w:rPr>
        <w:t>Command-Line Interface (CLI)</w:t>
      </w:r>
    </w:p>
    <w:p w14:paraId="2D18E41B" w14:textId="77777777" w:rsidR="009731AB" w:rsidRPr="009731AB" w:rsidRDefault="009731AB" w:rsidP="009731AB">
      <w:pPr>
        <w:numPr>
          <w:ilvl w:val="0"/>
          <w:numId w:val="6"/>
        </w:numPr>
      </w:pPr>
      <w:r w:rsidRPr="009731AB">
        <w:t>Accepts user queries</w:t>
      </w:r>
    </w:p>
    <w:p w14:paraId="2EF3AB7D" w14:textId="77777777" w:rsidR="009731AB" w:rsidRPr="009731AB" w:rsidRDefault="009731AB" w:rsidP="009731AB">
      <w:pPr>
        <w:numPr>
          <w:ilvl w:val="0"/>
          <w:numId w:val="6"/>
        </w:numPr>
      </w:pPr>
      <w:r w:rsidRPr="009731AB">
        <w:t>Displays Boolean results and TF-IDF ranked results</w:t>
      </w:r>
    </w:p>
    <w:p w14:paraId="55069F6B" w14:textId="77777777" w:rsidR="009731AB" w:rsidRPr="009731AB" w:rsidRDefault="009731AB" w:rsidP="009731AB">
      <w:pPr>
        <w:numPr>
          <w:ilvl w:val="0"/>
          <w:numId w:val="6"/>
        </w:numPr>
      </w:pPr>
      <w:r w:rsidRPr="009731AB">
        <w:t>Shows document snippets and relevance scores</w:t>
      </w:r>
    </w:p>
    <w:p w14:paraId="7A1EB0DF" w14:textId="77777777" w:rsidR="009731AB" w:rsidRPr="009731AB" w:rsidRDefault="009731AB" w:rsidP="009731AB">
      <w:pPr>
        <w:rPr>
          <w:b/>
          <w:bCs/>
        </w:rPr>
      </w:pPr>
      <w:r w:rsidRPr="009731AB">
        <w:rPr>
          <w:b/>
          <w:bCs/>
        </w:rPr>
        <w:t>Graphical User Interface (GUI)</w:t>
      </w:r>
    </w:p>
    <w:p w14:paraId="06745586" w14:textId="77777777" w:rsidR="009731AB" w:rsidRPr="009731AB" w:rsidRDefault="009731AB" w:rsidP="009731AB">
      <w:pPr>
        <w:numPr>
          <w:ilvl w:val="0"/>
          <w:numId w:val="7"/>
        </w:numPr>
      </w:pPr>
      <w:r w:rsidRPr="009731AB">
        <w:t xml:space="preserve">Developed using </w:t>
      </w:r>
      <w:proofErr w:type="spellStart"/>
      <w:r w:rsidRPr="009731AB">
        <w:t>Tkinter</w:t>
      </w:r>
      <w:proofErr w:type="spellEnd"/>
    </w:p>
    <w:p w14:paraId="3801A88F" w14:textId="77777777" w:rsidR="009731AB" w:rsidRPr="009731AB" w:rsidRDefault="009731AB" w:rsidP="009731AB">
      <w:pPr>
        <w:numPr>
          <w:ilvl w:val="0"/>
          <w:numId w:val="7"/>
        </w:numPr>
      </w:pPr>
      <w:r w:rsidRPr="009731AB">
        <w:t>Provides:</w:t>
      </w:r>
    </w:p>
    <w:p w14:paraId="32AC363D" w14:textId="77777777" w:rsidR="009731AB" w:rsidRPr="009731AB" w:rsidRDefault="009731AB" w:rsidP="009731AB">
      <w:pPr>
        <w:numPr>
          <w:ilvl w:val="1"/>
          <w:numId w:val="7"/>
        </w:numPr>
      </w:pPr>
      <w:r w:rsidRPr="009731AB">
        <w:t>Query input field</w:t>
      </w:r>
    </w:p>
    <w:p w14:paraId="13A99628" w14:textId="77777777" w:rsidR="009731AB" w:rsidRPr="009731AB" w:rsidRDefault="009731AB" w:rsidP="009731AB">
      <w:pPr>
        <w:numPr>
          <w:ilvl w:val="1"/>
          <w:numId w:val="7"/>
        </w:numPr>
      </w:pPr>
      <w:r w:rsidRPr="009731AB">
        <w:t>Boolean results panel</w:t>
      </w:r>
    </w:p>
    <w:p w14:paraId="6BF247C2" w14:textId="77777777" w:rsidR="009731AB" w:rsidRPr="009731AB" w:rsidRDefault="009731AB" w:rsidP="009731AB">
      <w:pPr>
        <w:numPr>
          <w:ilvl w:val="1"/>
          <w:numId w:val="7"/>
        </w:numPr>
      </w:pPr>
      <w:r w:rsidRPr="009731AB">
        <w:t>TF-IDF ranked results panel</w:t>
      </w:r>
    </w:p>
    <w:p w14:paraId="4D1CD7DC" w14:textId="5DF0C527" w:rsidR="009731AB" w:rsidRDefault="009731AB" w:rsidP="009731AB">
      <w:pPr>
        <w:numPr>
          <w:ilvl w:val="0"/>
          <w:numId w:val="7"/>
        </w:numPr>
      </w:pPr>
      <w:r w:rsidRPr="009731AB">
        <w:t>Improves usability for non-technical users</w:t>
      </w:r>
    </w:p>
    <w:p w14:paraId="399F28C8" w14:textId="77777777" w:rsidR="009731AB" w:rsidRPr="009731AB" w:rsidRDefault="009731AB" w:rsidP="009731AB">
      <w:pPr>
        <w:numPr>
          <w:ilvl w:val="0"/>
          <w:numId w:val="7"/>
        </w:numPr>
      </w:pPr>
    </w:p>
    <w:p w14:paraId="6691EBC9" w14:textId="77777777" w:rsidR="009731AB" w:rsidRPr="009731AB" w:rsidRDefault="009731AB" w:rsidP="009731AB">
      <w:pPr>
        <w:rPr>
          <w:b/>
          <w:bCs/>
          <w:sz w:val="32"/>
          <w:szCs w:val="32"/>
          <w:u w:val="single"/>
        </w:rPr>
      </w:pPr>
      <w:r w:rsidRPr="009731AB">
        <w:rPr>
          <w:b/>
          <w:bCs/>
          <w:sz w:val="32"/>
          <w:szCs w:val="32"/>
          <w:u w:val="single"/>
        </w:rPr>
        <w:t xml:space="preserve">4. </w:t>
      </w:r>
      <w:proofErr w:type="gramStart"/>
      <w:r w:rsidRPr="009731AB">
        <w:rPr>
          <w:b/>
          <w:bCs/>
          <w:sz w:val="32"/>
          <w:szCs w:val="32"/>
          <w:u w:val="single"/>
        </w:rPr>
        <w:t>Evaluation</w:t>
      </w:r>
      <w:proofErr w:type="gramEnd"/>
      <w:r w:rsidRPr="009731AB">
        <w:rPr>
          <w:b/>
          <w:bCs/>
          <w:sz w:val="32"/>
          <w:szCs w:val="32"/>
          <w:u w:val="single"/>
        </w:rPr>
        <w:t xml:space="preserve"> Methodology and Results</w:t>
      </w:r>
    </w:p>
    <w:p w14:paraId="070F6832" w14:textId="77777777" w:rsidR="009731AB" w:rsidRPr="009731AB" w:rsidRDefault="009731AB" w:rsidP="009731AB">
      <w:pPr>
        <w:rPr>
          <w:b/>
          <w:bCs/>
          <w:sz w:val="28"/>
          <w:szCs w:val="28"/>
        </w:rPr>
      </w:pPr>
      <w:r w:rsidRPr="009731AB">
        <w:rPr>
          <w:b/>
          <w:bCs/>
          <w:sz w:val="28"/>
          <w:szCs w:val="28"/>
        </w:rPr>
        <w:t>4.1 Evaluation Methodology</w:t>
      </w:r>
    </w:p>
    <w:p w14:paraId="751D0866" w14:textId="77777777" w:rsidR="009731AB" w:rsidRPr="009731AB" w:rsidRDefault="009731AB" w:rsidP="009731AB">
      <w:r w:rsidRPr="009731AB">
        <w:t>To evaluate the effectiveness of the system:</w:t>
      </w:r>
    </w:p>
    <w:p w14:paraId="75D820C5" w14:textId="77777777" w:rsidR="009731AB" w:rsidRPr="009731AB" w:rsidRDefault="009731AB" w:rsidP="009731AB">
      <w:pPr>
        <w:numPr>
          <w:ilvl w:val="0"/>
          <w:numId w:val="8"/>
        </w:numPr>
      </w:pPr>
      <w:r w:rsidRPr="009731AB">
        <w:t>At least 10 test queries related to cancer research were defined.</w:t>
      </w:r>
    </w:p>
    <w:p w14:paraId="7F6E1F2C" w14:textId="77777777" w:rsidR="009731AB" w:rsidRPr="009731AB" w:rsidRDefault="009731AB" w:rsidP="009731AB">
      <w:pPr>
        <w:numPr>
          <w:ilvl w:val="0"/>
          <w:numId w:val="8"/>
        </w:numPr>
      </w:pPr>
      <w:r w:rsidRPr="009731AB">
        <w:t>Manual relevance judgments were created for each query.</w:t>
      </w:r>
    </w:p>
    <w:p w14:paraId="3EAED3B2" w14:textId="77777777" w:rsidR="009731AB" w:rsidRPr="009731AB" w:rsidRDefault="009731AB" w:rsidP="009731AB">
      <w:pPr>
        <w:numPr>
          <w:ilvl w:val="0"/>
          <w:numId w:val="8"/>
        </w:numPr>
      </w:pPr>
      <w:r w:rsidRPr="009731AB">
        <w:t>The following metrics were calculated:</w:t>
      </w:r>
    </w:p>
    <w:p w14:paraId="53FC1F1E" w14:textId="77777777" w:rsidR="009731AB" w:rsidRPr="009731AB" w:rsidRDefault="009731AB" w:rsidP="009731AB">
      <w:pPr>
        <w:numPr>
          <w:ilvl w:val="1"/>
          <w:numId w:val="8"/>
        </w:numPr>
      </w:pPr>
      <w:proofErr w:type="spellStart"/>
      <w:r w:rsidRPr="009731AB">
        <w:t>Precision@K</w:t>
      </w:r>
      <w:proofErr w:type="spellEnd"/>
    </w:p>
    <w:p w14:paraId="0A42985F" w14:textId="77777777" w:rsidR="009731AB" w:rsidRPr="009731AB" w:rsidRDefault="009731AB" w:rsidP="009731AB">
      <w:pPr>
        <w:numPr>
          <w:ilvl w:val="1"/>
          <w:numId w:val="8"/>
        </w:numPr>
      </w:pPr>
      <w:proofErr w:type="spellStart"/>
      <w:r w:rsidRPr="009731AB">
        <w:t>Recall@K</w:t>
      </w:r>
      <w:proofErr w:type="spellEnd"/>
    </w:p>
    <w:p w14:paraId="37DC1927" w14:textId="77777777" w:rsidR="009731AB" w:rsidRPr="009731AB" w:rsidRDefault="009731AB" w:rsidP="009731AB">
      <w:pPr>
        <w:numPr>
          <w:ilvl w:val="1"/>
          <w:numId w:val="8"/>
        </w:numPr>
      </w:pPr>
      <w:r w:rsidRPr="009731AB">
        <w:t>F1-Score</w:t>
      </w:r>
    </w:p>
    <w:p w14:paraId="11BDC031" w14:textId="77777777" w:rsidR="009731AB" w:rsidRPr="009731AB" w:rsidRDefault="009731AB" w:rsidP="009731AB">
      <w:pPr>
        <w:numPr>
          <w:ilvl w:val="1"/>
          <w:numId w:val="8"/>
        </w:numPr>
      </w:pPr>
      <w:r w:rsidRPr="009731AB">
        <w:lastRenderedPageBreak/>
        <w:t>Average Precision (AP)</w:t>
      </w:r>
    </w:p>
    <w:p w14:paraId="3782D52B" w14:textId="77777777" w:rsidR="009731AB" w:rsidRPr="009731AB" w:rsidRDefault="009731AB" w:rsidP="009731AB">
      <w:pPr>
        <w:numPr>
          <w:ilvl w:val="1"/>
          <w:numId w:val="8"/>
        </w:numPr>
      </w:pPr>
      <w:r w:rsidRPr="009731AB">
        <w:t>Mean Average Precision (MAP)</w:t>
      </w:r>
    </w:p>
    <w:p w14:paraId="3138A365" w14:textId="1512FE12" w:rsidR="009731AB" w:rsidRPr="009731AB" w:rsidRDefault="009731AB" w:rsidP="009731AB"/>
    <w:p w14:paraId="64E12C2F" w14:textId="77777777" w:rsidR="009731AB" w:rsidRDefault="009731AB" w:rsidP="009731AB">
      <w:pPr>
        <w:rPr>
          <w:b/>
          <w:bCs/>
          <w:sz w:val="28"/>
          <w:szCs w:val="28"/>
        </w:rPr>
      </w:pPr>
      <w:r w:rsidRPr="009731AB">
        <w:rPr>
          <w:b/>
          <w:bCs/>
          <w:sz w:val="28"/>
          <w:szCs w:val="28"/>
        </w:rPr>
        <w:t>4.2 Evaluation Results</w:t>
      </w:r>
    </w:p>
    <w:tbl>
      <w:tblPr>
        <w:tblStyle w:val="TableGrid"/>
        <w:tblW w:w="0" w:type="auto"/>
        <w:tblLook w:val="04A0" w:firstRow="1" w:lastRow="0" w:firstColumn="1" w:lastColumn="0" w:noHBand="0" w:noVBand="1"/>
      </w:tblPr>
      <w:tblGrid>
        <w:gridCol w:w="3192"/>
        <w:gridCol w:w="3192"/>
        <w:gridCol w:w="3192"/>
      </w:tblGrid>
      <w:tr w:rsidR="009731AB" w14:paraId="7310EBF6" w14:textId="77777777" w:rsidTr="009731AB">
        <w:tc>
          <w:tcPr>
            <w:tcW w:w="3192" w:type="dxa"/>
          </w:tcPr>
          <w:p w14:paraId="6BFBECA4" w14:textId="34167624" w:rsidR="009731AB" w:rsidRDefault="009731AB" w:rsidP="009731AB">
            <w:pPr>
              <w:rPr>
                <w:b/>
                <w:bCs/>
                <w:sz w:val="28"/>
                <w:szCs w:val="28"/>
              </w:rPr>
            </w:pPr>
            <w:r w:rsidRPr="009731AB">
              <w:rPr>
                <w:b/>
                <w:bCs/>
              </w:rPr>
              <w:t>Metric</w:t>
            </w:r>
          </w:p>
        </w:tc>
        <w:tc>
          <w:tcPr>
            <w:tcW w:w="3192" w:type="dxa"/>
          </w:tcPr>
          <w:p w14:paraId="3AB25314" w14:textId="2AE6B728" w:rsidR="009731AB" w:rsidRDefault="009731AB" w:rsidP="009731AB">
            <w:pPr>
              <w:rPr>
                <w:b/>
                <w:bCs/>
                <w:sz w:val="28"/>
                <w:szCs w:val="28"/>
              </w:rPr>
            </w:pPr>
            <w:r w:rsidRPr="009731AB">
              <w:rPr>
                <w:b/>
                <w:bCs/>
              </w:rPr>
              <w:t>Boolean Retrieval</w:t>
            </w:r>
          </w:p>
        </w:tc>
        <w:tc>
          <w:tcPr>
            <w:tcW w:w="3192" w:type="dxa"/>
          </w:tcPr>
          <w:p w14:paraId="6629F7B6" w14:textId="4B076E00" w:rsidR="009731AB" w:rsidRDefault="009731AB" w:rsidP="009731AB">
            <w:pPr>
              <w:rPr>
                <w:b/>
                <w:bCs/>
                <w:sz w:val="28"/>
                <w:szCs w:val="28"/>
              </w:rPr>
            </w:pPr>
            <w:r w:rsidRPr="009731AB">
              <w:rPr>
                <w:b/>
                <w:bCs/>
              </w:rPr>
              <w:t>TF-IDF Retrieval</w:t>
            </w:r>
          </w:p>
        </w:tc>
      </w:tr>
      <w:tr w:rsidR="009731AB" w14:paraId="7937E63D" w14:textId="77777777" w:rsidTr="009731AB">
        <w:tc>
          <w:tcPr>
            <w:tcW w:w="3192" w:type="dxa"/>
          </w:tcPr>
          <w:p w14:paraId="6B393D51" w14:textId="11F0D1D8" w:rsidR="009731AB" w:rsidRDefault="009731AB" w:rsidP="009731AB">
            <w:pPr>
              <w:rPr>
                <w:b/>
                <w:bCs/>
                <w:sz w:val="28"/>
                <w:szCs w:val="28"/>
              </w:rPr>
            </w:pPr>
            <w:r w:rsidRPr="009731AB">
              <w:t>Precision@10</w:t>
            </w:r>
          </w:p>
        </w:tc>
        <w:tc>
          <w:tcPr>
            <w:tcW w:w="3192" w:type="dxa"/>
          </w:tcPr>
          <w:p w14:paraId="0DF23D7F" w14:textId="74E4D09C" w:rsidR="009731AB" w:rsidRDefault="009731AB" w:rsidP="009731AB">
            <w:pPr>
              <w:rPr>
                <w:b/>
                <w:bCs/>
                <w:sz w:val="28"/>
                <w:szCs w:val="28"/>
              </w:rPr>
            </w:pPr>
            <w:r w:rsidRPr="009731AB">
              <w:t>High</w:t>
            </w:r>
          </w:p>
        </w:tc>
        <w:tc>
          <w:tcPr>
            <w:tcW w:w="3192" w:type="dxa"/>
          </w:tcPr>
          <w:p w14:paraId="212DE85C" w14:textId="7624E785" w:rsidR="009731AB" w:rsidRDefault="009731AB" w:rsidP="009731AB">
            <w:pPr>
              <w:rPr>
                <w:b/>
                <w:bCs/>
                <w:sz w:val="28"/>
                <w:szCs w:val="28"/>
              </w:rPr>
            </w:pPr>
            <w:r w:rsidRPr="009731AB">
              <w:t>Moderate</w:t>
            </w:r>
          </w:p>
        </w:tc>
      </w:tr>
      <w:tr w:rsidR="009731AB" w14:paraId="1AB44170" w14:textId="77777777" w:rsidTr="00DC0644">
        <w:tc>
          <w:tcPr>
            <w:tcW w:w="3192" w:type="dxa"/>
          </w:tcPr>
          <w:p w14:paraId="7088A3AD" w14:textId="503F9D18" w:rsidR="009731AB" w:rsidRDefault="009731AB" w:rsidP="009731AB">
            <w:pPr>
              <w:rPr>
                <w:b/>
                <w:bCs/>
                <w:sz w:val="28"/>
                <w:szCs w:val="28"/>
              </w:rPr>
            </w:pPr>
            <w:r w:rsidRPr="009731AB">
              <w:t>Recall@10</w:t>
            </w:r>
          </w:p>
        </w:tc>
        <w:tc>
          <w:tcPr>
            <w:tcW w:w="3192" w:type="dxa"/>
          </w:tcPr>
          <w:p w14:paraId="44FC04E1" w14:textId="36A846AA" w:rsidR="009731AB" w:rsidRDefault="009731AB" w:rsidP="009731AB">
            <w:pPr>
              <w:rPr>
                <w:b/>
                <w:bCs/>
                <w:sz w:val="28"/>
                <w:szCs w:val="28"/>
              </w:rPr>
            </w:pPr>
            <w:r w:rsidRPr="009731AB">
              <w:t>Low</w:t>
            </w:r>
          </w:p>
        </w:tc>
        <w:tc>
          <w:tcPr>
            <w:tcW w:w="3192" w:type="dxa"/>
            <w:vAlign w:val="center"/>
          </w:tcPr>
          <w:p w14:paraId="13540E46" w14:textId="07D4CE1B" w:rsidR="009731AB" w:rsidRDefault="009731AB" w:rsidP="009731AB">
            <w:pPr>
              <w:rPr>
                <w:b/>
                <w:bCs/>
                <w:sz w:val="28"/>
                <w:szCs w:val="28"/>
              </w:rPr>
            </w:pPr>
            <w:r w:rsidRPr="009731AB">
              <w:t>High</w:t>
            </w:r>
          </w:p>
        </w:tc>
      </w:tr>
      <w:tr w:rsidR="009731AB" w14:paraId="232C202B" w14:textId="77777777" w:rsidTr="00FA349E">
        <w:tc>
          <w:tcPr>
            <w:tcW w:w="3192" w:type="dxa"/>
          </w:tcPr>
          <w:p w14:paraId="103F2D66" w14:textId="6D6C2318" w:rsidR="009731AB" w:rsidRDefault="009731AB" w:rsidP="009731AB">
            <w:pPr>
              <w:rPr>
                <w:b/>
                <w:bCs/>
                <w:sz w:val="28"/>
                <w:szCs w:val="28"/>
              </w:rPr>
            </w:pPr>
            <w:r w:rsidRPr="009731AB">
              <w:t>F1-Score</w:t>
            </w:r>
          </w:p>
        </w:tc>
        <w:tc>
          <w:tcPr>
            <w:tcW w:w="3192" w:type="dxa"/>
            <w:vAlign w:val="center"/>
          </w:tcPr>
          <w:p w14:paraId="62BD4F03" w14:textId="0017101B" w:rsidR="009731AB" w:rsidRDefault="009731AB" w:rsidP="009731AB">
            <w:pPr>
              <w:rPr>
                <w:b/>
                <w:bCs/>
                <w:sz w:val="28"/>
                <w:szCs w:val="28"/>
              </w:rPr>
            </w:pPr>
            <w:r w:rsidRPr="009731AB">
              <w:t>Moderate</w:t>
            </w:r>
          </w:p>
        </w:tc>
        <w:tc>
          <w:tcPr>
            <w:tcW w:w="3192" w:type="dxa"/>
            <w:vAlign w:val="center"/>
          </w:tcPr>
          <w:p w14:paraId="138CFF55" w14:textId="4BF320B5" w:rsidR="009731AB" w:rsidRDefault="009731AB" w:rsidP="009731AB">
            <w:pPr>
              <w:rPr>
                <w:b/>
                <w:bCs/>
                <w:sz w:val="28"/>
                <w:szCs w:val="28"/>
              </w:rPr>
            </w:pPr>
            <w:r w:rsidRPr="009731AB">
              <w:t>High</w:t>
            </w:r>
          </w:p>
        </w:tc>
      </w:tr>
      <w:tr w:rsidR="009731AB" w14:paraId="21699517" w14:textId="77777777" w:rsidTr="00E0494D">
        <w:tc>
          <w:tcPr>
            <w:tcW w:w="3192" w:type="dxa"/>
          </w:tcPr>
          <w:p w14:paraId="6EDAE59D" w14:textId="68DA2591" w:rsidR="009731AB" w:rsidRDefault="009731AB" w:rsidP="009731AB">
            <w:pPr>
              <w:rPr>
                <w:b/>
                <w:bCs/>
                <w:sz w:val="28"/>
                <w:szCs w:val="28"/>
              </w:rPr>
            </w:pPr>
            <w:r w:rsidRPr="009731AB">
              <w:t>MAP</w:t>
            </w:r>
          </w:p>
        </w:tc>
        <w:tc>
          <w:tcPr>
            <w:tcW w:w="3192" w:type="dxa"/>
          </w:tcPr>
          <w:p w14:paraId="5EA7A9A0" w14:textId="753EF785" w:rsidR="009731AB" w:rsidRDefault="009731AB" w:rsidP="009731AB">
            <w:pPr>
              <w:rPr>
                <w:b/>
                <w:bCs/>
                <w:sz w:val="28"/>
                <w:szCs w:val="28"/>
              </w:rPr>
            </w:pPr>
            <w:r w:rsidRPr="009731AB">
              <w:t>Not Applicable</w:t>
            </w:r>
          </w:p>
        </w:tc>
        <w:tc>
          <w:tcPr>
            <w:tcW w:w="3192" w:type="dxa"/>
            <w:vAlign w:val="center"/>
          </w:tcPr>
          <w:p w14:paraId="6123470D" w14:textId="243FF7C8" w:rsidR="009731AB" w:rsidRDefault="009731AB" w:rsidP="009731AB">
            <w:pPr>
              <w:rPr>
                <w:b/>
                <w:bCs/>
                <w:sz w:val="28"/>
                <w:szCs w:val="28"/>
              </w:rPr>
            </w:pPr>
            <w:r w:rsidRPr="009731AB">
              <w:t>High</w:t>
            </w:r>
            <w:r>
              <w:t>er</w:t>
            </w:r>
          </w:p>
        </w:tc>
      </w:tr>
    </w:tbl>
    <w:p w14:paraId="1673C23F" w14:textId="77777777" w:rsidR="009731AB" w:rsidRPr="009731AB" w:rsidRDefault="009731AB" w:rsidP="009731AB">
      <w:pPr>
        <w:rPr>
          <w:b/>
          <w:bCs/>
          <w:sz w:val="28"/>
          <w:szCs w:val="28"/>
        </w:rPr>
      </w:pPr>
      <w:r w:rsidRPr="009731AB">
        <w:rPr>
          <w:b/>
          <w:bCs/>
        </w:rPr>
        <w:t>4</w:t>
      </w:r>
      <w:r w:rsidRPr="009731AB">
        <w:rPr>
          <w:b/>
          <w:bCs/>
          <w:sz w:val="28"/>
          <w:szCs w:val="28"/>
        </w:rPr>
        <w:t>.3 Result Analysis</w:t>
      </w:r>
    </w:p>
    <w:p w14:paraId="71EFA015" w14:textId="77777777" w:rsidR="009731AB" w:rsidRPr="009731AB" w:rsidRDefault="009731AB" w:rsidP="009731AB">
      <w:pPr>
        <w:numPr>
          <w:ilvl w:val="0"/>
          <w:numId w:val="9"/>
        </w:numPr>
      </w:pPr>
      <w:r w:rsidRPr="009731AB">
        <w:t>Boolean retrieval achieves high precision but low recall.</w:t>
      </w:r>
    </w:p>
    <w:p w14:paraId="10DD447C" w14:textId="77777777" w:rsidR="009731AB" w:rsidRPr="009731AB" w:rsidRDefault="009731AB" w:rsidP="009731AB">
      <w:pPr>
        <w:numPr>
          <w:ilvl w:val="0"/>
          <w:numId w:val="9"/>
        </w:numPr>
      </w:pPr>
      <w:r w:rsidRPr="009731AB">
        <w:t>TF-IDF retrieves more relevant documents and provides better ranking.</w:t>
      </w:r>
    </w:p>
    <w:p w14:paraId="13991075" w14:textId="77777777" w:rsidR="009731AB" w:rsidRPr="009731AB" w:rsidRDefault="009731AB" w:rsidP="009731AB">
      <w:pPr>
        <w:numPr>
          <w:ilvl w:val="0"/>
          <w:numId w:val="9"/>
        </w:numPr>
      </w:pPr>
      <w:r w:rsidRPr="009731AB">
        <w:t>TF-IDF outperforms Boolean retrieval in overall effectiveness.</w:t>
      </w:r>
    </w:p>
    <w:p w14:paraId="72190FF3" w14:textId="4C5F3486" w:rsidR="009731AB" w:rsidRPr="009731AB" w:rsidRDefault="009731AB" w:rsidP="009731AB"/>
    <w:p w14:paraId="4685C700" w14:textId="77777777" w:rsidR="009731AB" w:rsidRPr="009731AB" w:rsidRDefault="009731AB" w:rsidP="009731AB">
      <w:pPr>
        <w:rPr>
          <w:b/>
          <w:bCs/>
          <w:sz w:val="32"/>
          <w:szCs w:val="32"/>
          <w:u w:val="single"/>
        </w:rPr>
      </w:pPr>
      <w:r w:rsidRPr="009731AB">
        <w:rPr>
          <w:b/>
          <w:bCs/>
          <w:sz w:val="32"/>
          <w:szCs w:val="32"/>
          <w:u w:val="single"/>
        </w:rPr>
        <w:t>5. Discussion and Conclusions</w:t>
      </w:r>
    </w:p>
    <w:p w14:paraId="1530303B" w14:textId="77777777" w:rsidR="009731AB" w:rsidRPr="009731AB" w:rsidRDefault="009731AB" w:rsidP="009731AB">
      <w:r w:rsidRPr="009731AB">
        <w:t>This project demonstrates the successful application of Information Retrieval techniques to biomedical literature. The system efficiently retrieves PubMed abstracts using both Boolean and ranked retrieval models. The evaluation results show that TF-IDF-based ranking provides better overall performance compared to Boolean retrieval alone.</w:t>
      </w:r>
    </w:p>
    <w:p w14:paraId="74B70A1E" w14:textId="77777777" w:rsidR="009731AB" w:rsidRPr="009731AB" w:rsidRDefault="009731AB" w:rsidP="009731AB">
      <w:r w:rsidRPr="009731AB">
        <w:t>The project fulfills all mandatory requirements, including data collection, text processing, indexing, retrieval, evaluation, and user interface implementation. Despite some limitations, the system provides a strong foundation for biomedical IR applications.</w:t>
      </w:r>
    </w:p>
    <w:p w14:paraId="2D0C1411" w14:textId="77777777" w:rsidR="009731AB" w:rsidRPr="009731AB" w:rsidRDefault="009731AB" w:rsidP="009731AB">
      <w:pPr>
        <w:rPr>
          <w:b/>
          <w:bCs/>
        </w:rPr>
      </w:pPr>
      <w:r w:rsidRPr="009731AB">
        <w:rPr>
          <w:b/>
          <w:bCs/>
        </w:rPr>
        <w:t>Limitations</w:t>
      </w:r>
    </w:p>
    <w:p w14:paraId="436A8AB2" w14:textId="77777777" w:rsidR="009731AB" w:rsidRPr="009731AB" w:rsidRDefault="009731AB" w:rsidP="009731AB">
      <w:pPr>
        <w:numPr>
          <w:ilvl w:val="0"/>
          <w:numId w:val="10"/>
        </w:numPr>
      </w:pPr>
      <w:r w:rsidRPr="009731AB">
        <w:t>Manual relevance judgments</w:t>
      </w:r>
    </w:p>
    <w:p w14:paraId="6957A32E" w14:textId="77777777" w:rsidR="009731AB" w:rsidRPr="009731AB" w:rsidRDefault="009731AB" w:rsidP="009731AB">
      <w:pPr>
        <w:numPr>
          <w:ilvl w:val="0"/>
          <w:numId w:val="10"/>
        </w:numPr>
      </w:pPr>
      <w:r w:rsidRPr="009731AB">
        <w:t xml:space="preserve">No </w:t>
      </w:r>
      <w:proofErr w:type="spellStart"/>
      <w:r w:rsidRPr="009731AB">
        <w:t>MeSH</w:t>
      </w:r>
      <w:proofErr w:type="spellEnd"/>
      <w:r w:rsidRPr="009731AB">
        <w:t>-based query expansion</w:t>
      </w:r>
    </w:p>
    <w:p w14:paraId="621C17B7" w14:textId="77777777" w:rsidR="009731AB" w:rsidRPr="009731AB" w:rsidRDefault="009731AB" w:rsidP="009731AB">
      <w:pPr>
        <w:numPr>
          <w:ilvl w:val="0"/>
          <w:numId w:val="10"/>
        </w:numPr>
      </w:pPr>
      <w:r w:rsidRPr="009731AB">
        <w:t>GUI demo uses a simplified dataset</w:t>
      </w:r>
    </w:p>
    <w:p w14:paraId="6AC6B8EB" w14:textId="77777777" w:rsidR="009731AB" w:rsidRPr="009731AB" w:rsidRDefault="009731AB" w:rsidP="009731AB">
      <w:pPr>
        <w:rPr>
          <w:b/>
          <w:bCs/>
        </w:rPr>
      </w:pPr>
      <w:r w:rsidRPr="009731AB">
        <w:rPr>
          <w:b/>
          <w:bCs/>
        </w:rPr>
        <w:t>Future Work</w:t>
      </w:r>
    </w:p>
    <w:p w14:paraId="64B10FB9" w14:textId="77777777" w:rsidR="009731AB" w:rsidRPr="009731AB" w:rsidRDefault="009731AB" w:rsidP="009731AB">
      <w:pPr>
        <w:numPr>
          <w:ilvl w:val="0"/>
          <w:numId w:val="11"/>
        </w:numPr>
      </w:pPr>
      <w:r w:rsidRPr="009731AB">
        <w:t xml:space="preserve">Integrate </w:t>
      </w:r>
      <w:proofErr w:type="spellStart"/>
      <w:r w:rsidRPr="009731AB">
        <w:t>MeSH</w:t>
      </w:r>
      <w:proofErr w:type="spellEnd"/>
      <w:r w:rsidRPr="009731AB">
        <w:t>-based query expansion</w:t>
      </w:r>
    </w:p>
    <w:p w14:paraId="77B50BE3" w14:textId="77777777" w:rsidR="009731AB" w:rsidRPr="009731AB" w:rsidRDefault="009731AB" w:rsidP="009731AB">
      <w:pPr>
        <w:numPr>
          <w:ilvl w:val="0"/>
          <w:numId w:val="11"/>
        </w:numPr>
      </w:pPr>
      <w:r w:rsidRPr="009731AB">
        <w:t>Implement relevance feedback mechanisms</w:t>
      </w:r>
    </w:p>
    <w:p w14:paraId="779601F1" w14:textId="77777777" w:rsidR="009731AB" w:rsidRPr="009731AB" w:rsidRDefault="009731AB" w:rsidP="009731AB">
      <w:pPr>
        <w:numPr>
          <w:ilvl w:val="0"/>
          <w:numId w:val="11"/>
        </w:numPr>
      </w:pPr>
      <w:r w:rsidRPr="009731AB">
        <w:lastRenderedPageBreak/>
        <w:t>Add author and date filtering</w:t>
      </w:r>
    </w:p>
    <w:p w14:paraId="50D56BC4" w14:textId="77777777" w:rsidR="009731AB" w:rsidRPr="009731AB" w:rsidRDefault="009731AB" w:rsidP="009731AB">
      <w:pPr>
        <w:numPr>
          <w:ilvl w:val="0"/>
          <w:numId w:val="11"/>
        </w:numPr>
      </w:pPr>
      <w:r w:rsidRPr="009731AB">
        <w:t xml:space="preserve">Deploy a web-based interface (e.g., </w:t>
      </w:r>
      <w:proofErr w:type="spellStart"/>
      <w:r w:rsidRPr="009731AB">
        <w:t>Streamlit</w:t>
      </w:r>
      <w:proofErr w:type="spellEnd"/>
      <w:r w:rsidRPr="009731AB">
        <w:t xml:space="preserve"> or Flask)</w:t>
      </w:r>
    </w:p>
    <w:p w14:paraId="269429BA" w14:textId="54ACA89F" w:rsidR="009731AB" w:rsidRPr="009731AB" w:rsidRDefault="009731AB" w:rsidP="009731AB"/>
    <w:p w14:paraId="1D119126" w14:textId="77777777" w:rsidR="009731AB" w:rsidRPr="009731AB" w:rsidRDefault="009731AB" w:rsidP="009731AB">
      <w:pPr>
        <w:rPr>
          <w:b/>
          <w:bCs/>
          <w:sz w:val="32"/>
          <w:szCs w:val="32"/>
          <w:u w:val="single"/>
        </w:rPr>
      </w:pPr>
      <w:r w:rsidRPr="009731AB">
        <w:rPr>
          <w:b/>
          <w:bCs/>
          <w:sz w:val="32"/>
          <w:szCs w:val="32"/>
          <w:u w:val="single"/>
        </w:rPr>
        <w:t>6. References</w:t>
      </w:r>
    </w:p>
    <w:p w14:paraId="45FA2AB5" w14:textId="77777777" w:rsidR="009731AB" w:rsidRPr="009731AB" w:rsidRDefault="009731AB" w:rsidP="009731AB">
      <w:pPr>
        <w:numPr>
          <w:ilvl w:val="0"/>
          <w:numId w:val="12"/>
        </w:numPr>
      </w:pPr>
      <w:r w:rsidRPr="009731AB">
        <w:t xml:space="preserve">Manning, C. D., Raghavan, P., &amp; Schütze, H. (2008). </w:t>
      </w:r>
      <w:r w:rsidRPr="009731AB">
        <w:rPr>
          <w:i/>
          <w:iCs/>
        </w:rPr>
        <w:t>Introduction to Information Retrieval</w:t>
      </w:r>
      <w:r w:rsidRPr="009731AB">
        <w:t>. Cambridge University Press.</w:t>
      </w:r>
    </w:p>
    <w:p w14:paraId="29453BAB" w14:textId="77777777" w:rsidR="009731AB" w:rsidRPr="009731AB" w:rsidRDefault="009731AB" w:rsidP="009731AB">
      <w:pPr>
        <w:numPr>
          <w:ilvl w:val="0"/>
          <w:numId w:val="12"/>
        </w:numPr>
      </w:pPr>
      <w:r w:rsidRPr="009731AB">
        <w:t>National Center for Biotechnology Information (NCBI). PubMed Database.</w:t>
      </w:r>
    </w:p>
    <w:p w14:paraId="600EE7C2" w14:textId="77777777" w:rsidR="009731AB" w:rsidRPr="009731AB" w:rsidRDefault="009731AB" w:rsidP="009731AB">
      <w:pPr>
        <w:numPr>
          <w:ilvl w:val="0"/>
          <w:numId w:val="12"/>
        </w:numPr>
      </w:pPr>
      <w:r w:rsidRPr="009731AB">
        <w:t>Scikit-</w:t>
      </w:r>
      <w:proofErr w:type="gramStart"/>
      <w:r w:rsidRPr="009731AB">
        <w:t>learn</w:t>
      </w:r>
      <w:proofErr w:type="gramEnd"/>
      <w:r w:rsidRPr="009731AB">
        <w:t xml:space="preserve"> Documentation.</w:t>
      </w:r>
    </w:p>
    <w:p w14:paraId="36DDF91C" w14:textId="77777777" w:rsidR="009731AB" w:rsidRPr="009731AB" w:rsidRDefault="009731AB" w:rsidP="009731AB">
      <w:pPr>
        <w:numPr>
          <w:ilvl w:val="0"/>
          <w:numId w:val="12"/>
        </w:numPr>
      </w:pPr>
      <w:proofErr w:type="spellStart"/>
      <w:r w:rsidRPr="009731AB">
        <w:t>Biopython</w:t>
      </w:r>
      <w:proofErr w:type="spellEnd"/>
      <w:r w:rsidRPr="009731AB">
        <w:t xml:space="preserve"> Documentation.</w:t>
      </w:r>
    </w:p>
    <w:p w14:paraId="7CAA75C5" w14:textId="77777777" w:rsidR="009731AB" w:rsidRPr="009731AB" w:rsidRDefault="009731AB" w:rsidP="009731AB">
      <w:pPr>
        <w:numPr>
          <w:ilvl w:val="0"/>
          <w:numId w:val="12"/>
        </w:numPr>
      </w:pPr>
      <w:r w:rsidRPr="009731AB">
        <w:t>NLTK Documentation.</w:t>
      </w:r>
    </w:p>
    <w:p w14:paraId="3274F529" w14:textId="2BF42FDD" w:rsidR="009731AB" w:rsidRPr="009731AB" w:rsidRDefault="009731AB" w:rsidP="009731AB"/>
    <w:p w14:paraId="05F63B36" w14:textId="77777777" w:rsidR="004C1571" w:rsidRDefault="004C1571"/>
    <w:sectPr w:rsidR="004C1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D97"/>
    <w:multiLevelType w:val="multilevel"/>
    <w:tmpl w:val="9568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0CD1"/>
    <w:multiLevelType w:val="multilevel"/>
    <w:tmpl w:val="9AB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4451"/>
    <w:multiLevelType w:val="multilevel"/>
    <w:tmpl w:val="348A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A3D4C"/>
    <w:multiLevelType w:val="multilevel"/>
    <w:tmpl w:val="BF28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131B9"/>
    <w:multiLevelType w:val="multilevel"/>
    <w:tmpl w:val="972C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60B98"/>
    <w:multiLevelType w:val="multilevel"/>
    <w:tmpl w:val="D5C6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05362"/>
    <w:multiLevelType w:val="multilevel"/>
    <w:tmpl w:val="2D1C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B4061"/>
    <w:multiLevelType w:val="multilevel"/>
    <w:tmpl w:val="296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954CF"/>
    <w:multiLevelType w:val="multilevel"/>
    <w:tmpl w:val="AC04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210D04"/>
    <w:multiLevelType w:val="multilevel"/>
    <w:tmpl w:val="EE24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E76B3"/>
    <w:multiLevelType w:val="multilevel"/>
    <w:tmpl w:val="F186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41740"/>
    <w:multiLevelType w:val="multilevel"/>
    <w:tmpl w:val="57F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81418"/>
    <w:multiLevelType w:val="multilevel"/>
    <w:tmpl w:val="2D0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75672">
    <w:abstractNumId w:val="9"/>
  </w:num>
  <w:num w:numId="2" w16cid:durableId="1596092408">
    <w:abstractNumId w:val="0"/>
  </w:num>
  <w:num w:numId="3" w16cid:durableId="964657113">
    <w:abstractNumId w:val="8"/>
  </w:num>
  <w:num w:numId="4" w16cid:durableId="537671479">
    <w:abstractNumId w:val="1"/>
  </w:num>
  <w:num w:numId="5" w16cid:durableId="1900824731">
    <w:abstractNumId w:val="11"/>
  </w:num>
  <w:num w:numId="6" w16cid:durableId="1452355367">
    <w:abstractNumId w:val="5"/>
  </w:num>
  <w:num w:numId="7" w16cid:durableId="657539244">
    <w:abstractNumId w:val="3"/>
  </w:num>
  <w:num w:numId="8" w16cid:durableId="1459640278">
    <w:abstractNumId w:val="6"/>
  </w:num>
  <w:num w:numId="9" w16cid:durableId="870802721">
    <w:abstractNumId w:val="10"/>
  </w:num>
  <w:num w:numId="10" w16cid:durableId="93215197">
    <w:abstractNumId w:val="12"/>
  </w:num>
  <w:num w:numId="11" w16cid:durableId="905604110">
    <w:abstractNumId w:val="7"/>
  </w:num>
  <w:num w:numId="12" w16cid:durableId="1539246113">
    <w:abstractNumId w:val="4"/>
  </w:num>
  <w:num w:numId="13" w16cid:durableId="499850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901CF"/>
    <w:rsid w:val="000F0FC6"/>
    <w:rsid w:val="0018510C"/>
    <w:rsid w:val="00385D67"/>
    <w:rsid w:val="004901CF"/>
    <w:rsid w:val="004C1571"/>
    <w:rsid w:val="006D0B31"/>
    <w:rsid w:val="00761B97"/>
    <w:rsid w:val="009731AB"/>
    <w:rsid w:val="009F7315"/>
    <w:rsid w:val="00F844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E5DB"/>
  <w15:chartTrackingRefBased/>
  <w15:docId w15:val="{BCEBC312-B82B-4346-AF00-953FCE14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1CF"/>
    <w:rPr>
      <w:rFonts w:eastAsiaTheme="majorEastAsia" w:cstheme="majorBidi"/>
      <w:color w:val="272727" w:themeColor="text1" w:themeTint="D8"/>
    </w:rPr>
  </w:style>
  <w:style w:type="paragraph" w:styleId="Title">
    <w:name w:val="Title"/>
    <w:basedOn w:val="Normal"/>
    <w:next w:val="Normal"/>
    <w:link w:val="TitleChar"/>
    <w:uiPriority w:val="10"/>
    <w:qFormat/>
    <w:rsid w:val="00490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1CF"/>
    <w:pPr>
      <w:spacing w:before="160"/>
      <w:jc w:val="center"/>
    </w:pPr>
    <w:rPr>
      <w:i/>
      <w:iCs/>
      <w:color w:val="404040" w:themeColor="text1" w:themeTint="BF"/>
    </w:rPr>
  </w:style>
  <w:style w:type="character" w:customStyle="1" w:styleId="QuoteChar">
    <w:name w:val="Quote Char"/>
    <w:basedOn w:val="DefaultParagraphFont"/>
    <w:link w:val="Quote"/>
    <w:uiPriority w:val="29"/>
    <w:rsid w:val="004901CF"/>
    <w:rPr>
      <w:i/>
      <w:iCs/>
      <w:color w:val="404040" w:themeColor="text1" w:themeTint="BF"/>
    </w:rPr>
  </w:style>
  <w:style w:type="paragraph" w:styleId="ListParagraph">
    <w:name w:val="List Paragraph"/>
    <w:basedOn w:val="Normal"/>
    <w:uiPriority w:val="34"/>
    <w:qFormat/>
    <w:rsid w:val="004901CF"/>
    <w:pPr>
      <w:ind w:left="720"/>
      <w:contextualSpacing/>
    </w:pPr>
  </w:style>
  <w:style w:type="character" w:styleId="IntenseEmphasis">
    <w:name w:val="Intense Emphasis"/>
    <w:basedOn w:val="DefaultParagraphFont"/>
    <w:uiPriority w:val="21"/>
    <w:qFormat/>
    <w:rsid w:val="004901CF"/>
    <w:rPr>
      <w:i/>
      <w:iCs/>
      <w:color w:val="2F5496" w:themeColor="accent1" w:themeShade="BF"/>
    </w:rPr>
  </w:style>
  <w:style w:type="paragraph" w:styleId="IntenseQuote">
    <w:name w:val="Intense Quote"/>
    <w:basedOn w:val="Normal"/>
    <w:next w:val="Normal"/>
    <w:link w:val="IntenseQuoteChar"/>
    <w:uiPriority w:val="30"/>
    <w:qFormat/>
    <w:rsid w:val="00490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1CF"/>
    <w:rPr>
      <w:i/>
      <w:iCs/>
      <w:color w:val="2F5496" w:themeColor="accent1" w:themeShade="BF"/>
    </w:rPr>
  </w:style>
  <w:style w:type="character" w:styleId="IntenseReference">
    <w:name w:val="Intense Reference"/>
    <w:basedOn w:val="DefaultParagraphFont"/>
    <w:uiPriority w:val="32"/>
    <w:qFormat/>
    <w:rsid w:val="004901CF"/>
    <w:rPr>
      <w:b/>
      <w:bCs/>
      <w:smallCaps/>
      <w:color w:val="2F5496" w:themeColor="accent1" w:themeShade="BF"/>
      <w:spacing w:val="5"/>
    </w:rPr>
  </w:style>
  <w:style w:type="table" w:styleId="TableGrid">
    <w:name w:val="Table Grid"/>
    <w:basedOn w:val="TableNormal"/>
    <w:uiPriority w:val="39"/>
    <w:rsid w:val="00973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Samir Abdelkareem Mahran</dc:creator>
  <cp:keywords/>
  <dc:description/>
  <cp:lastModifiedBy>Aisha Samir Abdelkareem Mahran</cp:lastModifiedBy>
  <cp:revision>3</cp:revision>
  <dcterms:created xsi:type="dcterms:W3CDTF">2025-12-21T19:15:00Z</dcterms:created>
  <dcterms:modified xsi:type="dcterms:W3CDTF">2025-12-21T19:24:00Z</dcterms:modified>
</cp:coreProperties>
</file>