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Wednesday, October 21, 2026 (six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Everything I observed is in the appendix, unchanged from version 1.</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Six days, eight people shadowed. Most of the work I saw is people reading one screen and typing into another, forwarding emails by hand, and keeping track of things on paper, in notebooks and in shared Excels. The most money at risk is in the </w:t>
      </w:r>
      <w:r>
        <w:rPr>
          <w:rFonts w:ascii="Calibri" w:cs="Calibri" w:eastAsia="Calibri" w:hAnsi="Calibri"/>
          <w:b/>
          <w:bCs/>
        </w:rPr>
        <w:t xml:space="preserve">payment to container release chain</w:t>
      </w:r>
      <w:r>
        <w:rPr>
          <w:rFonts w:ascii="Calibri" w:cs="Calibri" w:eastAsia="Calibri" w:hAnsi="Calibri"/>
        </w:rPr>
        <w:t xml:space="preserve">, and the clearest bot is </w:t>
      </w:r>
      <w:r>
        <w:rPr>
          <w:rFonts w:ascii="Calibri" w:cs="Calibri" w:eastAsia="Calibri" w:hAnsi="Calibri"/>
          <w:b/>
          <w:bCs/>
        </w:rPr>
        <w:t xml:space="preserve">Daniel's channel files built from the spec sheet</w:t>
      </w:r>
      <w:r>
        <w:rPr>
          <w:rFonts w:ascii="Calibri" w:cs="Calibri" w:eastAsia="Calibri" w:hAnsi="Calibri"/>
        </w:rPr>
        <w:t xml:space="preserve">.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money at risk and how clearly the notes describe the work. Hours per week are not measured yet; the figures are only what the notes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7 containers were waiting on the factory payment (still within free time).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15 to 20 minutes per product line for Daniel, then at least 3 reviews per file. A wrong curtain width on Wayfair reached a customer. Weekly volume not known.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six-step download and match in F&amp;O for each Vendo low-stock file. Only Tina can do it, because Daniel has no access to open PO lines or Goods in Transit. Frequency not known.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often containers get close to free time; how many wires a week; what splits the wires; what Zundel does with the payments Excel</w:t>
            </w:r>
          </w:p>
        </w:tc>
      </w:tr>
    </w:tbl>
    <w:p>
      <w:pPr>
        <w:spacing w:after="120"/>
      </w:pPr>
    </w:p>
    <w:p>
      <w:pPr>
        <w:pStyle w:val="Heading3"/>
        <w:keepNext/>
        <w:spacing w:after="80" w:before="180"/>
      </w:pPr>
      <w:r>
        <w:rPr>
          <w:rFonts w:ascii="Calibri" w:cs="Calibri" w:eastAsia="Calibri" w:hAnsi="Calibri"/>
        </w:rPr>
        <w:t xml:space="preserve">B. Channel file builder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Product lines per week and per customer; which attributes are missing from the main sheet</w:t>
            </w:r>
          </w:p>
        </w:tc>
      </w:tr>
    </w:tbl>
    <w:p>
      <w:pPr>
        <w:spacing w:after="120"/>
      </w:pPr>
    </w:p>
    <w:p>
      <w:pPr>
        <w:pStyle w:val="Heading3"/>
        <w:keepNext/>
        <w:spacing w:after="80" w:before="180"/>
      </w:pPr>
      <w:r>
        <w:rPr>
          <w:rFonts w:ascii="Calibri" w:cs="Calibri" w:eastAsia="Calibri" w:hAnsi="Calibri"/>
        </w:rPr>
        <w:t xml:space="preserve">C. Low-stock vs open-PO match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Daniel's low-stock file from Vendo's SharePoint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Matches each low-stock or out-of-stock item to open PO lines and Goods in Transit, fills the next available date, and flags lines with no updated date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 file, F&amp;O open PO lines, Goods in Transit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often Vendo sends the file and how many items are on it</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Chani's deposit email with the scanned checks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 how remittance details arrive</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a credit card due-date email from Avi G, or an order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sends order emails to Justin.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 Days 2 to 4: order emails forwarded to Justin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Daniel's product lines a week; how often Tina gets the Vendo file; Suzanne's checks a week; Moshe's wires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G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Everything below is the version 1 report text, unchanged.</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Key Findings (detailed)</w:t>
      </w:r>
    </w:p>
    <w:p>
      <w:pPr>
        <w:pStyle w:val="ListParagraph"/>
        <w:numPr>
          <w:ilvl w:val="0"/>
          <w:numId w:val="2"/>
        </w:numPr>
        <w:spacing w:after="60"/>
      </w:pPr>
      <w:r>
        <w:rPr>
          <w:rFonts w:ascii="Calibri" w:cs="Calibri" w:eastAsia="Calibri" w:hAnsi="Calibri"/>
          <w:b/>
          <w:bCs/>
        </w:rPr>
        <w:t xml:space="preserve">Payment to container release (Day 6).</w:t>
      </w:r>
      <w:r>
        <w:rPr>
          <w:rFonts w:ascii="Calibri" w:cs="Calibri" w:eastAsia="Calibri" w:hAnsi="Calibri"/>
        </w:rPr>
        <w:t xml:space="preserve"> Releasing containers at the port depends on a long chain: supplier invoice and packing list, bill of lading (BOL), Allways portal, a shared ETA Excel, a payments Excel, F&amp;O, an OceanFirst wire draft, Isaac Grossman clearing it, then a message to the factory. The same invoice, ETA, PO and BOL data is entered or copied into several places, and status moves by cc'd emails and WhatsApp. Right now 7 containers are at the port, cleared by customs but waiting on the freight release until the factory is paid. They are still within free time, so no demurrage is being paid on them yet. The general rule: once the 4 working days of free time run out, demurrage is about $300 to $350 per container per day.</w:t>
      </w:r>
    </w:p>
    <w:p>
      <w:pPr>
        <w:pStyle w:val="ListParagraph"/>
        <w:numPr>
          <w:ilvl w:val="0"/>
          <w:numId w:val="2"/>
        </w:numPr>
        <w:spacing w:after="60"/>
      </w:pPr>
      <w:r>
        <w:rPr>
          <w:rFonts w:ascii="Calibri" w:cs="Calibri" w:eastAsia="Calibri" w:hAnsi="Calibri"/>
          <w:b/>
          <w:bCs/>
        </w:rPr>
        <w:t xml:space="preserve">Product data to channel files (Days 2 and 4).</w:t>
      </w:r>
      <w:r>
        <w:rPr>
          <w:rFonts w:ascii="Calibri" w:cs="Calibri" w:eastAsia="Calibri" w:hAnsi="Calibri"/>
        </w:rPr>
        <w:t xml:space="preserve"> Daniel builds each customer's file (Wayfair, Home Depot, Amazon) from the main product spec sheet by copy and paste, about 15 to 20 minutes per product line, and every file is reviewed at least 3 times. A Wayfair listing with the wrong curtain width reached a customer. This is the clearest fit for the spec sheet example above.</w:t>
      </w:r>
    </w:p>
    <w:p>
      <w:pPr>
        <w:pStyle w:val="ListParagraph"/>
        <w:numPr>
          <w:ilvl w:val="0"/>
          <w:numId w:val="2"/>
        </w:numPr>
        <w:spacing w:after="60"/>
      </w:pPr>
      <w:r>
        <w:rPr>
          <w:rFonts w:ascii="Calibri" w:cs="Calibri" w:eastAsia="Calibri" w:hAnsi="Calibri"/>
          <w:b/>
          <w:bCs/>
        </w:rPr>
        <w:t xml:space="preserve">The same facts typed into several places.</w:t>
      </w:r>
      <w:r>
        <w:rPr>
          <w:rFonts w:ascii="Calibri" w:cs="Calibri" w:eastAsia="Calibri" w:hAnsi="Calibri"/>
        </w:rPr>
        <w:t xml:space="preserve"> Lowes 810 invoices, Mason invoice numbers, payment entry in F&amp;O, vessel ETAs, wires, the ACH notebook and the desk calendar. Many tasks are a person reading one screen and typing into another.</w:t>
      </w:r>
    </w:p>
    <w:p>
      <w:pPr>
        <w:pStyle w:val="ListParagraph"/>
        <w:numPr>
          <w:ilvl w:val="0"/>
          <w:numId w:val="2"/>
        </w:numPr>
        <w:spacing w:after="60"/>
      </w:pPr>
      <w:r>
        <w:rPr>
          <w:rFonts w:ascii="Calibri" w:cs="Calibri" w:eastAsia="Calibri" w:hAnsi="Calibri"/>
          <w:b/>
          <w:bCs/>
        </w:rPr>
        <w:t xml:space="preserve">Information moved by hand-forwarded email.</w:t>
      </w:r>
      <w:r>
        <w:rPr>
          <w:rFonts w:ascii="Calibri" w:cs="Calibri" w:eastAsia="Calibri" w:hAnsi="Calibri"/>
        </w:rPr>
        <w:t xml:space="preserve"> Order emails to Justin, US Customs notices to five people, Baruch Salamander's recovery reports to six people, deduction lists, supplier documents.</w:t>
      </w:r>
    </w:p>
    <w:p>
      <w:pPr>
        <w:pStyle w:val="ListParagraph"/>
        <w:numPr>
          <w:ilvl w:val="0"/>
          <w:numId w:val="2"/>
        </w:numPr>
        <w:spacing w:after="60"/>
      </w:pPr>
      <w:r>
        <w:rPr>
          <w:rFonts w:ascii="Calibri" w:cs="Calibri" w:eastAsia="Calibri" w:hAnsi="Calibri"/>
          <w:b/>
          <w:bCs/>
        </w:rPr>
        <w:t xml:space="preserve">Defaults that have to be reversed.</w:t>
      </w:r>
      <w:r>
        <w:rPr>
          <w:rFonts w:ascii="Calibri" w:cs="Calibri" w:eastAsia="Calibri" w:hAnsi="Calibri"/>
        </w:rPr>
        <w:t xml:space="preserve"> The payment method defaulting to credit card stopped two of Suzanne's batches from posting. The payment proposal selects every line and Chani unticks all but the ones she wants.</w:t>
      </w:r>
    </w:p>
    <w:p>
      <w:pPr>
        <w:pStyle w:val="ListParagraph"/>
        <w:numPr>
          <w:ilvl w:val="0"/>
          <w:numId w:val="2"/>
        </w:numPr>
        <w:spacing w:after="60"/>
      </w:pPr>
      <w:r>
        <w:rPr>
          <w:rFonts w:ascii="Calibri" w:cs="Calibri" w:eastAsia="Calibri" w:hAnsi="Calibri"/>
          <w:b/>
          <w:bCs/>
        </w:rPr>
        <w:t xml:space="preserve">Paper bridges, and card data.</w:t>
      </w:r>
      <w:r>
        <w:rPr>
          <w:rFonts w:ascii="Calibri" w:cs="Calibri" w:eastAsia="Calibri" w:hAnsi="Calibri"/>
        </w:rPr>
        <w:t xml:space="preserve"> Printed emails, handwritten notebooks, a desk calendar, hand-filled payment slips, and a printed copy of a customer's check image used for deposit. Credit card details are kept in a paper notebook and arrive by email, because F&amp;O does not store the CVC code.</w:t>
      </w:r>
    </w:p>
    <w:p>
      <w:pPr>
        <w:pStyle w:val="ListParagraph"/>
        <w:numPr>
          <w:ilvl w:val="0"/>
          <w:numId w:val="2"/>
        </w:numPr>
        <w:spacing w:after="60"/>
      </w:pPr>
      <w:r>
        <w:rPr>
          <w:rFonts w:ascii="Calibri" w:cs="Calibri" w:eastAsia="Calibri" w:hAnsi="Calibri"/>
          <w:b/>
          <w:bCs/>
        </w:rPr>
        <w:t xml:space="preserve">Overlapping work.</w:t>
      </w:r>
      <w:r>
        <w:rPr>
          <w:rFonts w:ascii="Calibri" w:cs="Calibri" w:eastAsia="Calibri" w:hAnsi="Calibri"/>
        </w:rPr>
        <w:t xml:space="preserve"> Deductions are handled by Suzanne, Charmaine, Tina and Baruch Salamander. Late-customer follow-up is done by Suzanne from a printed aging report and by Baruch Salamander from statements and a 120-day sheet. Several people make sure the bank has enough money.</w:t>
      </w:r>
    </w:p>
    <w:p>
      <w:pPr>
        <w:pStyle w:val="ListParagraph"/>
        <w:numPr>
          <w:ilvl w:val="0"/>
          <w:numId w:val="2"/>
        </w:numPr>
        <w:spacing w:after="60"/>
      </w:pPr>
      <w:r>
        <w:rPr>
          <w:rFonts w:ascii="Calibri" w:cs="Calibri" w:eastAsia="Calibri" w:hAnsi="Calibri"/>
          <w:b/>
          <w:bCs/>
        </w:rPr>
        <w:t xml:space="preserve">Reports.</w:t>
      </w:r>
      <w:r>
        <w:rPr>
          <w:rFonts w:ascii="Calibri" w:cs="Calibri" w:eastAsia="Calibri" w:hAnsi="Calibri"/>
        </w:rPr>
        <w:t xml:space="preserve"> Baruch Salamander sends similar recovery reports daily to six people. Avi G reportedly does not use them (per the observer), and the reporting tool's history shows Mordy Berman ran 5 reports on only two days (9/14 and 9/22).</w:t>
      </w:r>
    </w:p>
    <w:p>
      <w:pPr>
        <w:pStyle w:val="ListParagraph"/>
        <w:numPr>
          <w:ilvl w:val="0"/>
          <w:numId w:val="2"/>
        </w:numPr>
        <w:spacing w:after="60"/>
      </w:pPr>
      <w:r>
        <w:rPr>
          <w:rFonts w:ascii="Calibri" w:cs="Calibri" w:eastAsia="Calibri" w:hAnsi="Calibri"/>
          <w:b/>
          <w:bCs/>
        </w:rPr>
        <w:t xml:space="preserve">AI already in use informally.</w:t>
      </w:r>
      <w:r>
        <w:rPr>
          <w:rFonts w:ascii="Calibri" w:cs="Calibri" w:eastAsia="Calibri" w:hAnsi="Calibri"/>
        </w:rPr>
        <w:t xml:space="preserve"> Tina paused a personal ChatGPT listing-check tool when she saw the Grok rollout, and Moshe Aryeh Grossman pastes PortPro screenshots into ChatGPT. Tina may be waiting to hear whether to continue.</w:t>
      </w:r>
    </w:p>
    <w:p>
      <w:pPr>
        <w:pStyle w:val="Heading1"/>
        <w:keepNext/>
        <w:spacing w:after="160" w:before="360"/>
      </w:pPr>
      <w:r>
        <w:rPr>
          <w:rFonts w:ascii="Calibri" w:cs="Calibri" w:eastAsia="Calibri" w:hAnsi="Calibri"/>
        </w:rPr>
        <w:t xml:space="preserve">The Six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Vendo (middleman between us and Amazon; exact role not yet clear);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p>
      <w:pPr>
        <w:pStyle w:val="Heading1"/>
        <w:keepNext/>
        <w:spacing w:after="160" w:before="360"/>
      </w:pPr>
      <w:r>
        <w:rPr>
          <w:rFonts w:ascii="Calibri" w:cs="Calibri" w:eastAsia="Calibri" w:hAnsi="Calibri"/>
        </w:rPr>
        <w:t xml:space="preserve">Open Items</w:t>
      </w:r>
    </w:p>
    <w:p>
      <w:pPr>
        <w:pStyle w:val="Heading3"/>
        <w:keepNext/>
        <w:spacing w:after="80" w:before="180"/>
      </w:pPr>
      <w:r>
        <w:rPr>
          <w:rFonts w:ascii="Calibri" w:cs="Calibri" w:eastAsia="Calibri" w:hAnsi="Calibri"/>
        </w:rPr>
        <w:t xml:space="preserve">Timing and coverage</w:t>
      </w:r>
    </w:p>
    <w:p>
      <w:pPr>
        <w:pStyle w:val="ListParagraph"/>
        <w:numPr>
          <w:ilvl w:val="0"/>
          <w:numId w:val="2"/>
        </w:numPr>
        <w:spacing w:after="60"/>
      </w:pPr>
      <w:r>
        <w:rPr>
          <w:rFonts w:ascii="Calibri" w:cs="Calibri" w:eastAsia="Calibri" w:hAnsi="Calibri"/>
        </w:rPr>
        <w:t xml:space="preserve">Charmaine's Day 1 times for the middle episodes are estimates. Suzanne's Day 1 times from 3:22 to 4:30 are also estimates.</w:t>
      </w:r>
    </w:p>
    <w:p>
      <w:pPr>
        <w:pStyle w:val="ListParagraph"/>
        <w:numPr>
          <w:ilvl w:val="0"/>
          <w:numId w:val="2"/>
        </w:numPr>
        <w:spacing w:after="60"/>
      </w:pPr>
      <w:r>
        <w:rPr>
          <w:rFonts w:ascii="Calibri" w:cs="Calibri" w:eastAsia="Calibri" w:hAnsi="Calibri"/>
        </w:rPr>
        <w:t xml:space="preserve">Most episodes on Days 2 to 6 are in order only. Only the exact times listed in each Part are known.</w:t>
      </w:r>
    </w:p>
    <w:p>
      <w:pPr>
        <w:pStyle w:val="ListParagraph"/>
        <w:numPr>
          <w:ilvl w:val="0"/>
          <w:numId w:val="2"/>
        </w:numPr>
        <w:spacing w:after="60"/>
      </w:pPr>
      <w:r>
        <w:rPr>
          <w:rFonts w:ascii="Calibri" w:cs="Calibri" w:eastAsia="Calibri" w:hAnsi="Calibri"/>
        </w:rPr>
        <w:t xml:space="preserve">The Day 1 lunch window (12:15 to ~2:45), the Day 2 break (12:00 to ~1:45) and Day 4 from ~10:00 to 11:00 are blank by design.</w:t>
      </w:r>
    </w:p>
    <w:p>
      <w:pPr>
        <w:pStyle w:val="ListParagraph"/>
        <w:numPr>
          <w:ilvl w:val="0"/>
          <w:numId w:val="2"/>
        </w:numPr>
        <w:spacing w:after="60"/>
      </w:pPr>
      <w:r>
        <w:rPr>
          <w:rFonts w:ascii="Calibri" w:cs="Calibri" w:eastAsia="Calibri" w:hAnsi="Calibri"/>
        </w:rPr>
        <w:t xml:space="preserve">Day 6: did the Moshe Aryeh Grossman session start at 11:15 or about 11:30, and when did it end? Is the "Avi" he tracks containers with Avi Altman?</w:t>
      </w:r>
    </w:p>
    <w:p>
      <w:pPr>
        <w:pStyle w:val="ListParagraph"/>
        <w:numPr>
          <w:ilvl w:val="0"/>
          <w:numId w:val="2"/>
        </w:numPr>
        <w:spacing w:after="60"/>
      </w:pPr>
      <w:r>
        <w:rPr>
          <w:rFonts w:ascii="Calibri" w:cs="Calibri" w:eastAsia="Calibri" w:hAnsi="Calibri"/>
        </w:rPr>
        <w:t xml:space="preserve">Not shadowing Avi G: he already uses the Grok bots heavily, and anything to streamline there is handled directly between him, Baruch Grossman and Peleg.</w:t>
      </w:r>
    </w:p>
    <w:p>
      <w:pPr>
        <w:pStyle w:val="Heading3"/>
        <w:keepNext/>
        <w:spacing w:after="80" w:before="180"/>
      </w:pPr>
      <w:r>
        <w:rPr>
          <w:rFonts w:ascii="Calibri" w:cs="Calibri" w:eastAsia="Calibri" w:hAnsi="Calibri"/>
        </w:rPr>
        <w:t xml:space="preserve">Questions from the notes</w:t>
      </w:r>
    </w:p>
    <w:p>
      <w:pPr>
        <w:pStyle w:val="ListParagraph"/>
        <w:numPr>
          <w:ilvl w:val="0"/>
          <w:numId w:val="2"/>
        </w:numPr>
        <w:spacing w:after="60"/>
      </w:pPr>
      <w:r>
        <w:rPr>
          <w:rFonts w:ascii="Calibri" w:cs="Calibri" w:eastAsia="Calibri" w:hAnsi="Calibri"/>
          <w:b/>
          <w:bCs/>
        </w:rPr>
        <w:t xml:space="preserve">Vendo:</w:t>
      </w:r>
      <w:r>
        <w:rPr>
          <w:rFonts w:ascii="Calibri" w:cs="Calibri" w:eastAsia="Calibri" w:hAnsi="Calibri"/>
        </w:rPr>
        <w:t xml:space="preserve"> what exactly is its role?</w:t>
      </w:r>
    </w:p>
    <w:p>
      <w:pPr>
        <w:pStyle w:val="ListParagraph"/>
        <w:numPr>
          <w:ilvl w:val="0"/>
          <w:numId w:val="2"/>
        </w:numPr>
        <w:spacing w:after="60"/>
      </w:pPr>
      <w:r>
        <w:rPr>
          <w:rFonts w:ascii="Calibri" w:cs="Calibri" w:eastAsia="Calibri" w:hAnsi="Calibri"/>
          <w:b/>
          <w:bCs/>
        </w:rPr>
        <w:t xml:space="preserve">Calls not heard:</w:t>
      </w:r>
      <w:r>
        <w:rPr>
          <w:rFonts w:ascii="Calibri" w:cs="Calibri" w:eastAsia="Calibri" w:hAnsi="Calibri"/>
        </w:rPr>
        <w:t xml:space="preserve"> the topics of Suzanne's call and David Dweck's call to Tina.</w:t>
      </w:r>
    </w:p>
    <w:p>
      <w:pPr>
        <w:pStyle w:val="ListParagraph"/>
        <w:numPr>
          <w:ilvl w:val="0"/>
          <w:numId w:val="2"/>
        </w:numPr>
        <w:spacing w:after="60"/>
      </w:pPr>
      <w:r>
        <w:rPr>
          <w:rFonts w:ascii="Calibri" w:cs="Calibri" w:eastAsia="Calibri" w:hAnsi="Calibri"/>
          <w:b/>
          <w:bCs/>
        </w:rPr>
        <w:t xml:space="preserve">Daniel:</w:t>
      </w:r>
      <w:r>
        <w:rPr>
          <w:rFonts w:ascii="Calibri" w:cs="Calibri" w:eastAsia="Calibri" w:hAnsi="Calibri"/>
        </w:rPr>
        <w:t xml:space="preserve"> how many product lines a week does he build, and for which customers? Does each customer need its own template? Which attributes are missing from the main spec sheet and have to be read off product images? Does the 15 to 20 minute estimate grow for product lines with many different items? How often does he run the content and listing checks, and how long do they take?</w:t>
      </w:r>
    </w:p>
    <w:p>
      <w:pPr>
        <w:pStyle w:val="ListParagraph"/>
        <w:numPr>
          <w:ilvl w:val="0"/>
          <w:numId w:val="2"/>
        </w:numPr>
        <w:spacing w:after="60"/>
      </w:pPr>
      <w:r>
        <w:rPr>
          <w:rFonts w:ascii="Calibri" w:cs="Calibri" w:eastAsia="Calibri" w:hAnsi="Calibri"/>
          <w:b/>
          <w:bCs/>
        </w:rPr>
        <w:t xml:space="preserve">Wayfair listing with the wrong curtain width:</w:t>
      </w:r>
      <w:r>
        <w:rPr>
          <w:rFonts w:ascii="Calibri" w:cs="Calibri" w:eastAsia="Calibri" w:hAnsi="Calibri"/>
        </w:rPr>
        <w:t xml:space="preserve"> who maintains Wayfair product data, and has it been corrected?</w:t>
      </w:r>
    </w:p>
    <w:p>
      <w:pPr>
        <w:pStyle w:val="ListParagraph"/>
        <w:numPr>
          <w:ilvl w:val="0"/>
          <w:numId w:val="2"/>
        </w:numPr>
        <w:spacing w:after="60"/>
      </w:pPr>
      <w:r>
        <w:rPr>
          <w:rFonts w:ascii="Calibri" w:cs="Calibri" w:eastAsia="Calibri" w:hAnsi="Calibri"/>
          <w:b/>
          <w:bCs/>
        </w:rPr>
        <w:t xml:space="preserve">Suzanne (Day 3):</w:t>
      </w:r>
      <w:r>
        <w:rPr>
          <w:rFonts w:ascii="Calibri" w:cs="Calibri" w:eastAsia="Calibri" w:hAnsi="Calibri"/>
        </w:rPr>
        <w:t xml:space="preserve"> who was the last person cc'd on the skipped-invoice email? Is the follow-up always from a printed aging? Who is Heshy's customer?</w:t>
      </w:r>
    </w:p>
    <w:p>
      <w:pPr>
        <w:pStyle w:val="ListParagraph"/>
        <w:numPr>
          <w:ilvl w:val="0"/>
          <w:numId w:val="2"/>
        </w:numPr>
        <w:spacing w:after="60"/>
      </w:pPr>
      <w:r>
        <w:rPr>
          <w:rFonts w:ascii="Calibri" w:cs="Calibri" w:eastAsia="Calibri" w:hAnsi="Calibri"/>
          <w:b/>
          <w:bCs/>
        </w:rPr>
        <w:t xml:space="preserve">Chani (Day 4):</w:t>
      </w:r>
      <w:r>
        <w:rPr>
          <w:rFonts w:ascii="Calibri" w:cs="Calibri" w:eastAsia="Calibri" w:hAnsi="Calibri"/>
        </w:rPr>
        <w:t xml:space="preserve"> what is OFB? Is "Lincoln (comfy)" the same customer as Lincoln Supply? What was copied to a list with the Contact Electric email? What did Isaac Grossman answer about the ACH, and why was the vendor's open transactions checked against the notebook? Does the bank allow depositing a printed copy of a customer's check image?</w:t>
      </w:r>
    </w:p>
    <w:p>
      <w:pPr>
        <w:pStyle w:val="ListParagraph"/>
        <w:numPr>
          <w:ilvl w:val="0"/>
          <w:numId w:val="2"/>
        </w:numPr>
        <w:spacing w:after="60"/>
      </w:pPr>
      <w:r>
        <w:rPr>
          <w:rFonts w:ascii="Calibri" w:cs="Calibri" w:eastAsia="Calibri" w:hAnsi="Calibri"/>
          <w:b/>
          <w:bCs/>
        </w:rPr>
        <w:t xml:space="preserve">Tina (Day 4):</w:t>
      </w:r>
      <w:r>
        <w:rPr>
          <w:rFonts w:ascii="Calibri" w:cs="Calibri" w:eastAsia="Calibri" w:hAnsi="Calibri"/>
        </w:rPr>
        <w:t xml:space="preserve"> does she continue her listing-check tool, given the Grok bots? How did Kohls' pricing change if only inventory and SKUs are sent? Who sent the OneDrive email and what exactly was failing? What was Suzanne doing with the customer balance and the held order?</w:t>
      </w:r>
    </w:p>
    <w:p>
      <w:pPr>
        <w:pStyle w:val="ListParagraph"/>
        <w:numPr>
          <w:ilvl w:val="0"/>
          <w:numId w:val="2"/>
        </w:numPr>
        <w:spacing w:after="60"/>
      </w:pPr>
      <w:r>
        <w:rPr>
          <w:rFonts w:ascii="Calibri" w:cs="Calibri" w:eastAsia="Calibri" w:hAnsi="Calibri"/>
          <w:b/>
          <w:bCs/>
        </w:rPr>
        <w:t xml:space="preserve">Baruch Salamander (Day 5):</w:t>
      </w:r>
      <w:r>
        <w:rPr>
          <w:rFonts w:ascii="Calibri" w:cs="Calibri" w:eastAsia="Calibri" w:hAnsi="Calibri"/>
        </w:rPr>
        <w:t xml:space="preserve"> which of his reports could be replaced by scheduled ones from the reporting tool or a Grok bot? Do any recipients use them? Why are the recovery reports sent daily? Does anyone use the Amazon analysis (about 30 cents of every dollar)? What exactly was he comparing between Excel and SPS Commerce? Who does what on collections, Suzanne or Baruch Salamander? How long does each report take, and how often?</w:t>
      </w:r>
    </w:p>
    <w:p>
      <w:pPr>
        <w:pStyle w:val="ListParagraph"/>
        <w:numPr>
          <w:ilvl w:val="0"/>
          <w:numId w:val="2"/>
        </w:numPr>
        <w:spacing w:after="60"/>
      </w:pPr>
      <w:r>
        <w:rPr>
          <w:rFonts w:ascii="Calibri" w:cs="Calibri" w:eastAsia="Calibri" w:hAnsi="Calibri"/>
          <w:b/>
          <w:bCs/>
        </w:rPr>
        <w:t xml:space="preserve">Moshe Aryeh Grossman (Days 2 and 6):</w:t>
      </w:r>
      <w:r>
        <w:rPr>
          <w:rFonts w:ascii="Calibri" w:cs="Calibri" w:eastAsia="Calibri" w:hAnsi="Calibri"/>
        </w:rPr>
        <w:t xml:space="preserve"> which PortPro screens and details does ChatGPT misread, and does PortPro offer an export or API? What splits the wires in OceanFirst, and how many wires a week? What does Zundel do with the shared payments Excel? Which F&amp;O ETA fields exist and what does each connect to? How often are items created, how long does it take, and how often are Family Dollar projections run? What would the Allways API or EDI connect to? Do the US Customs pulls go through the bank-funding check, and what does each person do with the emails? What does the EZPass claim cover?</w:t>
      </w:r>
    </w:p>
    <w:p>
      <w:pPr>
        <w:pStyle w:val="Heading3"/>
        <w:keepNext/>
        <w:spacing w:after="80" w:before="180"/>
      </w:pPr>
      <w:r>
        <w:rPr>
          <w:rFonts w:ascii="Calibri" w:cs="Calibri" w:eastAsia="Calibri" w:hAnsi="Calibri"/>
        </w:rPr>
        <w:t xml:space="preserve">Still to shadow</w:t>
      </w:r>
    </w:p>
    <w:p>
      <w:pPr>
        <w:spacing w:after="120"/>
      </w:pPr>
      <w:r>
        <w:rPr>
          <w:rFonts w:ascii="Calibri" w:cs="Calibri" w:eastAsia="Calibri" w:hAnsi="Calibri"/>
        </w:rPr>
        <w:t xml:space="preserve">The sales team and the buying team. Suggested next: Justin (order entry and sample orders, and where order emails need a path), the warehouse (Sal D'Rienzo, Keith Hamby, Brandon, Jhony, Robert) and sales (David Dweck, Jamie, Heshy). Repeat sessions would help with Daniel (a full spec sheet build and weekly volume), Moshe Aryeh Grossman and Avi Altman (the buying side feeds Tina's low-stock vs open-PO matching), Baruch Salamander (a second session), Tina (the full low-stock cycle) and Suzanne (one more block). Mordy Berman, Zundel and Dan Holland are probably better as conversations than shadowing.</w:t>
      </w:r>
    </w:p>
    <w:p>
      <w:pPr>
        <w:pStyle w:val="Heading1"/>
        <w:keepNext/>
        <w:spacing w:after="160" w:before="360"/>
      </w:pPr>
      <w:r>
        <w:rPr>
          <w:rFonts w:ascii="Calibri" w:cs="Calibri" w:eastAsia="Calibri" w:hAnsi="Calibri"/>
        </w:rPr>
        <w:t xml:space="preserve">Part 14: Candidate Pain-Point Modules (for discussion)</w:t>
      </w:r>
    </w:p>
    <w:p>
      <w:pPr>
        <w:spacing w:after="120"/>
      </w:pPr>
      <w:r>
        <w:rPr>
          <w:rFonts w:ascii="Calibri" w:cs="Calibri" w:eastAsia="Calibri" w:hAnsi="Calibri"/>
        </w:rPr>
        <w:t xml:space="preserve">These are first-pass candidates, each one a possible Grok bot task. Each needs to be confirmed, rejected or reshaped. Time and frequency are only given where the notes support them. The strongest evidence so far is for modules 1 and 8 (the most repeated and the most clearly described), and for the payment-to-release chain in module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3300"/>
        <w:gridCol w:w="396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Module</w:t>
            </w:r>
          </w:p>
        </w:tc>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it would do</w:t>
            </w:r>
          </w:p>
        </w:tc>
        <w:tc>
          <w:tcPr>
            <w:tcW w:type="dxa" w:w="39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Episodes touched</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Cross-system lookup / match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search or question that takes an order, PO, tracking number, customer, amount, container or batch and returns the order, invoice, shipment, customer contact, status and related email.</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Charmaine's CHUB / F&amp;O / FedEx / UPS hopping; Suzanne's InOrder phone numbers and "search the email for the total". Day 2: </w:t>
            </w:r>
            <w:r>
              <w:rPr>
                <w:rFonts w:ascii="Calibri" w:cs="Calibri" w:eastAsia="Calibri" w:hAnsi="Calibri"/>
                <w:b/>
                <w:bCs/>
                <w:sz w:val="20"/>
                <w:szCs w:val="20"/>
              </w:rPr>
              <w:t xml:space="preserve">Tina's low-stock vs open-PO matching (the clearest yet)</w:t>
            </w:r>
            <w:r>
              <w:rPr>
                <w:rFonts w:ascii="Calibri" w:cs="Calibri" w:eastAsia="Calibri" w:hAnsi="Calibri"/>
                <w:sz w:val="20"/>
                <w:szCs w:val="20"/>
              </w:rPr>
              <w:t xml:space="preserve">; Avi Altman's PortPro to Excel row deletion; Moshe Aryeh Grossman's PortPro screenshots pasted into ChatGPT. Day 3: Suzanne's aging to customer info to phone number. Day 4: Contact Electric bill vs a stack of printed emails; ACH notebook vs open transactions; Tina's historical Excel files vs DSCO update history. Day 5: Excel vs SPS Commerce; Vendor Central vs OceanFirst. Day 6: PortPro and Achim hops; vessel ETAs across an Excel, several F&amp;O fields and the Allways portal; invoice, BOL, ETA and PO data copied across a supplier Excel, Allways portal, two shared Excels, F&amp;O and OceanFirst.</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Retailer and portal handler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single place for each retailer's and portal's rules, so cancellations, invoices, open orders, deductions and feed rules don't live in paper manuals or memory.</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Lowes 810 invoice (OTP wait on every login), Wayfair, Mason (doesn't auto-close), Home Depot, Lowes pending list. Day 2: Kohls inventory rule (under 5, send 0, never omit the line); Amazon returns and disputes via Vendo; Wayfair deductions and hand-closing Mason orders. Day 3: credit card added through Header → Open prices and discounts. Day 4: credit hold release steps; Walmart Retail Link slow and needing a new OTP; Kohls portal wouldn't save a price. Day 5: SPS Commerce deductions across four retailers; Amazon early-pay discount and holds. Day 6: EZPass, US Customs and Allways portal.</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Intake triage and routing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Recognize the source (Amazon, Kohls, Home Depot, new customer, Customs notice) and send the standard reply or route it to the right people, instead of forwarding by hand.</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Amazon and Kohls customers sent back to the retailer; emails forwarded to Evelyn. Day 2: Evelyn forwards orders to Justin; Jamie to Tina to Daniel; Keith to Tina for the Amazon return; replacement-part request forwarded to Jhony. Day 3: order emails forwarded by hand to Justin. Day 4: Isaac Grossman's order email forwarded by Chani to Justin; credit card due dates passing Avi G to Chani to Isaac Grossman; Suzanne's check image emailed. Day 5: recovery totals emailed daily to six people. Day 6: US Customs emails forwarded to five people; supplier documents routed by email; wire status by email or WhatsApp.</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Templates and checklists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Standard text and field rules for repeated messages and files: short-pay emails, sample order requests, missing-hardware replies, tile complaints, Lowes invoice fields, payment slips, forwards to Justin.</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the 4-minute sample order email; short-pay wording; the Nexus tile reply. Day 2: Tina's templated image prompt; Daniel's submission sheet reviewed 3 times. Day 3: each follow-up call or email takes about 5 minutes and gets a written note. Day 4: payment slip filled by hand for each bill; Daniel's Home Depot spec sheet. Day 5: several reports with the same information; statement balances to late customers. Day 6: item creation from Troy's manual; each wire must match a BOL.</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Payment-to-remittance matching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Suggested matching of payments to invoices, with sort and filter, amount defaults, and post errors that say what is wrong.</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most of Suzanne's afternoon. Not seen on Days 2 to 6 (Day 3 was collections follow-up; Days 4 and 6 were vendor-side payments).</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Exception and open-item tracker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for items that are "left open" or waiting on someone, instead of highlighted notes on checks, printed lists, a desk calendar and shared Excels.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Mason orders, tariff deduction, $200 short-pay, lost UPS package, pending Lowes invoices. Day 2: returns we shouldn't receive; unresolved Lincoln Supply shipping; Mason orders awaiting manual close. Day 3: weekly Thursday to Friday follow-up from a printed aging, notes per customer. Day 4: credit holds open over a year; nothing paid to Contact Electric since April; Tina's DSCO pricing issue set aside. Day 5: sheet of non-paying customers (~$300k); each over 120 days reviewed. Day 6: EZPass claim ($38k); vessel and payment status tracked by hand in shared Excels; 7 containers within free time, waiting on freight release until the factory is paid.</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Defaults and validation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Fix defaults that cause errors and validate before submit: payment method defaulting to credit card, the payment proposal selecting every line, required fields on the 810, an item line lost if "Add item" isn't clicked, prices with more than 2 decimals.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Suzanne's batches that wouldn't post; Charmaine's two 810 errors. Day 2: repeated manual review (Tina's 3 reviews, Daniel reading the whole Wayfair file, Charmaine rechecking emails); deduction checking differs by person. Day 3: CVC not stored by F&amp;O, so card details go on paper. Day 4: payment proposal selects everything and sets the method automatically; a price with more than 2 decimals reached Kohls and nothing caught it. Day 6: several F&amp;O ETA fields, unclear which is right.</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Product data to channel file builder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 one complete product spec sheet and generate each customer's template (Wayfair, Amazon, Kohls, Home Depot) from it, including dropdown-valid values and a drafted email to go with it. Fill gaps in the main sheet once instead of by hand each time, and catch listing errors such as wrong dimensions.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w:t>
            </w:r>
            <w:r>
              <w:rPr>
                <w:rFonts w:ascii="Calibri" w:cs="Calibri" w:eastAsia="Calibri" w:hAnsi="Calibri"/>
                <w:b/>
                <w:bCs/>
                <w:sz w:val="20"/>
                <w:szCs w:val="20"/>
              </w:rPr>
              <w:t xml:space="preserve">Daniel's Wayfair sheet (column-to-column copy and paste, dropdown-restricted columns, info read off product images, 15 to 20 minutes per product line)</w:t>
            </w:r>
            <w:r>
              <w:rPr>
                <w:rFonts w:ascii="Calibri" w:cs="Calibri" w:eastAsia="Calibri" w:hAnsi="Calibri"/>
                <w:sz w:val="20"/>
                <w:szCs w:val="20"/>
              </w:rPr>
              <w:t xml:space="preserve">; Tina's Kohls and Amazon inventory files; the submission sheet reviewed 3 times; the Wayfair listing showing 55" per panel when it is the whole curtain. Day 4: Daniel distributes new content to every customer that sells the item and checks listings match what we sell; Home Depot spec sheet; the DSCO price issue; Tina's paused listing-check tool.</w:t>
            </w:r>
          </w:p>
        </w:tc>
      </w:tr>
    </w:tbl>
    <w:p>
      <w:pPr>
        <w:spacing w:after="120"/>
      </w:pPr>
    </w:p>
    <w:p>
      <w:pPr>
        <w:pStyle w:val="Heading2"/>
        <w:keepNext/>
        <w:spacing w:after="100" w:before="240"/>
      </w:pPr>
      <w:r>
        <w:rPr>
          <w:rFonts w:ascii="Calibri" w:cs="Calibri" w:eastAsia="Calibri" w:hAnsi="Calibri"/>
        </w:rPr>
        <w:t xml:space="preserve">Possible additions (for discussion, not adopted)</w:t>
      </w:r>
    </w:p>
    <w:p>
      <w:pPr>
        <w:pStyle w:val="ListParagraph"/>
        <w:numPr>
          <w:ilvl w:val="0"/>
          <w:numId w:val="2"/>
        </w:numPr>
        <w:spacing w:after="60"/>
      </w:pPr>
      <w:r>
        <w:rPr>
          <w:rFonts w:ascii="Calibri" w:cs="Calibri" w:eastAsia="Calibri" w:hAnsi="Calibri"/>
          <w:b/>
          <w:bCs/>
        </w:rPr>
        <w:t xml:space="preserve">Recurring reports and grouped summaries:</w:t>
      </w:r>
      <w:r>
        <w:rPr>
          <w:rFonts w:ascii="Calibri" w:cs="Calibri" w:eastAsia="Calibri" w:hAnsi="Calibri"/>
        </w:rPr>
        <w:t xml:space="preserve"> Baruch Salamander's daily recovery emails, Amazon breakdown and SUMIF aging reports by salesman (Day 5); Suzanne's printed aging and the aging dashboard idea (Day 3). The observer's reporting tool is relevant here.</w:t>
      </w:r>
    </w:p>
    <w:p>
      <w:pPr>
        <w:pStyle w:val="ListParagraph"/>
        <w:numPr>
          <w:ilvl w:val="0"/>
          <w:numId w:val="2"/>
        </w:numPr>
        <w:spacing w:after="60"/>
      </w:pPr>
      <w:r>
        <w:rPr>
          <w:rFonts w:ascii="Calibri" w:cs="Calibri" w:eastAsia="Calibri" w:hAnsi="Calibri"/>
          <w:b/>
          <w:bCs/>
        </w:rPr>
        <w:t xml:space="preserve">Central communication channel (observer's idea):</w:t>
      </w:r>
      <w:r>
        <w:rPr>
          <w:rFonts w:ascii="Calibri" w:cs="Calibri" w:eastAsia="Calibri" w:hAnsi="Calibri"/>
        </w:rPr>
        <w:t xml:space="preserve"> one place (like Slack) for internal communication and for questions about reports, instead of phone, face to face, email and Teams. Evidence: Teams outages (Days 1 and 2), an unanswered email about Teams, order and payment information moved by email forwarding, the scheduled-report issue split between Teams and email, and wire status passed by email or WhatsApp.</w:t>
      </w:r>
    </w:p>
    <w:p>
      <w:pPr>
        <w:pStyle w:val="ListParagraph"/>
        <w:numPr>
          <w:ilvl w:val="0"/>
          <w:numId w:val="2"/>
        </w:numPr>
        <w:spacing w:after="60"/>
      </w:pPr>
      <w:r>
        <w:rPr>
          <w:rFonts w:ascii="Calibri" w:cs="Calibri" w:eastAsia="Calibri" w:hAnsi="Calibri"/>
          <w:b/>
          <w:bCs/>
        </w:rPr>
        <w:t xml:space="preserve">Paper handling:</w:t>
      </w:r>
      <w:r>
        <w:rPr>
          <w:rFonts w:ascii="Calibri" w:cs="Calibri" w:eastAsia="Calibri" w:hAnsi="Calibri"/>
        </w:rPr>
        <w:t xml:space="preserve"> printed emails and lists, notebooks, a desk calendar, hand-filled slips, a printed check copy (Days 1, 3 and 4).</w:t>
      </w:r>
    </w:p>
    <w:p>
      <w:pPr>
        <w:pStyle w:val="Heading2"/>
        <w:keepNext/>
        <w:spacing w:after="100" w:before="240"/>
      </w:pPr>
      <w:r>
        <w:rPr>
          <w:rFonts w:ascii="Calibri" w:cs="Calibri" w:eastAsia="Calibri" w:hAnsi="Calibri"/>
        </w:rPr>
        <w:t xml:space="preserve">Other observations</w:t>
      </w:r>
    </w:p>
    <w:p>
      <w:pPr>
        <w:pStyle w:val="ListParagraph"/>
        <w:numPr>
          <w:ilvl w:val="0"/>
          <w:numId w:val="2"/>
        </w:numPr>
        <w:spacing w:after="60"/>
      </w:pPr>
      <w:r>
        <w:rPr>
          <w:rFonts w:ascii="Calibri" w:cs="Calibri" w:eastAsia="Calibri" w:hAnsi="Calibri"/>
        </w:rPr>
        <w:t xml:space="preserve">AI tools are already in use informally on different platforms: Avi G started on Claude and moved to Grok; Tina uses ChatGPT for her own tasks, including the Home Depot mats images (Day 2); Moshe Aryeh Grossman pastes PortPro screenshots into ChatGPT; the company's own rollout is on Grok. Tina paused her listing-check tool when she saw the rollout.</w:t>
      </w:r>
    </w:p>
    <w:p>
      <w:pPr>
        <w:pStyle w:val="ListParagraph"/>
        <w:numPr>
          <w:ilvl w:val="0"/>
          <w:numId w:val="2"/>
        </w:numPr>
        <w:spacing w:after="60"/>
      </w:pPr>
      <w:r>
        <w:rPr>
          <w:rFonts w:ascii="Calibri" w:cs="Calibri" w:eastAsia="Calibri" w:hAnsi="Calibri"/>
        </w:rPr>
        <w:t xml:space="preserve">Deductions are handled in several places: Suzanne (Day 1), Charmaine (Day 2), Tina forwarding Avi G's list to Baruch Salamander, who disputes on SPS Commerce (Days 2 and 5). Late-customer follow-up is also done twice, by Suzanne and by Baruch Salamander.</w:t>
      </w:r>
    </w:p>
    <w:p>
      <w:pPr>
        <w:pStyle w:val="ListParagraph"/>
        <w:numPr>
          <w:ilvl w:val="0"/>
          <w:numId w:val="2"/>
        </w:numPr>
        <w:spacing w:after="60"/>
      </w:pPr>
      <w:r>
        <w:rPr>
          <w:rFonts w:ascii="Calibri" w:cs="Calibri" w:eastAsia="Calibri" w:hAnsi="Calibri"/>
        </w:rPr>
        <w:t xml:space="preserve">Several people ensure the bank has enough money (Chani and Baruch Salamander), through different channels.</w:t>
      </w:r>
    </w:p>
    <w:p>
      <w:pPr>
        <w:pStyle w:val="ListParagraph"/>
        <w:numPr>
          <w:ilvl w:val="0"/>
          <w:numId w:val="2"/>
        </w:numPr>
        <w:spacing w:after="60"/>
      </w:pPr>
      <w:r>
        <w:rPr>
          <w:rFonts w:ascii="Calibri" w:cs="Calibri" w:eastAsia="Calibri" w:hAnsi="Calibri"/>
        </w:rPr>
        <w:t xml:space="preserve">Same task, different routes: Charmaine starts from the sales order and reaches the invoice from there, while Suzanne starts from the invoice and reaches the sales order from there. Suzanne verifies deductions against the original invoice while Charmaine accepts Wayfair's.</w:t>
      </w:r>
    </w:p>
    <w:p>
      <w:pPr>
        <w:pStyle w:val="ListParagraph"/>
        <w:numPr>
          <w:ilvl w:val="0"/>
          <w:numId w:val="2"/>
        </w:numPr>
        <w:spacing w:after="60"/>
      </w:pPr>
      <w:r>
        <w:rPr>
          <w:rFonts w:ascii="Calibri" w:cs="Calibri" w:eastAsia="Calibri" w:hAnsi="Calibri"/>
        </w:rPr>
        <w:t xml:space="preserve">Retailers differ in what they let us export: Wayfair gives a CSV of deductions, while the Lowes list doesn't download cleanly.</w:t>
      </w:r>
    </w:p>
    <w:p>
      <w:pPr>
        <w:pStyle w:val="ListParagraph"/>
        <w:numPr>
          <w:ilvl w:val="0"/>
          <w:numId w:val="2"/>
        </w:numPr>
        <w:spacing w:after="60"/>
      </w:pPr>
      <w:r>
        <w:rPr>
          <w:rFonts w:ascii="Calibri" w:cs="Calibri" w:eastAsia="Calibri" w:hAnsi="Calibri"/>
        </w:rPr>
        <w:t xml:space="preserve">OTP prompts recur across portals (Lowes on Day 1, Walmart Retail Link on Day 4).</w:t>
      </w:r>
    </w:p>
    <w:p>
      <w:pPr>
        <w:pStyle w:val="ListParagraph"/>
        <w:numPr>
          <w:ilvl w:val="0"/>
          <w:numId w:val="2"/>
        </w:numPr>
        <w:spacing w:after="60"/>
      </w:pPr>
      <w:r>
        <w:rPr>
          <w:rFonts w:ascii="Calibri" w:cs="Calibri" w:eastAsia="Calibri" w:hAnsi="Calibri"/>
        </w:rPr>
        <w:t xml:space="preserve">Teams was down for Charmaine (Day 1) and Tina (Day 2). File handling is manual and scattered: files saved in the wrong folder, files dragged into emails, folders in many places.</w:t>
      </w:r>
    </w:p>
    <w:p>
      <w:pPr>
        <w:pStyle w:val="ListParagraph"/>
        <w:numPr>
          <w:ilvl w:val="0"/>
          <w:numId w:val="2"/>
        </w:numPr>
        <w:spacing w:after="60"/>
      </w:pPr>
      <w:r>
        <w:rPr>
          <w:rFonts w:ascii="Calibri" w:cs="Calibri" w:eastAsia="Calibri" w:hAnsi="Calibri"/>
        </w:rPr>
        <w:t xml:space="preserve">The warehouse floor manager (Keith) and Brandon are frequent sources of information for the office.</w:t>
      </w:r>
    </w:p>
    <w:p>
      <w:pPr>
        <w:pStyle w:val="ListParagraph"/>
        <w:numPr>
          <w:ilvl w:val="0"/>
          <w:numId w:val="2"/>
        </w:numPr>
        <w:spacing w:after="60"/>
      </w:pPr>
      <w:r>
        <w:rPr>
          <w:rFonts w:ascii="Calibri" w:cs="Calibri" w:eastAsia="Calibri" w:hAnsi="Calibri"/>
        </w:rPr>
        <w:t xml:space="preserve">The check printer has been broken for some time and checks are printed on the regular printer (a drum replacement is $300 to $400).</w:t>
      </w:r>
    </w:p>
    <w:p>
      <w:pPr>
        <w:pStyle w:val="ListParagraph"/>
        <w:numPr>
          <w:ilvl w:val="0"/>
          <w:numId w:val="2"/>
        </w:numPr>
        <w:spacing w:after="60"/>
      </w:pPr>
      <w:r>
        <w:rPr>
          <w:rFonts w:ascii="Calibri" w:cs="Calibri" w:eastAsia="Calibri" w:hAnsi="Calibri"/>
        </w:rPr>
        <w:t xml:space="preserve">Adoption note for automation: Chani works largely by hand and on paper and is comfortable that way, so automation aimed at her tasks should account for comfort and adoption, not only time saved. The same may hold elsewhere.</w:t>
      </w:r>
    </w:p>
    <w:p>
      <w:pPr>
        <w:pStyle w:val="ListParagraph"/>
        <w:numPr>
          <w:ilvl w:val="0"/>
          <w:numId w:val="2"/>
        </w:numPr>
        <w:spacing w:after="60"/>
      </w:pPr>
      <w:r>
        <w:rPr>
          <w:rFonts w:ascii="Calibri" w:cs="Calibri" w:eastAsia="Calibri" w:hAnsi="Calibri"/>
        </w:rPr>
        <w:t xml:space="preserve">The observer's reporting site remains as a manual report runner and is not changing.</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21,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21, 2026</dc:title>
  <dc:creator>Shadowing notes</dc:creator>
  <cp:lastModifiedBy>Un-named</cp:lastModifiedBy>
  <cp:revision>1</cp:revision>
  <dcterms:created xsi:type="dcterms:W3CDTF">2026-10-22T13:12:16.679Z</dcterms:created>
  <dcterms:modified xsi:type="dcterms:W3CDTF">2026-10-22T13:12:16.679Z</dcterms:modified>
</cp:coreProperties>
</file>

<file path=docProps/custom.xml><?xml version="1.0" encoding="utf-8"?>
<Properties xmlns="http://schemas.openxmlformats.org/officeDocument/2006/custom-properties" xmlns:vt="http://schemas.openxmlformats.org/officeDocument/2006/docPropsVTypes"/>
</file>