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98"/>
        <w:gridCol w:w="1260"/>
        <w:gridCol w:w="1530"/>
        <w:gridCol w:w="2070"/>
        <w:gridCol w:w="5022"/>
        <w:gridCol w:w="2196"/>
      </w:tblGrid>
      <w:tr w:rsidR="00257DD2" w:rsidTr="005040BF">
        <w:tc>
          <w:tcPr>
            <w:tcW w:w="1098" w:type="dxa"/>
          </w:tcPr>
          <w:p w:rsidR="00257DD2" w:rsidRDefault="00257DD2" w:rsidP="00257DD2">
            <w:pPr>
              <w:jc w:val="center"/>
            </w:pPr>
            <w:r>
              <w:t>Section</w:t>
            </w:r>
          </w:p>
        </w:tc>
        <w:tc>
          <w:tcPr>
            <w:tcW w:w="1260" w:type="dxa"/>
          </w:tcPr>
          <w:p w:rsidR="00257DD2" w:rsidRDefault="00257DD2">
            <w:r>
              <w:t>Sub-Section (if applicable)</w:t>
            </w:r>
          </w:p>
        </w:tc>
        <w:tc>
          <w:tcPr>
            <w:tcW w:w="1530" w:type="dxa"/>
          </w:tcPr>
          <w:p w:rsidR="00257DD2" w:rsidRDefault="00257DD2">
            <w:r>
              <w:t>Image</w:t>
            </w:r>
            <w:r w:rsidR="0083777F">
              <w:t xml:space="preserve"> (suggestion)</w:t>
            </w:r>
          </w:p>
        </w:tc>
        <w:tc>
          <w:tcPr>
            <w:tcW w:w="2070" w:type="dxa"/>
          </w:tcPr>
          <w:p w:rsidR="00257DD2" w:rsidRDefault="00257DD2">
            <w:r>
              <w:t>Banner/Headline Text</w:t>
            </w:r>
          </w:p>
        </w:tc>
        <w:tc>
          <w:tcPr>
            <w:tcW w:w="5022" w:type="dxa"/>
          </w:tcPr>
          <w:p w:rsidR="00257DD2" w:rsidRDefault="00257DD2">
            <w:r>
              <w:t>Body Text</w:t>
            </w:r>
          </w:p>
        </w:tc>
        <w:tc>
          <w:tcPr>
            <w:tcW w:w="2196" w:type="dxa"/>
          </w:tcPr>
          <w:p w:rsidR="00257DD2" w:rsidRDefault="00257DD2">
            <w:proofErr w:type="spellStart"/>
            <w:r>
              <w:t>Addtl</w:t>
            </w:r>
            <w:proofErr w:type="spellEnd"/>
            <w:r>
              <w:t xml:space="preserve"> Notes</w:t>
            </w:r>
          </w:p>
        </w:tc>
      </w:tr>
      <w:tr w:rsidR="00257DD2" w:rsidTr="0083777F">
        <w:tc>
          <w:tcPr>
            <w:tcW w:w="1098" w:type="dxa"/>
            <w:shd w:val="clear" w:color="auto" w:fill="C6D9F1" w:themeFill="text2" w:themeFillTint="33"/>
          </w:tcPr>
          <w:p w:rsidR="00257DD2" w:rsidRDefault="00257DD2" w:rsidP="00257DD2">
            <w:pPr>
              <w:jc w:val="center"/>
            </w:pPr>
            <w:r>
              <w:t>Tech</w:t>
            </w:r>
          </w:p>
        </w:tc>
        <w:tc>
          <w:tcPr>
            <w:tcW w:w="1260" w:type="dxa"/>
          </w:tcPr>
          <w:p w:rsidR="00257DD2" w:rsidRDefault="00257DD2">
            <w:r>
              <w:t>Cloud</w:t>
            </w:r>
          </w:p>
        </w:tc>
        <w:tc>
          <w:tcPr>
            <w:tcW w:w="1530" w:type="dxa"/>
          </w:tcPr>
          <w:p w:rsidR="00257DD2" w:rsidRDefault="00257DD2" w:rsidP="0070547A">
            <w:proofErr w:type="spellStart"/>
            <w:r>
              <w:t>Pic</w:t>
            </w:r>
            <w:proofErr w:type="spellEnd"/>
            <w:r>
              <w:t xml:space="preserve"> of person</w:t>
            </w:r>
            <w:r w:rsidR="0070547A">
              <w:t xml:space="preserve"> or head floating</w:t>
            </w:r>
            <w:r>
              <w:t xml:space="preserve"> in clouds</w:t>
            </w:r>
          </w:p>
        </w:tc>
        <w:tc>
          <w:tcPr>
            <w:tcW w:w="2070" w:type="dxa"/>
          </w:tcPr>
          <w:p w:rsidR="00257DD2" w:rsidRDefault="005040BF" w:rsidP="0070547A">
            <w:r>
              <w:t>Leverage our s</w:t>
            </w:r>
            <w:r w:rsidR="0070547A">
              <w:t>trategy and experience to keep you grounded when you’re moving to the Cloud.</w:t>
            </w:r>
          </w:p>
        </w:tc>
        <w:tc>
          <w:tcPr>
            <w:tcW w:w="5022" w:type="dxa"/>
          </w:tcPr>
          <w:p w:rsidR="00257DD2" w:rsidRDefault="00257DD2" w:rsidP="00257DD2">
            <w:r>
              <w:t xml:space="preserve">Keep your search for a Cloud solution firmly rooted in the real-world challenges your business faces. From the outset, Imaginea’s core strength has been in software infrastructure for the Internet economy. This strength stems largely from our experience building app server technologies. Moving to the cloud was a natural extension and we were among the first to join the cloud computing bandwagon. Highly scalable, secure web </w:t>
            </w:r>
            <w:proofErr w:type="gramStart"/>
            <w:r>
              <w:t>architectures,</w:t>
            </w:r>
            <w:proofErr w:type="gramEnd"/>
            <w:r>
              <w:t xml:space="preserve"> and high-availability operations are core areas of specialization for our teams.</w:t>
            </w:r>
          </w:p>
        </w:tc>
        <w:tc>
          <w:tcPr>
            <w:tcW w:w="2196" w:type="dxa"/>
          </w:tcPr>
          <w:p w:rsidR="00257DD2" w:rsidRDefault="00257DD2">
            <w:r>
              <w:t>(After 2</w:t>
            </w:r>
            <w:r w:rsidRPr="00257DD2">
              <w:rPr>
                <w:vertAlign w:val="superscript"/>
              </w:rPr>
              <w:t>nd</w:t>
            </w:r>
            <w:r>
              <w:t xml:space="preserve"> sentence</w:t>
            </w:r>
            <w:r w:rsidR="0070547A">
              <w:t>, following</w:t>
            </w:r>
            <w:r>
              <w:t xml:space="preserve"> copy is taken from Pramati.com, flagged for update in the future</w:t>
            </w:r>
            <w:r w:rsidR="0070547A">
              <w:t>.</w:t>
            </w:r>
            <w:r>
              <w:t>)</w:t>
            </w:r>
          </w:p>
        </w:tc>
      </w:tr>
      <w:tr w:rsidR="00257DD2" w:rsidTr="0083777F">
        <w:tc>
          <w:tcPr>
            <w:tcW w:w="1098" w:type="dxa"/>
            <w:shd w:val="clear" w:color="auto" w:fill="C6D9F1" w:themeFill="text2" w:themeFillTint="33"/>
          </w:tcPr>
          <w:p w:rsidR="00257DD2" w:rsidRDefault="0070547A" w:rsidP="00257DD2">
            <w:pPr>
              <w:jc w:val="center"/>
            </w:pPr>
            <w:r>
              <w:t>Tech</w:t>
            </w:r>
          </w:p>
        </w:tc>
        <w:tc>
          <w:tcPr>
            <w:tcW w:w="1260" w:type="dxa"/>
          </w:tcPr>
          <w:p w:rsidR="00257DD2" w:rsidRDefault="0070547A">
            <w:r>
              <w:t>Mobile</w:t>
            </w:r>
          </w:p>
        </w:tc>
        <w:tc>
          <w:tcPr>
            <w:tcW w:w="1530" w:type="dxa"/>
          </w:tcPr>
          <w:p w:rsidR="00257DD2" w:rsidRDefault="005040BF">
            <w:r>
              <w:t>Something to show the dichotomy of big &amp; small—big revenue, small screens, but in a cohesive image.</w:t>
            </w:r>
          </w:p>
        </w:tc>
        <w:tc>
          <w:tcPr>
            <w:tcW w:w="2070" w:type="dxa"/>
          </w:tcPr>
          <w:p w:rsidR="00257DD2" w:rsidRDefault="005040BF" w:rsidP="005040BF">
            <w:r>
              <w:t xml:space="preserve">Optimize your business to </w:t>
            </w:r>
            <w:proofErr w:type="gramStart"/>
            <w:r>
              <w:t xml:space="preserve">reach </w:t>
            </w:r>
            <w:r w:rsidR="0070547A">
              <w:t xml:space="preserve"> your</w:t>
            </w:r>
            <w:proofErr w:type="gramEnd"/>
            <w:r w:rsidR="0070547A">
              <w:t xml:space="preserve"> customers wherever they are, whenever they choose. </w:t>
            </w:r>
            <w:r>
              <w:t xml:space="preserve">We’ll help you grow your business by shrinking </w:t>
            </w:r>
            <w:proofErr w:type="gramStart"/>
            <w:r>
              <w:t>your  applications</w:t>
            </w:r>
            <w:proofErr w:type="gramEnd"/>
            <w:r>
              <w:t>.</w:t>
            </w:r>
          </w:p>
        </w:tc>
        <w:tc>
          <w:tcPr>
            <w:tcW w:w="5022" w:type="dxa"/>
          </w:tcPr>
          <w:p w:rsidR="00257DD2" w:rsidRDefault="0070547A">
            <w:r>
              <w:t>Recognizing the growing importance of mobile devices in recent years, we have been working on specialty mobile platforms, designing for the small screen, harnessing location and device-specific capabilities, and developing mobile apps that complement web apps.</w:t>
            </w:r>
          </w:p>
        </w:tc>
        <w:tc>
          <w:tcPr>
            <w:tcW w:w="2196" w:type="dxa"/>
          </w:tcPr>
          <w:p w:rsidR="00257DD2" w:rsidRDefault="0070547A" w:rsidP="005040BF">
            <w:r>
              <w:t>(</w:t>
            </w:r>
            <w:r w:rsidR="005040BF">
              <w:t>C</w:t>
            </w:r>
            <w:r>
              <w:t>opy is taken from Pramati.com, flagged for update in the future.)</w:t>
            </w:r>
          </w:p>
        </w:tc>
      </w:tr>
      <w:tr w:rsidR="00257DD2" w:rsidTr="0083777F">
        <w:tc>
          <w:tcPr>
            <w:tcW w:w="1098" w:type="dxa"/>
            <w:shd w:val="clear" w:color="auto" w:fill="C6D9F1" w:themeFill="text2" w:themeFillTint="33"/>
          </w:tcPr>
          <w:p w:rsidR="00257DD2" w:rsidRDefault="005040BF" w:rsidP="00257DD2">
            <w:pPr>
              <w:jc w:val="center"/>
            </w:pPr>
            <w:r>
              <w:t>Tech</w:t>
            </w:r>
          </w:p>
        </w:tc>
        <w:tc>
          <w:tcPr>
            <w:tcW w:w="1260" w:type="dxa"/>
          </w:tcPr>
          <w:p w:rsidR="00257DD2" w:rsidRDefault="005040BF">
            <w:r>
              <w:t>Big Data</w:t>
            </w:r>
          </w:p>
        </w:tc>
        <w:tc>
          <w:tcPr>
            <w:tcW w:w="1530" w:type="dxa"/>
          </w:tcPr>
          <w:p w:rsidR="00257DD2" w:rsidRDefault="005040BF" w:rsidP="005040BF">
            <w:r>
              <w:t xml:space="preserve">Lots of random #s &amp; symbols, then morphed into a business dashboard type image showing charts, etc. </w:t>
            </w:r>
          </w:p>
        </w:tc>
        <w:tc>
          <w:tcPr>
            <w:tcW w:w="2070" w:type="dxa"/>
          </w:tcPr>
          <w:p w:rsidR="00257DD2" w:rsidRDefault="005040BF">
            <w:r>
              <w:t>Your business is creating data at a furious rate. How quickly can you convert it to knowledge?</w:t>
            </w:r>
          </w:p>
        </w:tc>
        <w:tc>
          <w:tcPr>
            <w:tcW w:w="5022" w:type="dxa"/>
          </w:tcPr>
          <w:p w:rsidR="00257DD2" w:rsidRDefault="005040BF">
            <w:r>
              <w:t>The gap between Business and IT can be effectively narrowed down by the value Big Data brings. Our focus has been on areas such as analytics that improve business performance, extraction and enrichment of data, content analysis, securing information, and business intelligence.</w:t>
            </w:r>
          </w:p>
        </w:tc>
        <w:tc>
          <w:tcPr>
            <w:tcW w:w="2196" w:type="dxa"/>
          </w:tcPr>
          <w:p w:rsidR="00257DD2" w:rsidRDefault="005040BF">
            <w:r>
              <w:t>(Copy is taken from Pramati.com, flagged for update in the future.)</w:t>
            </w:r>
          </w:p>
        </w:tc>
      </w:tr>
      <w:tr w:rsidR="00257DD2" w:rsidTr="0083777F">
        <w:tc>
          <w:tcPr>
            <w:tcW w:w="1098" w:type="dxa"/>
            <w:shd w:val="clear" w:color="auto" w:fill="C6D9F1" w:themeFill="text2" w:themeFillTint="33"/>
          </w:tcPr>
          <w:p w:rsidR="00257DD2" w:rsidRDefault="0083777F" w:rsidP="00257DD2">
            <w:pPr>
              <w:jc w:val="center"/>
            </w:pPr>
            <w:r>
              <w:t>Tech</w:t>
            </w:r>
          </w:p>
        </w:tc>
        <w:tc>
          <w:tcPr>
            <w:tcW w:w="1260" w:type="dxa"/>
          </w:tcPr>
          <w:p w:rsidR="00257DD2" w:rsidRDefault="0083777F">
            <w:r>
              <w:t>Social</w:t>
            </w:r>
          </w:p>
        </w:tc>
        <w:tc>
          <w:tcPr>
            <w:tcW w:w="1530" w:type="dxa"/>
          </w:tcPr>
          <w:p w:rsidR="00257DD2" w:rsidRDefault="0083777F">
            <w:r>
              <w:t xml:space="preserve">Crowd of </w:t>
            </w:r>
            <w:r>
              <w:lastRenderedPageBreak/>
              <w:t>people in a corporate setting, overlay with a clock or timer/ countdown</w:t>
            </w:r>
          </w:p>
        </w:tc>
        <w:tc>
          <w:tcPr>
            <w:tcW w:w="2070" w:type="dxa"/>
          </w:tcPr>
          <w:p w:rsidR="0083777F" w:rsidRDefault="0083777F" w:rsidP="0083777F">
            <w:r>
              <w:lastRenderedPageBreak/>
              <w:t xml:space="preserve">What does “Social </w:t>
            </w:r>
            <w:r>
              <w:lastRenderedPageBreak/>
              <w:t xml:space="preserve">Media” mean to your business? Will you use it for internal collaboration? As </w:t>
            </w:r>
            <w:proofErr w:type="gramStart"/>
            <w:r>
              <w:t>a  marketing</w:t>
            </w:r>
            <w:proofErr w:type="gramEnd"/>
            <w:r>
              <w:t xml:space="preserve"> vehicle? Can it make you money? </w:t>
            </w:r>
          </w:p>
          <w:p w:rsidR="0083777F" w:rsidRDefault="0083777F" w:rsidP="0083777F">
            <w:r>
              <w:t>It’s time to find out.</w:t>
            </w:r>
          </w:p>
        </w:tc>
        <w:tc>
          <w:tcPr>
            <w:tcW w:w="5022" w:type="dxa"/>
          </w:tcPr>
          <w:p w:rsidR="0083777F" w:rsidRDefault="0083777F" w:rsidP="0083777F">
            <w:pPr>
              <w:pStyle w:val="NormalWeb"/>
            </w:pPr>
            <w:r>
              <w:lastRenderedPageBreak/>
              <w:t xml:space="preserve">Social business software, collaboration, </w:t>
            </w:r>
            <w:r>
              <w:lastRenderedPageBreak/>
              <w:t>interaction models, integrations over the web, and social media are important areas where we continuously work on building expertise and teams. User experience design plays a key role, particularly with increased capabilities of modern browsers. Our teams are constantly experimenting internally on the interplay of such new technologies and user expectations.</w:t>
            </w:r>
          </w:p>
          <w:p w:rsidR="00257DD2" w:rsidRDefault="00257DD2"/>
        </w:tc>
        <w:tc>
          <w:tcPr>
            <w:tcW w:w="2196" w:type="dxa"/>
          </w:tcPr>
          <w:p w:rsidR="00257DD2" w:rsidRDefault="00257DD2"/>
        </w:tc>
      </w:tr>
      <w:tr w:rsidR="0083777F" w:rsidTr="00CE412C">
        <w:tc>
          <w:tcPr>
            <w:tcW w:w="1098" w:type="dxa"/>
            <w:shd w:val="clear" w:color="auto" w:fill="C2D69B" w:themeFill="accent3" w:themeFillTint="99"/>
          </w:tcPr>
          <w:p w:rsidR="0083777F" w:rsidRDefault="0083777F" w:rsidP="00257DD2">
            <w:pPr>
              <w:jc w:val="center"/>
            </w:pPr>
          </w:p>
        </w:tc>
        <w:tc>
          <w:tcPr>
            <w:tcW w:w="1260" w:type="dxa"/>
          </w:tcPr>
          <w:p w:rsidR="0083777F" w:rsidRDefault="0083777F"/>
        </w:tc>
        <w:tc>
          <w:tcPr>
            <w:tcW w:w="1530" w:type="dxa"/>
          </w:tcPr>
          <w:p w:rsidR="0083777F" w:rsidRDefault="0083777F"/>
        </w:tc>
        <w:tc>
          <w:tcPr>
            <w:tcW w:w="2070" w:type="dxa"/>
          </w:tcPr>
          <w:p w:rsidR="0083777F" w:rsidRDefault="0083777F"/>
        </w:tc>
        <w:tc>
          <w:tcPr>
            <w:tcW w:w="5022" w:type="dxa"/>
          </w:tcPr>
          <w:p w:rsidR="0083777F" w:rsidRDefault="0083777F"/>
        </w:tc>
        <w:tc>
          <w:tcPr>
            <w:tcW w:w="2196" w:type="dxa"/>
          </w:tcPr>
          <w:p w:rsidR="0083777F" w:rsidRDefault="0083777F"/>
        </w:tc>
      </w:tr>
      <w:tr w:rsidR="0083777F" w:rsidTr="005040BF">
        <w:tc>
          <w:tcPr>
            <w:tcW w:w="1098" w:type="dxa"/>
          </w:tcPr>
          <w:p w:rsidR="0083777F" w:rsidRDefault="0083777F" w:rsidP="00257DD2">
            <w:pPr>
              <w:jc w:val="center"/>
            </w:pPr>
          </w:p>
        </w:tc>
        <w:tc>
          <w:tcPr>
            <w:tcW w:w="1260" w:type="dxa"/>
          </w:tcPr>
          <w:p w:rsidR="0083777F" w:rsidRDefault="0083777F"/>
        </w:tc>
        <w:tc>
          <w:tcPr>
            <w:tcW w:w="1530" w:type="dxa"/>
          </w:tcPr>
          <w:p w:rsidR="0083777F" w:rsidRDefault="0083777F"/>
        </w:tc>
        <w:tc>
          <w:tcPr>
            <w:tcW w:w="2070" w:type="dxa"/>
          </w:tcPr>
          <w:p w:rsidR="0083777F" w:rsidRDefault="0083777F"/>
        </w:tc>
        <w:tc>
          <w:tcPr>
            <w:tcW w:w="5022" w:type="dxa"/>
          </w:tcPr>
          <w:p w:rsidR="0083777F" w:rsidRDefault="0083777F"/>
        </w:tc>
        <w:tc>
          <w:tcPr>
            <w:tcW w:w="2196" w:type="dxa"/>
          </w:tcPr>
          <w:p w:rsidR="0083777F" w:rsidRDefault="0083777F"/>
        </w:tc>
      </w:tr>
      <w:tr w:rsidR="0083777F" w:rsidTr="005040BF">
        <w:tc>
          <w:tcPr>
            <w:tcW w:w="1098" w:type="dxa"/>
          </w:tcPr>
          <w:p w:rsidR="0083777F" w:rsidRDefault="0083777F" w:rsidP="00257DD2">
            <w:pPr>
              <w:jc w:val="center"/>
            </w:pPr>
          </w:p>
        </w:tc>
        <w:tc>
          <w:tcPr>
            <w:tcW w:w="1260" w:type="dxa"/>
          </w:tcPr>
          <w:p w:rsidR="0083777F" w:rsidRDefault="0083777F"/>
        </w:tc>
        <w:tc>
          <w:tcPr>
            <w:tcW w:w="1530" w:type="dxa"/>
          </w:tcPr>
          <w:p w:rsidR="0083777F" w:rsidRDefault="0083777F"/>
        </w:tc>
        <w:tc>
          <w:tcPr>
            <w:tcW w:w="2070" w:type="dxa"/>
          </w:tcPr>
          <w:p w:rsidR="0083777F" w:rsidRDefault="0083777F"/>
        </w:tc>
        <w:tc>
          <w:tcPr>
            <w:tcW w:w="5022" w:type="dxa"/>
          </w:tcPr>
          <w:p w:rsidR="0083777F" w:rsidRDefault="0083777F"/>
        </w:tc>
        <w:tc>
          <w:tcPr>
            <w:tcW w:w="2196" w:type="dxa"/>
          </w:tcPr>
          <w:p w:rsidR="0083777F" w:rsidRDefault="0083777F"/>
        </w:tc>
      </w:tr>
    </w:tbl>
    <w:p w:rsidR="009C37CD" w:rsidRDefault="009C37CD"/>
    <w:p w:rsidR="001A5A61" w:rsidRDefault="001A5A61" w:rsidP="00331265">
      <w:pPr>
        <w:ind w:left="720"/>
      </w:pPr>
    </w:p>
    <w:sectPr w:rsidR="001A5A61" w:rsidSect="00257DD2">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487" w:rsidRDefault="00B90487" w:rsidP="00257DD2">
      <w:pPr>
        <w:spacing w:after="0" w:line="240" w:lineRule="auto"/>
      </w:pPr>
      <w:r>
        <w:separator/>
      </w:r>
    </w:p>
  </w:endnote>
  <w:endnote w:type="continuationSeparator" w:id="0">
    <w:p w:rsidR="00B90487" w:rsidRDefault="00B90487" w:rsidP="00257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487" w:rsidRDefault="00B90487" w:rsidP="00257DD2">
      <w:pPr>
        <w:spacing w:after="0" w:line="240" w:lineRule="auto"/>
      </w:pPr>
      <w:r>
        <w:separator/>
      </w:r>
    </w:p>
  </w:footnote>
  <w:footnote w:type="continuationSeparator" w:id="0">
    <w:p w:rsidR="00B90487" w:rsidRDefault="00B90487" w:rsidP="00257D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086B02B2A0E4055800B592BC0A2E8F1"/>
      </w:placeholder>
      <w:dataBinding w:prefixMappings="xmlns:ns0='http://schemas.openxmlformats.org/package/2006/metadata/core-properties' xmlns:ns1='http://purl.org/dc/elements/1.1/'" w:xpath="/ns0:coreProperties[1]/ns1:title[1]" w:storeItemID="{6C3C8BC8-F283-45AE-878A-BAB7291924A1}"/>
      <w:text/>
    </w:sdtPr>
    <w:sdtContent>
      <w:p w:rsidR="00FE3E8E" w:rsidRDefault="00FE3E8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Imaginea.com Content Matrix—DRAFT</w:t>
        </w:r>
      </w:p>
    </w:sdtContent>
  </w:sdt>
  <w:p w:rsidR="00FE3E8E" w:rsidRDefault="00FE3E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7DD2"/>
    <w:rsid w:val="00107440"/>
    <w:rsid w:val="001547EA"/>
    <w:rsid w:val="001674D8"/>
    <w:rsid w:val="001A5A61"/>
    <w:rsid w:val="002229D9"/>
    <w:rsid w:val="00233041"/>
    <w:rsid w:val="00257DD2"/>
    <w:rsid w:val="002D1BC2"/>
    <w:rsid w:val="002D211C"/>
    <w:rsid w:val="00331265"/>
    <w:rsid w:val="003A54A8"/>
    <w:rsid w:val="003C425D"/>
    <w:rsid w:val="00431EEF"/>
    <w:rsid w:val="004B0075"/>
    <w:rsid w:val="005040BF"/>
    <w:rsid w:val="005A6338"/>
    <w:rsid w:val="006E0A31"/>
    <w:rsid w:val="0070547A"/>
    <w:rsid w:val="00713348"/>
    <w:rsid w:val="008032E3"/>
    <w:rsid w:val="0083777F"/>
    <w:rsid w:val="00857894"/>
    <w:rsid w:val="008C6543"/>
    <w:rsid w:val="008D0A00"/>
    <w:rsid w:val="00997995"/>
    <w:rsid w:val="009C37CD"/>
    <w:rsid w:val="00B162F8"/>
    <w:rsid w:val="00B72EBA"/>
    <w:rsid w:val="00B90487"/>
    <w:rsid w:val="00CE412C"/>
    <w:rsid w:val="00E13177"/>
    <w:rsid w:val="00E378BB"/>
    <w:rsid w:val="00F01FE6"/>
    <w:rsid w:val="00FE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7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D2"/>
  </w:style>
  <w:style w:type="paragraph" w:styleId="Footer">
    <w:name w:val="footer"/>
    <w:basedOn w:val="Normal"/>
    <w:link w:val="FooterChar"/>
    <w:uiPriority w:val="99"/>
    <w:semiHidden/>
    <w:unhideWhenUsed/>
    <w:rsid w:val="00257D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DD2"/>
  </w:style>
  <w:style w:type="paragraph" w:styleId="BalloonText">
    <w:name w:val="Balloon Text"/>
    <w:basedOn w:val="Normal"/>
    <w:link w:val="BalloonTextChar"/>
    <w:uiPriority w:val="99"/>
    <w:semiHidden/>
    <w:unhideWhenUsed/>
    <w:rsid w:val="0025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D2"/>
    <w:rPr>
      <w:rFonts w:ascii="Tahoma" w:hAnsi="Tahoma" w:cs="Tahoma"/>
      <w:sz w:val="16"/>
      <w:szCs w:val="16"/>
    </w:rPr>
  </w:style>
  <w:style w:type="paragraph" w:styleId="NormalWeb">
    <w:name w:val="Normal (Web)"/>
    <w:basedOn w:val="Normal"/>
    <w:uiPriority w:val="99"/>
    <w:semiHidden/>
    <w:unhideWhenUsed/>
    <w:rsid w:val="00837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332468">
      <w:bodyDiv w:val="1"/>
      <w:marLeft w:val="0"/>
      <w:marRight w:val="0"/>
      <w:marTop w:val="0"/>
      <w:marBottom w:val="0"/>
      <w:divBdr>
        <w:top w:val="none" w:sz="0" w:space="0" w:color="auto"/>
        <w:left w:val="none" w:sz="0" w:space="0" w:color="auto"/>
        <w:bottom w:val="none" w:sz="0" w:space="0" w:color="auto"/>
        <w:right w:val="none" w:sz="0" w:space="0" w:color="auto"/>
      </w:divBdr>
      <w:divsChild>
        <w:div w:id="408771544">
          <w:marLeft w:val="0"/>
          <w:marRight w:val="0"/>
          <w:marTop w:val="0"/>
          <w:marBottom w:val="0"/>
          <w:divBdr>
            <w:top w:val="none" w:sz="0" w:space="0" w:color="auto"/>
            <w:left w:val="none" w:sz="0" w:space="0" w:color="auto"/>
            <w:bottom w:val="none" w:sz="0" w:space="0" w:color="auto"/>
            <w:right w:val="none" w:sz="0" w:space="0" w:color="auto"/>
          </w:divBdr>
          <w:divsChild>
            <w:div w:id="1329597735">
              <w:marLeft w:val="0"/>
              <w:marRight w:val="0"/>
              <w:marTop w:val="0"/>
              <w:marBottom w:val="0"/>
              <w:divBdr>
                <w:top w:val="none" w:sz="0" w:space="0" w:color="auto"/>
                <w:left w:val="none" w:sz="0" w:space="0" w:color="auto"/>
                <w:bottom w:val="none" w:sz="0" w:space="0" w:color="auto"/>
                <w:right w:val="none" w:sz="0" w:space="0" w:color="auto"/>
              </w:divBdr>
              <w:divsChild>
                <w:div w:id="1161199183">
                  <w:marLeft w:val="0"/>
                  <w:marRight w:val="0"/>
                  <w:marTop w:val="0"/>
                  <w:marBottom w:val="0"/>
                  <w:divBdr>
                    <w:top w:val="none" w:sz="0" w:space="0" w:color="auto"/>
                    <w:left w:val="none" w:sz="0" w:space="0" w:color="auto"/>
                    <w:bottom w:val="none" w:sz="0" w:space="0" w:color="auto"/>
                    <w:right w:val="none" w:sz="0" w:space="0" w:color="auto"/>
                  </w:divBdr>
                  <w:divsChild>
                    <w:div w:id="1519195026">
                      <w:marLeft w:val="0"/>
                      <w:marRight w:val="0"/>
                      <w:marTop w:val="0"/>
                      <w:marBottom w:val="0"/>
                      <w:divBdr>
                        <w:top w:val="none" w:sz="0" w:space="0" w:color="auto"/>
                        <w:left w:val="none" w:sz="0" w:space="0" w:color="auto"/>
                        <w:bottom w:val="none" w:sz="0" w:space="0" w:color="auto"/>
                        <w:right w:val="none" w:sz="0" w:space="0" w:color="auto"/>
                      </w:divBdr>
                      <w:divsChild>
                        <w:div w:id="478887199">
                          <w:marLeft w:val="0"/>
                          <w:marRight w:val="0"/>
                          <w:marTop w:val="0"/>
                          <w:marBottom w:val="0"/>
                          <w:divBdr>
                            <w:top w:val="none" w:sz="0" w:space="0" w:color="auto"/>
                            <w:left w:val="none" w:sz="0" w:space="0" w:color="auto"/>
                            <w:bottom w:val="none" w:sz="0" w:space="0" w:color="auto"/>
                            <w:right w:val="none" w:sz="0" w:space="0" w:color="auto"/>
                          </w:divBdr>
                          <w:divsChild>
                            <w:div w:id="2054770557">
                              <w:marLeft w:val="0"/>
                              <w:marRight w:val="0"/>
                              <w:marTop w:val="0"/>
                              <w:marBottom w:val="0"/>
                              <w:divBdr>
                                <w:top w:val="none" w:sz="0" w:space="0" w:color="auto"/>
                                <w:left w:val="none" w:sz="0" w:space="0" w:color="auto"/>
                                <w:bottom w:val="none" w:sz="0" w:space="0" w:color="auto"/>
                                <w:right w:val="none" w:sz="0" w:space="0" w:color="auto"/>
                              </w:divBdr>
                              <w:divsChild>
                                <w:div w:id="1013456451">
                                  <w:marLeft w:val="0"/>
                                  <w:marRight w:val="0"/>
                                  <w:marTop w:val="0"/>
                                  <w:marBottom w:val="0"/>
                                  <w:divBdr>
                                    <w:top w:val="none" w:sz="0" w:space="0" w:color="auto"/>
                                    <w:left w:val="none" w:sz="0" w:space="0" w:color="auto"/>
                                    <w:bottom w:val="none" w:sz="0" w:space="0" w:color="auto"/>
                                    <w:right w:val="none" w:sz="0" w:space="0" w:color="auto"/>
                                  </w:divBdr>
                                  <w:divsChild>
                                    <w:div w:id="1779443406">
                                      <w:marLeft w:val="0"/>
                                      <w:marRight w:val="0"/>
                                      <w:marTop w:val="0"/>
                                      <w:marBottom w:val="0"/>
                                      <w:divBdr>
                                        <w:top w:val="none" w:sz="0" w:space="0" w:color="auto"/>
                                        <w:left w:val="none" w:sz="0" w:space="0" w:color="auto"/>
                                        <w:bottom w:val="none" w:sz="0" w:space="0" w:color="auto"/>
                                        <w:right w:val="none" w:sz="0" w:space="0" w:color="auto"/>
                                      </w:divBdr>
                                      <w:divsChild>
                                        <w:div w:id="1911302520">
                                          <w:marLeft w:val="0"/>
                                          <w:marRight w:val="0"/>
                                          <w:marTop w:val="0"/>
                                          <w:marBottom w:val="0"/>
                                          <w:divBdr>
                                            <w:top w:val="none" w:sz="0" w:space="0" w:color="auto"/>
                                            <w:left w:val="none" w:sz="0" w:space="0" w:color="auto"/>
                                            <w:bottom w:val="none" w:sz="0" w:space="0" w:color="auto"/>
                                            <w:right w:val="none" w:sz="0" w:space="0" w:color="auto"/>
                                          </w:divBdr>
                                          <w:divsChild>
                                            <w:div w:id="379792757">
                                              <w:marLeft w:val="0"/>
                                              <w:marRight w:val="0"/>
                                              <w:marTop w:val="0"/>
                                              <w:marBottom w:val="0"/>
                                              <w:divBdr>
                                                <w:top w:val="none" w:sz="0" w:space="0" w:color="auto"/>
                                                <w:left w:val="none" w:sz="0" w:space="0" w:color="auto"/>
                                                <w:bottom w:val="none" w:sz="0" w:space="0" w:color="auto"/>
                                                <w:right w:val="none" w:sz="0" w:space="0" w:color="auto"/>
                                              </w:divBdr>
                                              <w:divsChild>
                                                <w:div w:id="11236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611754">
      <w:bodyDiv w:val="1"/>
      <w:marLeft w:val="0"/>
      <w:marRight w:val="0"/>
      <w:marTop w:val="0"/>
      <w:marBottom w:val="0"/>
      <w:divBdr>
        <w:top w:val="none" w:sz="0" w:space="0" w:color="auto"/>
        <w:left w:val="none" w:sz="0" w:space="0" w:color="auto"/>
        <w:bottom w:val="none" w:sz="0" w:space="0" w:color="auto"/>
        <w:right w:val="none" w:sz="0" w:space="0" w:color="auto"/>
      </w:divBdr>
      <w:divsChild>
        <w:div w:id="1062869698">
          <w:marLeft w:val="0"/>
          <w:marRight w:val="0"/>
          <w:marTop w:val="0"/>
          <w:marBottom w:val="0"/>
          <w:divBdr>
            <w:top w:val="none" w:sz="0" w:space="0" w:color="auto"/>
            <w:left w:val="none" w:sz="0" w:space="0" w:color="auto"/>
            <w:bottom w:val="none" w:sz="0" w:space="0" w:color="auto"/>
            <w:right w:val="none" w:sz="0" w:space="0" w:color="auto"/>
          </w:divBdr>
          <w:divsChild>
            <w:div w:id="2047639386">
              <w:marLeft w:val="0"/>
              <w:marRight w:val="0"/>
              <w:marTop w:val="0"/>
              <w:marBottom w:val="0"/>
              <w:divBdr>
                <w:top w:val="none" w:sz="0" w:space="0" w:color="auto"/>
                <w:left w:val="none" w:sz="0" w:space="0" w:color="auto"/>
                <w:bottom w:val="none" w:sz="0" w:space="0" w:color="auto"/>
                <w:right w:val="none" w:sz="0" w:space="0" w:color="auto"/>
              </w:divBdr>
              <w:divsChild>
                <w:div w:id="64108277">
                  <w:marLeft w:val="0"/>
                  <w:marRight w:val="0"/>
                  <w:marTop w:val="0"/>
                  <w:marBottom w:val="0"/>
                  <w:divBdr>
                    <w:top w:val="none" w:sz="0" w:space="0" w:color="auto"/>
                    <w:left w:val="none" w:sz="0" w:space="0" w:color="auto"/>
                    <w:bottom w:val="none" w:sz="0" w:space="0" w:color="auto"/>
                    <w:right w:val="none" w:sz="0" w:space="0" w:color="auto"/>
                  </w:divBdr>
                  <w:divsChild>
                    <w:div w:id="1799951635">
                      <w:marLeft w:val="0"/>
                      <w:marRight w:val="0"/>
                      <w:marTop w:val="0"/>
                      <w:marBottom w:val="0"/>
                      <w:divBdr>
                        <w:top w:val="none" w:sz="0" w:space="0" w:color="auto"/>
                        <w:left w:val="none" w:sz="0" w:space="0" w:color="auto"/>
                        <w:bottom w:val="none" w:sz="0" w:space="0" w:color="auto"/>
                        <w:right w:val="none" w:sz="0" w:space="0" w:color="auto"/>
                      </w:divBdr>
                      <w:divsChild>
                        <w:div w:id="1629125693">
                          <w:marLeft w:val="0"/>
                          <w:marRight w:val="0"/>
                          <w:marTop w:val="0"/>
                          <w:marBottom w:val="0"/>
                          <w:divBdr>
                            <w:top w:val="none" w:sz="0" w:space="0" w:color="auto"/>
                            <w:left w:val="none" w:sz="0" w:space="0" w:color="auto"/>
                            <w:bottom w:val="none" w:sz="0" w:space="0" w:color="auto"/>
                            <w:right w:val="none" w:sz="0" w:space="0" w:color="auto"/>
                          </w:divBdr>
                          <w:divsChild>
                            <w:div w:id="782189659">
                              <w:marLeft w:val="0"/>
                              <w:marRight w:val="0"/>
                              <w:marTop w:val="0"/>
                              <w:marBottom w:val="0"/>
                              <w:divBdr>
                                <w:top w:val="none" w:sz="0" w:space="0" w:color="auto"/>
                                <w:left w:val="none" w:sz="0" w:space="0" w:color="auto"/>
                                <w:bottom w:val="none" w:sz="0" w:space="0" w:color="auto"/>
                                <w:right w:val="none" w:sz="0" w:space="0" w:color="auto"/>
                              </w:divBdr>
                              <w:divsChild>
                                <w:div w:id="2138833311">
                                  <w:marLeft w:val="0"/>
                                  <w:marRight w:val="0"/>
                                  <w:marTop w:val="0"/>
                                  <w:marBottom w:val="0"/>
                                  <w:divBdr>
                                    <w:top w:val="none" w:sz="0" w:space="0" w:color="auto"/>
                                    <w:left w:val="none" w:sz="0" w:space="0" w:color="auto"/>
                                    <w:bottom w:val="none" w:sz="0" w:space="0" w:color="auto"/>
                                    <w:right w:val="none" w:sz="0" w:space="0" w:color="auto"/>
                                  </w:divBdr>
                                  <w:divsChild>
                                    <w:div w:id="1758595736">
                                      <w:marLeft w:val="0"/>
                                      <w:marRight w:val="0"/>
                                      <w:marTop w:val="0"/>
                                      <w:marBottom w:val="0"/>
                                      <w:divBdr>
                                        <w:top w:val="none" w:sz="0" w:space="0" w:color="auto"/>
                                        <w:left w:val="none" w:sz="0" w:space="0" w:color="auto"/>
                                        <w:bottom w:val="none" w:sz="0" w:space="0" w:color="auto"/>
                                        <w:right w:val="none" w:sz="0" w:space="0" w:color="auto"/>
                                      </w:divBdr>
                                      <w:divsChild>
                                        <w:div w:id="1596211040">
                                          <w:marLeft w:val="0"/>
                                          <w:marRight w:val="0"/>
                                          <w:marTop w:val="0"/>
                                          <w:marBottom w:val="0"/>
                                          <w:divBdr>
                                            <w:top w:val="none" w:sz="0" w:space="0" w:color="auto"/>
                                            <w:left w:val="none" w:sz="0" w:space="0" w:color="auto"/>
                                            <w:bottom w:val="none" w:sz="0" w:space="0" w:color="auto"/>
                                            <w:right w:val="none" w:sz="0" w:space="0" w:color="auto"/>
                                          </w:divBdr>
                                          <w:divsChild>
                                            <w:div w:id="367997728">
                                              <w:marLeft w:val="0"/>
                                              <w:marRight w:val="0"/>
                                              <w:marTop w:val="0"/>
                                              <w:marBottom w:val="0"/>
                                              <w:divBdr>
                                                <w:top w:val="none" w:sz="0" w:space="0" w:color="auto"/>
                                                <w:left w:val="none" w:sz="0" w:space="0" w:color="auto"/>
                                                <w:bottom w:val="none" w:sz="0" w:space="0" w:color="auto"/>
                                                <w:right w:val="none" w:sz="0" w:space="0" w:color="auto"/>
                                              </w:divBdr>
                                              <w:divsChild>
                                                <w:div w:id="1159077332">
                                                  <w:marLeft w:val="0"/>
                                                  <w:marRight w:val="0"/>
                                                  <w:marTop w:val="0"/>
                                                  <w:marBottom w:val="0"/>
                                                  <w:divBdr>
                                                    <w:top w:val="none" w:sz="0" w:space="0" w:color="auto"/>
                                                    <w:left w:val="none" w:sz="0" w:space="0" w:color="auto"/>
                                                    <w:bottom w:val="none" w:sz="0" w:space="0" w:color="auto"/>
                                                    <w:right w:val="none" w:sz="0" w:space="0" w:color="auto"/>
                                                  </w:divBdr>
                                                </w:div>
                                                <w:div w:id="12919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580974">
      <w:bodyDiv w:val="1"/>
      <w:marLeft w:val="0"/>
      <w:marRight w:val="0"/>
      <w:marTop w:val="0"/>
      <w:marBottom w:val="0"/>
      <w:divBdr>
        <w:top w:val="none" w:sz="0" w:space="0" w:color="auto"/>
        <w:left w:val="none" w:sz="0" w:space="0" w:color="auto"/>
        <w:bottom w:val="none" w:sz="0" w:space="0" w:color="auto"/>
        <w:right w:val="none" w:sz="0" w:space="0" w:color="auto"/>
      </w:divBdr>
      <w:divsChild>
        <w:div w:id="854156456">
          <w:marLeft w:val="0"/>
          <w:marRight w:val="0"/>
          <w:marTop w:val="0"/>
          <w:marBottom w:val="0"/>
          <w:divBdr>
            <w:top w:val="none" w:sz="0" w:space="0" w:color="auto"/>
            <w:left w:val="none" w:sz="0" w:space="0" w:color="auto"/>
            <w:bottom w:val="none" w:sz="0" w:space="0" w:color="auto"/>
            <w:right w:val="none" w:sz="0" w:space="0" w:color="auto"/>
          </w:divBdr>
          <w:divsChild>
            <w:div w:id="1453547658">
              <w:marLeft w:val="0"/>
              <w:marRight w:val="0"/>
              <w:marTop w:val="0"/>
              <w:marBottom w:val="0"/>
              <w:divBdr>
                <w:top w:val="none" w:sz="0" w:space="0" w:color="auto"/>
                <w:left w:val="none" w:sz="0" w:space="0" w:color="auto"/>
                <w:bottom w:val="none" w:sz="0" w:space="0" w:color="auto"/>
                <w:right w:val="none" w:sz="0" w:space="0" w:color="auto"/>
              </w:divBdr>
              <w:divsChild>
                <w:div w:id="358631691">
                  <w:marLeft w:val="0"/>
                  <w:marRight w:val="0"/>
                  <w:marTop w:val="0"/>
                  <w:marBottom w:val="0"/>
                  <w:divBdr>
                    <w:top w:val="none" w:sz="0" w:space="0" w:color="auto"/>
                    <w:left w:val="none" w:sz="0" w:space="0" w:color="auto"/>
                    <w:bottom w:val="none" w:sz="0" w:space="0" w:color="auto"/>
                    <w:right w:val="none" w:sz="0" w:space="0" w:color="auto"/>
                  </w:divBdr>
                  <w:divsChild>
                    <w:div w:id="321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41303">
      <w:bodyDiv w:val="1"/>
      <w:marLeft w:val="0"/>
      <w:marRight w:val="0"/>
      <w:marTop w:val="0"/>
      <w:marBottom w:val="0"/>
      <w:divBdr>
        <w:top w:val="none" w:sz="0" w:space="0" w:color="auto"/>
        <w:left w:val="none" w:sz="0" w:space="0" w:color="auto"/>
        <w:bottom w:val="none" w:sz="0" w:space="0" w:color="auto"/>
        <w:right w:val="none" w:sz="0" w:space="0" w:color="auto"/>
      </w:divBdr>
      <w:divsChild>
        <w:div w:id="141966612">
          <w:marLeft w:val="0"/>
          <w:marRight w:val="0"/>
          <w:marTop w:val="0"/>
          <w:marBottom w:val="0"/>
          <w:divBdr>
            <w:top w:val="none" w:sz="0" w:space="0" w:color="auto"/>
            <w:left w:val="none" w:sz="0" w:space="0" w:color="auto"/>
            <w:bottom w:val="none" w:sz="0" w:space="0" w:color="auto"/>
            <w:right w:val="none" w:sz="0" w:space="0" w:color="auto"/>
          </w:divBdr>
          <w:divsChild>
            <w:div w:id="1177572084">
              <w:marLeft w:val="0"/>
              <w:marRight w:val="0"/>
              <w:marTop w:val="0"/>
              <w:marBottom w:val="0"/>
              <w:divBdr>
                <w:top w:val="none" w:sz="0" w:space="0" w:color="auto"/>
                <w:left w:val="none" w:sz="0" w:space="0" w:color="auto"/>
                <w:bottom w:val="none" w:sz="0" w:space="0" w:color="auto"/>
                <w:right w:val="none" w:sz="0" w:space="0" w:color="auto"/>
              </w:divBdr>
              <w:divsChild>
                <w:div w:id="881328223">
                  <w:marLeft w:val="0"/>
                  <w:marRight w:val="0"/>
                  <w:marTop w:val="0"/>
                  <w:marBottom w:val="0"/>
                  <w:divBdr>
                    <w:top w:val="none" w:sz="0" w:space="0" w:color="auto"/>
                    <w:left w:val="none" w:sz="0" w:space="0" w:color="auto"/>
                    <w:bottom w:val="none" w:sz="0" w:space="0" w:color="auto"/>
                    <w:right w:val="none" w:sz="0" w:space="0" w:color="auto"/>
                  </w:divBdr>
                  <w:divsChild>
                    <w:div w:id="239485311">
                      <w:marLeft w:val="0"/>
                      <w:marRight w:val="0"/>
                      <w:marTop w:val="0"/>
                      <w:marBottom w:val="0"/>
                      <w:divBdr>
                        <w:top w:val="none" w:sz="0" w:space="0" w:color="auto"/>
                        <w:left w:val="none" w:sz="0" w:space="0" w:color="auto"/>
                        <w:bottom w:val="none" w:sz="0" w:space="0" w:color="auto"/>
                        <w:right w:val="none" w:sz="0" w:space="0" w:color="auto"/>
                      </w:divBdr>
                      <w:divsChild>
                        <w:div w:id="517931655">
                          <w:marLeft w:val="0"/>
                          <w:marRight w:val="0"/>
                          <w:marTop w:val="0"/>
                          <w:marBottom w:val="0"/>
                          <w:divBdr>
                            <w:top w:val="none" w:sz="0" w:space="0" w:color="auto"/>
                            <w:left w:val="none" w:sz="0" w:space="0" w:color="auto"/>
                            <w:bottom w:val="none" w:sz="0" w:space="0" w:color="auto"/>
                            <w:right w:val="none" w:sz="0" w:space="0" w:color="auto"/>
                          </w:divBdr>
                          <w:divsChild>
                            <w:div w:id="728043308">
                              <w:marLeft w:val="0"/>
                              <w:marRight w:val="0"/>
                              <w:marTop w:val="0"/>
                              <w:marBottom w:val="0"/>
                              <w:divBdr>
                                <w:top w:val="none" w:sz="0" w:space="0" w:color="auto"/>
                                <w:left w:val="none" w:sz="0" w:space="0" w:color="auto"/>
                                <w:bottom w:val="none" w:sz="0" w:space="0" w:color="auto"/>
                                <w:right w:val="none" w:sz="0" w:space="0" w:color="auto"/>
                              </w:divBdr>
                              <w:divsChild>
                                <w:div w:id="521208703">
                                  <w:marLeft w:val="0"/>
                                  <w:marRight w:val="0"/>
                                  <w:marTop w:val="0"/>
                                  <w:marBottom w:val="0"/>
                                  <w:divBdr>
                                    <w:top w:val="none" w:sz="0" w:space="0" w:color="auto"/>
                                    <w:left w:val="none" w:sz="0" w:space="0" w:color="auto"/>
                                    <w:bottom w:val="none" w:sz="0" w:space="0" w:color="auto"/>
                                    <w:right w:val="none" w:sz="0" w:space="0" w:color="auto"/>
                                  </w:divBdr>
                                  <w:divsChild>
                                    <w:div w:id="606276780">
                                      <w:marLeft w:val="0"/>
                                      <w:marRight w:val="0"/>
                                      <w:marTop w:val="0"/>
                                      <w:marBottom w:val="0"/>
                                      <w:divBdr>
                                        <w:top w:val="none" w:sz="0" w:space="0" w:color="auto"/>
                                        <w:left w:val="none" w:sz="0" w:space="0" w:color="auto"/>
                                        <w:bottom w:val="none" w:sz="0" w:space="0" w:color="auto"/>
                                        <w:right w:val="none" w:sz="0" w:space="0" w:color="auto"/>
                                      </w:divBdr>
                                      <w:divsChild>
                                        <w:div w:id="1001346598">
                                          <w:marLeft w:val="0"/>
                                          <w:marRight w:val="0"/>
                                          <w:marTop w:val="0"/>
                                          <w:marBottom w:val="0"/>
                                          <w:divBdr>
                                            <w:top w:val="none" w:sz="0" w:space="0" w:color="auto"/>
                                            <w:left w:val="none" w:sz="0" w:space="0" w:color="auto"/>
                                            <w:bottom w:val="none" w:sz="0" w:space="0" w:color="auto"/>
                                            <w:right w:val="none" w:sz="0" w:space="0" w:color="auto"/>
                                          </w:divBdr>
                                          <w:divsChild>
                                            <w:div w:id="261188370">
                                              <w:marLeft w:val="0"/>
                                              <w:marRight w:val="0"/>
                                              <w:marTop w:val="0"/>
                                              <w:marBottom w:val="0"/>
                                              <w:divBdr>
                                                <w:top w:val="none" w:sz="0" w:space="0" w:color="auto"/>
                                                <w:left w:val="none" w:sz="0" w:space="0" w:color="auto"/>
                                                <w:bottom w:val="none" w:sz="0" w:space="0" w:color="auto"/>
                                                <w:right w:val="none" w:sz="0" w:space="0" w:color="auto"/>
                                              </w:divBdr>
                                              <w:divsChild>
                                                <w:div w:id="1338776502">
                                                  <w:marLeft w:val="0"/>
                                                  <w:marRight w:val="0"/>
                                                  <w:marTop w:val="0"/>
                                                  <w:marBottom w:val="0"/>
                                                  <w:divBdr>
                                                    <w:top w:val="none" w:sz="0" w:space="0" w:color="auto"/>
                                                    <w:left w:val="none" w:sz="0" w:space="0" w:color="auto"/>
                                                    <w:bottom w:val="none" w:sz="0" w:space="0" w:color="auto"/>
                                                    <w:right w:val="none" w:sz="0" w:space="0" w:color="auto"/>
                                                  </w:divBdr>
                                                </w:div>
                                                <w:div w:id="911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359161">
      <w:bodyDiv w:val="1"/>
      <w:marLeft w:val="0"/>
      <w:marRight w:val="0"/>
      <w:marTop w:val="0"/>
      <w:marBottom w:val="0"/>
      <w:divBdr>
        <w:top w:val="none" w:sz="0" w:space="0" w:color="auto"/>
        <w:left w:val="none" w:sz="0" w:space="0" w:color="auto"/>
        <w:bottom w:val="none" w:sz="0" w:space="0" w:color="auto"/>
        <w:right w:val="none" w:sz="0" w:space="0" w:color="auto"/>
      </w:divBdr>
      <w:divsChild>
        <w:div w:id="87116828">
          <w:marLeft w:val="0"/>
          <w:marRight w:val="0"/>
          <w:marTop w:val="0"/>
          <w:marBottom w:val="0"/>
          <w:divBdr>
            <w:top w:val="none" w:sz="0" w:space="0" w:color="auto"/>
            <w:left w:val="none" w:sz="0" w:space="0" w:color="auto"/>
            <w:bottom w:val="none" w:sz="0" w:space="0" w:color="auto"/>
            <w:right w:val="none" w:sz="0" w:space="0" w:color="auto"/>
          </w:divBdr>
          <w:divsChild>
            <w:div w:id="658122321">
              <w:marLeft w:val="0"/>
              <w:marRight w:val="0"/>
              <w:marTop w:val="0"/>
              <w:marBottom w:val="0"/>
              <w:divBdr>
                <w:top w:val="none" w:sz="0" w:space="0" w:color="auto"/>
                <w:left w:val="none" w:sz="0" w:space="0" w:color="auto"/>
                <w:bottom w:val="none" w:sz="0" w:space="0" w:color="auto"/>
                <w:right w:val="none" w:sz="0" w:space="0" w:color="auto"/>
              </w:divBdr>
              <w:divsChild>
                <w:div w:id="235020318">
                  <w:marLeft w:val="0"/>
                  <w:marRight w:val="0"/>
                  <w:marTop w:val="0"/>
                  <w:marBottom w:val="0"/>
                  <w:divBdr>
                    <w:top w:val="none" w:sz="0" w:space="0" w:color="auto"/>
                    <w:left w:val="none" w:sz="0" w:space="0" w:color="auto"/>
                    <w:bottom w:val="none" w:sz="0" w:space="0" w:color="auto"/>
                    <w:right w:val="none" w:sz="0" w:space="0" w:color="auto"/>
                  </w:divBdr>
                  <w:divsChild>
                    <w:div w:id="43993704">
                      <w:marLeft w:val="0"/>
                      <w:marRight w:val="0"/>
                      <w:marTop w:val="0"/>
                      <w:marBottom w:val="0"/>
                      <w:divBdr>
                        <w:top w:val="none" w:sz="0" w:space="0" w:color="auto"/>
                        <w:left w:val="none" w:sz="0" w:space="0" w:color="auto"/>
                        <w:bottom w:val="none" w:sz="0" w:space="0" w:color="auto"/>
                        <w:right w:val="none" w:sz="0" w:space="0" w:color="auto"/>
                      </w:divBdr>
                      <w:divsChild>
                        <w:div w:id="1967543392">
                          <w:marLeft w:val="0"/>
                          <w:marRight w:val="0"/>
                          <w:marTop w:val="0"/>
                          <w:marBottom w:val="0"/>
                          <w:divBdr>
                            <w:top w:val="none" w:sz="0" w:space="0" w:color="auto"/>
                            <w:left w:val="none" w:sz="0" w:space="0" w:color="auto"/>
                            <w:bottom w:val="none" w:sz="0" w:space="0" w:color="auto"/>
                            <w:right w:val="none" w:sz="0" w:space="0" w:color="auto"/>
                          </w:divBdr>
                          <w:divsChild>
                            <w:div w:id="365520362">
                              <w:marLeft w:val="0"/>
                              <w:marRight w:val="0"/>
                              <w:marTop w:val="0"/>
                              <w:marBottom w:val="0"/>
                              <w:divBdr>
                                <w:top w:val="none" w:sz="0" w:space="0" w:color="auto"/>
                                <w:left w:val="none" w:sz="0" w:space="0" w:color="auto"/>
                                <w:bottom w:val="none" w:sz="0" w:space="0" w:color="auto"/>
                                <w:right w:val="none" w:sz="0" w:space="0" w:color="auto"/>
                              </w:divBdr>
                              <w:divsChild>
                                <w:div w:id="452286521">
                                  <w:marLeft w:val="0"/>
                                  <w:marRight w:val="0"/>
                                  <w:marTop w:val="0"/>
                                  <w:marBottom w:val="0"/>
                                  <w:divBdr>
                                    <w:top w:val="none" w:sz="0" w:space="0" w:color="auto"/>
                                    <w:left w:val="none" w:sz="0" w:space="0" w:color="auto"/>
                                    <w:bottom w:val="none" w:sz="0" w:space="0" w:color="auto"/>
                                    <w:right w:val="none" w:sz="0" w:space="0" w:color="auto"/>
                                  </w:divBdr>
                                  <w:divsChild>
                                    <w:div w:id="1916352546">
                                      <w:marLeft w:val="0"/>
                                      <w:marRight w:val="0"/>
                                      <w:marTop w:val="0"/>
                                      <w:marBottom w:val="0"/>
                                      <w:divBdr>
                                        <w:top w:val="none" w:sz="0" w:space="0" w:color="auto"/>
                                        <w:left w:val="none" w:sz="0" w:space="0" w:color="auto"/>
                                        <w:bottom w:val="none" w:sz="0" w:space="0" w:color="auto"/>
                                        <w:right w:val="none" w:sz="0" w:space="0" w:color="auto"/>
                                      </w:divBdr>
                                      <w:divsChild>
                                        <w:div w:id="1630234624">
                                          <w:marLeft w:val="0"/>
                                          <w:marRight w:val="0"/>
                                          <w:marTop w:val="0"/>
                                          <w:marBottom w:val="0"/>
                                          <w:divBdr>
                                            <w:top w:val="none" w:sz="0" w:space="0" w:color="auto"/>
                                            <w:left w:val="none" w:sz="0" w:space="0" w:color="auto"/>
                                            <w:bottom w:val="none" w:sz="0" w:space="0" w:color="auto"/>
                                            <w:right w:val="none" w:sz="0" w:space="0" w:color="auto"/>
                                          </w:divBdr>
                                          <w:divsChild>
                                            <w:div w:id="1972861573">
                                              <w:marLeft w:val="0"/>
                                              <w:marRight w:val="0"/>
                                              <w:marTop w:val="0"/>
                                              <w:marBottom w:val="0"/>
                                              <w:divBdr>
                                                <w:top w:val="none" w:sz="0" w:space="0" w:color="auto"/>
                                                <w:left w:val="none" w:sz="0" w:space="0" w:color="auto"/>
                                                <w:bottom w:val="none" w:sz="0" w:space="0" w:color="auto"/>
                                                <w:right w:val="none" w:sz="0" w:space="0" w:color="auto"/>
                                              </w:divBdr>
                                              <w:divsChild>
                                                <w:div w:id="2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6B02B2A0E4055800B592BC0A2E8F1"/>
        <w:category>
          <w:name w:val="General"/>
          <w:gallery w:val="placeholder"/>
        </w:category>
        <w:types>
          <w:type w:val="bbPlcHdr"/>
        </w:types>
        <w:behaviors>
          <w:behavior w:val="content"/>
        </w:behaviors>
        <w:guid w:val="{B9A49EC5-D94E-411A-A7B2-63B93906550F}"/>
      </w:docPartPr>
      <w:docPartBody>
        <w:p w:rsidR="000F43AD" w:rsidRDefault="00F9745D" w:rsidP="00F9745D">
          <w:pPr>
            <w:pStyle w:val="1086B02B2A0E4055800B592BC0A2E8F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745D"/>
    <w:rsid w:val="000F43AD"/>
    <w:rsid w:val="005B7F33"/>
    <w:rsid w:val="00713640"/>
    <w:rsid w:val="00A47901"/>
    <w:rsid w:val="00E21D85"/>
    <w:rsid w:val="00F97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C855B84BC4D779851F7C13DE55D0E">
    <w:name w:val="E41C855B84BC4D779851F7C13DE55D0E"/>
    <w:rsid w:val="00F9745D"/>
  </w:style>
  <w:style w:type="paragraph" w:customStyle="1" w:styleId="1086B02B2A0E4055800B592BC0A2E8F1">
    <w:name w:val="1086B02B2A0E4055800B592BC0A2E8F1"/>
    <w:rsid w:val="00F974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Imaginea.com Content Matrix—DRAFT</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Imaginea.com Content Matrix—DRAFT</dc:title>
  <dc:creator>Abby</dc:creator>
  <cp:lastModifiedBy>Abby</cp:lastModifiedBy>
  <cp:revision>2</cp:revision>
  <dcterms:created xsi:type="dcterms:W3CDTF">2013-03-19T19:42:00Z</dcterms:created>
  <dcterms:modified xsi:type="dcterms:W3CDTF">2013-03-19T19:42:00Z</dcterms:modified>
</cp:coreProperties>
</file>