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3FCEE" w14:textId="77777777" w:rsidR="006D166C" w:rsidRDefault="00000000">
      <w:pPr>
        <w:pStyle w:val="Titre1"/>
      </w:pPr>
      <w:r>
        <w:rPr>
          <w:sz w:val="32"/>
          <w:szCs w:val="32"/>
        </w:rPr>
        <w:t>RÉFÉRENCE RÉGLEMENTAIRE — ÉLÉMENTS DE SALAIRE COTISABLE</w:t>
      </w:r>
    </w:p>
    <w:p w14:paraId="5F5AF027" w14:textId="77777777" w:rsidR="006D166C" w:rsidRDefault="00000000">
      <w:pPr>
        <w:spacing w:after="80"/>
      </w:pPr>
      <w:r>
        <w:rPr>
          <w:color w:val="555555"/>
        </w:rPr>
        <w:t xml:space="preserve">Corps spécifiques de l'Éducation Nationale </w:t>
      </w:r>
      <w:proofErr w:type="gramStart"/>
      <w:r>
        <w:rPr>
          <w:color w:val="555555"/>
        </w:rPr>
        <w:t>algérienne  |</w:t>
      </w:r>
      <w:proofErr w:type="gramEnd"/>
      <w:r>
        <w:rPr>
          <w:color w:val="555555"/>
        </w:rPr>
        <w:t xml:space="preserve">  Décrets : 10-78, 11-373, 12-403, 15-271, 25-55, 08-70, 15-176</w:t>
      </w:r>
    </w:p>
    <w:p w14:paraId="3EBC0320" w14:textId="77777777" w:rsidR="006D166C" w:rsidRDefault="00000000">
      <w:pPr>
        <w:spacing w:after="240"/>
      </w:pPr>
      <w:r>
        <w:rPr>
          <w:i/>
          <w:iCs/>
          <w:color w:val="888888"/>
          <w:sz w:val="16"/>
          <w:szCs w:val="16"/>
        </w:rPr>
        <w:t xml:space="preserve">Projet : </w:t>
      </w:r>
      <w:proofErr w:type="gramStart"/>
      <w:r>
        <w:rPr>
          <w:i/>
          <w:iCs/>
          <w:color w:val="888888"/>
          <w:sz w:val="16"/>
          <w:szCs w:val="16"/>
        </w:rPr>
        <w:t>PaieEducation  |</w:t>
      </w:r>
      <w:proofErr w:type="gramEnd"/>
      <w:r>
        <w:rPr>
          <w:i/>
          <w:iCs/>
          <w:color w:val="888888"/>
          <w:sz w:val="16"/>
          <w:szCs w:val="16"/>
        </w:rPr>
        <w:t xml:space="preserve">  Version : 2.0  |  Date : 17/04/2026  |  Usage : Document de référence exploitable par agent de codage autonome</w:t>
      </w:r>
    </w:p>
    <w:p w14:paraId="4DD0BF3C" w14:textId="77777777" w:rsidR="006D166C" w:rsidRDefault="00000000">
      <w:pPr>
        <w:pStyle w:val="Titre2"/>
      </w:pPr>
      <w:r>
        <w:t>SECTION 1 — TABLEAU DES ÉLÉMENTS SALARIAUX (HISTORIQUE COMPLET)</w:t>
      </w:r>
    </w:p>
    <w:p w14:paraId="5C454E1E" w14:textId="77777777" w:rsidR="006D166C" w:rsidRDefault="00000000">
      <w:pPr>
        <w:spacing w:before="80" w:after="80"/>
      </w:pPr>
      <w:r>
        <w:rPr>
          <w:b/>
          <w:bCs/>
          <w:color w:val="000000"/>
        </w:rPr>
        <w:t>Légende :</w:t>
      </w:r>
    </w:p>
    <w:tbl>
      <w:tblPr>
        <w:tblW w:w="10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789"/>
        <w:gridCol w:w="794"/>
        <w:gridCol w:w="2375"/>
        <w:gridCol w:w="1015"/>
        <w:gridCol w:w="29"/>
        <w:gridCol w:w="1222"/>
        <w:gridCol w:w="1267"/>
        <w:gridCol w:w="39"/>
        <w:gridCol w:w="1917"/>
      </w:tblGrid>
      <w:tr w:rsidR="006D166C" w14:paraId="6628E594" w14:textId="77777777" w:rsidTr="00CA5A89">
        <w:tc>
          <w:tcPr>
            <w:tcW w:w="2882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2AF42" w14:textId="77777777" w:rsidR="006D166C" w:rsidRDefault="00000000">
            <w:r>
              <w:rPr>
                <w:color w:val="000000"/>
                <w:sz w:val="16"/>
                <w:szCs w:val="16"/>
              </w:rPr>
              <w:t>[HIST] — Version initiale remplacée rétroactivement</w:t>
            </w:r>
          </w:p>
        </w:tc>
        <w:tc>
          <w:tcPr>
            <w:tcW w:w="2931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A796D" w14:textId="77777777" w:rsidR="006D166C" w:rsidRDefault="00000000">
            <w:r>
              <w:rPr>
                <w:color w:val="000000"/>
                <w:sz w:val="16"/>
                <w:szCs w:val="16"/>
              </w:rPr>
              <w:t>[CUR] — En vigueur 2008–2024 (D.ex. 10-78 consolidé)</w:t>
            </w:r>
          </w:p>
        </w:tc>
        <w:tc>
          <w:tcPr>
            <w:tcW w:w="2653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12D82" w14:textId="77777777" w:rsidR="006D166C" w:rsidRDefault="00000000">
            <w:r>
              <w:rPr>
                <w:color w:val="000000"/>
                <w:sz w:val="16"/>
                <w:szCs w:val="16"/>
              </w:rPr>
              <w:t>[2025] — En vigueur depuis 01/01/2025 (D.ex. 25-55)</w:t>
            </w:r>
          </w:p>
        </w:tc>
        <w:tc>
          <w:tcPr>
            <w:tcW w:w="21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B7EB5" w14:textId="77777777" w:rsidR="006D166C" w:rsidRDefault="00000000">
            <w:r>
              <w:rPr>
                <w:color w:val="000000"/>
                <w:sz w:val="16"/>
                <w:szCs w:val="16"/>
              </w:rPr>
              <w:t>N/A — Élément inexistant pour la période</w:t>
            </w:r>
          </w:p>
        </w:tc>
      </w:tr>
      <w:tr w:rsidR="00CA5A89" w14:paraId="4F1B1F00" w14:textId="77777777" w:rsidTr="00CA5A89">
        <w:tc>
          <w:tcPr>
            <w:tcW w:w="10603" w:type="dxa"/>
            <w:gridSpan w:val="10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D1C3" w14:textId="77777777" w:rsidR="00CA5A89" w:rsidRDefault="00CA5A89" w:rsidP="000C4E4F">
            <w:r>
              <w:rPr>
                <w:b/>
                <w:bCs/>
                <w:color w:val="FFFFFF"/>
              </w:rPr>
              <w:t>9. ISSRP — Indemnité de soutien scolaire et remédiation pédagogique</w:t>
            </w:r>
          </w:p>
        </w:tc>
      </w:tr>
      <w:tr w:rsidR="00CA5A89" w14:paraId="6BBAF2B0" w14:textId="77777777" w:rsidTr="00CA5A89">
        <w:trPr>
          <w:gridAfter w:val="2"/>
          <w:wAfter w:w="2180" w:type="dxa"/>
        </w:trPr>
        <w:tc>
          <w:tcPr>
            <w:tcW w:w="1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11E6" w14:textId="77777777" w:rsidR="00CA5A89" w:rsidRDefault="00CA5A89" w:rsidP="000C4E4F">
            <w:r>
              <w:rPr>
                <w:color w:val="000000"/>
                <w:sz w:val="17"/>
                <w:szCs w:val="17"/>
              </w:rPr>
              <w:t>ISSRP</w:t>
            </w:r>
          </w:p>
        </w:tc>
        <w:tc>
          <w:tcPr>
            <w:tcW w:w="8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88A9" w14:textId="77777777" w:rsidR="00CA5A89" w:rsidRDefault="00CA5A89" w:rsidP="000C4E4F">
            <w:r>
              <w:rPr>
                <w:color w:val="000000"/>
                <w:sz w:val="17"/>
                <w:szCs w:val="17"/>
              </w:rPr>
              <w:t>[HIST]</w:t>
            </w:r>
          </w:p>
        </w:tc>
        <w:tc>
          <w:tcPr>
            <w:tcW w:w="347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F88A6" w14:textId="77777777" w:rsidR="00CA5A89" w:rsidRDefault="00CA5A89" w:rsidP="000C4E4F">
            <w:r>
              <w:rPr>
                <w:color w:val="000000"/>
                <w:sz w:val="17"/>
                <w:szCs w:val="17"/>
              </w:rPr>
              <w:t>Tous : Art.3 + Art.4 + Art.5 (taux unique)</w:t>
            </w:r>
          </w:p>
        </w:tc>
        <w:tc>
          <w:tcPr>
            <w:tcW w:w="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0633" w14:textId="77777777" w:rsidR="00CA5A89" w:rsidRDefault="00CA5A89" w:rsidP="000C4E4F">
            <w:r>
              <w:rPr>
                <w:color w:val="000000"/>
                <w:sz w:val="17"/>
                <w:szCs w:val="17"/>
              </w:rPr>
              <w:t>Mensuelle</w:t>
            </w:r>
          </w:p>
        </w:tc>
        <w:tc>
          <w:tcPr>
            <w:tcW w:w="129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875B" w14:textId="77777777" w:rsidR="00CA5A89" w:rsidRDefault="00CA5A89" w:rsidP="000C4E4F">
            <w:r>
              <w:rPr>
                <w:color w:val="000000"/>
                <w:sz w:val="17"/>
                <w:szCs w:val="17"/>
              </w:rPr>
              <w:t>Traitement</w:t>
            </w:r>
          </w:p>
        </w:tc>
        <w:tc>
          <w:tcPr>
            <w:tcW w:w="13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163B6" w14:textId="77777777" w:rsidR="00CA5A89" w:rsidRDefault="00CA5A89" w:rsidP="000C4E4F">
            <w:r>
              <w:rPr>
                <w:color w:val="000000"/>
                <w:sz w:val="17"/>
                <w:szCs w:val="17"/>
              </w:rPr>
              <w:t>15 % (taux unique)</w:t>
            </w:r>
          </w:p>
        </w:tc>
      </w:tr>
      <w:tr w:rsidR="00CA5A89" w14:paraId="54FB28D9" w14:textId="77777777" w:rsidTr="00CA5A89">
        <w:trPr>
          <w:gridAfter w:val="2"/>
          <w:wAfter w:w="2180" w:type="dxa"/>
        </w:trPr>
        <w:tc>
          <w:tcPr>
            <w:tcW w:w="1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4544" w14:textId="77777777" w:rsidR="00CA5A89" w:rsidRDefault="00CA5A89" w:rsidP="000C4E4F">
            <w:r>
              <w:rPr>
                <w:color w:val="000000"/>
                <w:sz w:val="17"/>
                <w:szCs w:val="17"/>
              </w:rPr>
              <w:t>ISSRP</w:t>
            </w:r>
          </w:p>
        </w:tc>
        <w:tc>
          <w:tcPr>
            <w:tcW w:w="8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7414E" w14:textId="77777777" w:rsidR="00CA5A89" w:rsidRDefault="00CA5A89" w:rsidP="000C4E4F">
            <w:r>
              <w:rPr>
                <w:color w:val="000000"/>
                <w:sz w:val="17"/>
                <w:szCs w:val="17"/>
              </w:rPr>
              <w:t>[2025]</w:t>
            </w:r>
          </w:p>
        </w:tc>
        <w:tc>
          <w:tcPr>
            <w:tcW w:w="347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13410" w14:textId="77777777" w:rsidR="00CA5A89" w:rsidRDefault="00CA5A89" w:rsidP="000C4E4F">
            <w:r>
              <w:rPr>
                <w:color w:val="000000"/>
                <w:sz w:val="17"/>
                <w:szCs w:val="17"/>
              </w:rPr>
              <w:t xml:space="preserve">Enseignants, éducation (corps ens.), direction, insp. </w:t>
            </w:r>
            <w:proofErr w:type="gramStart"/>
            <w:r>
              <w:rPr>
                <w:color w:val="000000"/>
                <w:sz w:val="17"/>
                <w:szCs w:val="17"/>
              </w:rPr>
              <w:t>disciplines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&amp; administration</w:t>
            </w:r>
          </w:p>
        </w:tc>
        <w:tc>
          <w:tcPr>
            <w:tcW w:w="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724D9" w14:textId="77777777" w:rsidR="00CA5A89" w:rsidRDefault="00CA5A89" w:rsidP="000C4E4F">
            <w:r>
              <w:rPr>
                <w:color w:val="000000"/>
                <w:sz w:val="17"/>
                <w:szCs w:val="17"/>
              </w:rPr>
              <w:t>Mensuelle</w:t>
            </w:r>
          </w:p>
        </w:tc>
        <w:tc>
          <w:tcPr>
            <w:tcW w:w="129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8D45" w14:textId="77777777" w:rsidR="00CA5A89" w:rsidRDefault="00CA5A89" w:rsidP="000C4E4F">
            <w:r>
              <w:rPr>
                <w:color w:val="000000"/>
                <w:sz w:val="17"/>
                <w:szCs w:val="17"/>
              </w:rPr>
              <w:t>Traitement</w:t>
            </w:r>
          </w:p>
        </w:tc>
        <w:tc>
          <w:tcPr>
            <w:tcW w:w="13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7466" w14:textId="77777777" w:rsidR="00CA5A89" w:rsidRDefault="00CA5A89" w:rsidP="000C4E4F">
            <w:r>
              <w:rPr>
                <w:color w:val="000000"/>
                <w:sz w:val="17"/>
                <w:szCs w:val="17"/>
              </w:rPr>
              <w:t>45 %</w:t>
            </w:r>
          </w:p>
        </w:tc>
      </w:tr>
      <w:tr w:rsidR="00CA5A89" w14:paraId="695FD969" w14:textId="77777777" w:rsidTr="00CA5A89">
        <w:trPr>
          <w:gridAfter w:val="2"/>
          <w:wAfter w:w="2180" w:type="dxa"/>
        </w:trPr>
        <w:tc>
          <w:tcPr>
            <w:tcW w:w="1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E4B9" w14:textId="77777777" w:rsidR="00CA5A89" w:rsidRDefault="00CA5A89" w:rsidP="000C4E4F">
            <w:r>
              <w:rPr>
                <w:color w:val="000000"/>
                <w:sz w:val="17"/>
                <w:szCs w:val="17"/>
              </w:rPr>
              <w:t>ISSRP</w:t>
            </w:r>
          </w:p>
        </w:tc>
        <w:tc>
          <w:tcPr>
            <w:tcW w:w="8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6985" w14:textId="77777777" w:rsidR="00CA5A89" w:rsidRDefault="00CA5A89" w:rsidP="000C4E4F">
            <w:r>
              <w:rPr>
                <w:color w:val="000000"/>
                <w:sz w:val="17"/>
                <w:szCs w:val="17"/>
              </w:rPr>
              <w:t>[2025]</w:t>
            </w:r>
          </w:p>
        </w:tc>
        <w:tc>
          <w:tcPr>
            <w:tcW w:w="347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E4C3" w14:textId="77777777" w:rsidR="00CA5A89" w:rsidRDefault="00CA5A89" w:rsidP="000C4E4F">
            <w:r>
              <w:rPr>
                <w:color w:val="000000"/>
                <w:sz w:val="17"/>
                <w:szCs w:val="17"/>
              </w:rPr>
              <w:t xml:space="preserve">Éducation (hors corps ens.), orientation, alimentation, insp. </w:t>
            </w:r>
            <w:proofErr w:type="gramStart"/>
            <w:r>
              <w:rPr>
                <w:color w:val="000000"/>
                <w:sz w:val="17"/>
                <w:szCs w:val="17"/>
              </w:rPr>
              <w:t>alimentation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&amp; orientation/guidance</w:t>
            </w:r>
          </w:p>
        </w:tc>
        <w:tc>
          <w:tcPr>
            <w:tcW w:w="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F7B1" w14:textId="77777777" w:rsidR="00CA5A89" w:rsidRDefault="00CA5A89" w:rsidP="000C4E4F">
            <w:r>
              <w:rPr>
                <w:color w:val="000000"/>
                <w:sz w:val="17"/>
                <w:szCs w:val="17"/>
              </w:rPr>
              <w:t>Mensuelle</w:t>
            </w:r>
          </w:p>
        </w:tc>
        <w:tc>
          <w:tcPr>
            <w:tcW w:w="129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F586" w14:textId="77777777" w:rsidR="00CA5A89" w:rsidRDefault="00CA5A89" w:rsidP="000C4E4F">
            <w:r>
              <w:rPr>
                <w:color w:val="000000"/>
                <w:sz w:val="17"/>
                <w:szCs w:val="17"/>
              </w:rPr>
              <w:t>Traitement</w:t>
            </w:r>
          </w:p>
        </w:tc>
        <w:tc>
          <w:tcPr>
            <w:tcW w:w="13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06AD" w14:textId="77777777" w:rsidR="00CA5A89" w:rsidRDefault="00CA5A89" w:rsidP="000C4E4F">
            <w:r>
              <w:rPr>
                <w:color w:val="000000"/>
                <w:sz w:val="17"/>
                <w:szCs w:val="17"/>
              </w:rPr>
              <w:t>30 %</w:t>
            </w:r>
          </w:p>
        </w:tc>
      </w:tr>
      <w:tr w:rsidR="00CA5A89" w14:paraId="6907AFE8" w14:textId="77777777" w:rsidTr="00CA5A89">
        <w:trPr>
          <w:gridAfter w:val="2"/>
          <w:wAfter w:w="2180" w:type="dxa"/>
        </w:trPr>
        <w:tc>
          <w:tcPr>
            <w:tcW w:w="1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484B0" w14:textId="77777777" w:rsidR="00CA5A89" w:rsidRDefault="00CA5A89" w:rsidP="000C4E4F">
            <w:r>
              <w:rPr>
                <w:color w:val="000000"/>
                <w:sz w:val="17"/>
                <w:szCs w:val="17"/>
              </w:rPr>
              <w:t>ISSRP</w:t>
            </w:r>
          </w:p>
        </w:tc>
        <w:tc>
          <w:tcPr>
            <w:tcW w:w="8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30ADD" w14:textId="77777777" w:rsidR="00CA5A89" w:rsidRDefault="00CA5A89" w:rsidP="000C4E4F">
            <w:r>
              <w:rPr>
                <w:color w:val="000000"/>
                <w:sz w:val="17"/>
                <w:szCs w:val="17"/>
              </w:rPr>
              <w:t>[2025]</w:t>
            </w:r>
          </w:p>
        </w:tc>
        <w:tc>
          <w:tcPr>
            <w:tcW w:w="347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793C" w14:textId="77777777" w:rsidR="00CA5A89" w:rsidRDefault="00CA5A89" w:rsidP="000C4E4F">
            <w:r>
              <w:rPr>
                <w:color w:val="000000"/>
                <w:sz w:val="17"/>
                <w:szCs w:val="17"/>
              </w:rPr>
              <w:t>Intendance, laboratoire, inspecteurs gestion financière &amp; matérielle</w:t>
            </w:r>
          </w:p>
        </w:tc>
        <w:tc>
          <w:tcPr>
            <w:tcW w:w="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A812" w14:textId="77777777" w:rsidR="00CA5A89" w:rsidRDefault="00CA5A89" w:rsidP="000C4E4F">
            <w:r>
              <w:rPr>
                <w:color w:val="000000"/>
                <w:sz w:val="17"/>
                <w:szCs w:val="17"/>
              </w:rPr>
              <w:t>Mensuelle</w:t>
            </w:r>
          </w:p>
        </w:tc>
        <w:tc>
          <w:tcPr>
            <w:tcW w:w="129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B99FF" w14:textId="77777777" w:rsidR="00CA5A89" w:rsidRDefault="00CA5A89" w:rsidP="000C4E4F">
            <w:r>
              <w:rPr>
                <w:color w:val="000000"/>
                <w:sz w:val="17"/>
                <w:szCs w:val="17"/>
              </w:rPr>
              <w:t>Traitement</w:t>
            </w:r>
          </w:p>
        </w:tc>
        <w:tc>
          <w:tcPr>
            <w:tcW w:w="13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FB536" w14:textId="77777777" w:rsidR="00CA5A89" w:rsidRDefault="00CA5A89" w:rsidP="000C4E4F">
            <w:r>
              <w:rPr>
                <w:color w:val="000000"/>
                <w:sz w:val="17"/>
                <w:szCs w:val="17"/>
              </w:rPr>
              <w:t>15 %</w:t>
            </w:r>
          </w:p>
        </w:tc>
      </w:tr>
    </w:tbl>
    <w:p w14:paraId="49FC5A79" w14:textId="77777777" w:rsidR="006D166C" w:rsidRDefault="006D166C">
      <w:pPr>
        <w:spacing w:before="160"/>
      </w:pPr>
    </w:p>
    <w:p w14:paraId="48723903" w14:textId="77777777" w:rsidR="00D30F54" w:rsidRPr="00D30F54" w:rsidRDefault="00D30F54" w:rsidP="00D30F54">
      <w:pPr>
        <w:spacing w:before="160"/>
      </w:pPr>
      <w:r w:rsidRPr="00D30F54">
        <w:t xml:space="preserve">La rubrique à </w:t>
      </w:r>
      <w:r w:rsidRPr="00D30F54">
        <w:rPr>
          <w:b/>
          <w:bCs/>
        </w:rPr>
        <w:t>45 %</w:t>
      </w:r>
      <w:r w:rsidRPr="00D30F54">
        <w:t xml:space="preserve"> ne doit pas être comprise comme “enseignants uniquement”. Elle doit couvrir un </w:t>
      </w:r>
      <w:r w:rsidRPr="00D30F54">
        <w:rPr>
          <w:b/>
          <w:bCs/>
        </w:rPr>
        <w:t>groupe élargi à origine pédagogique / responsabilité pédagogique</w:t>
      </w:r>
      <w:r w:rsidRPr="00D30F54">
        <w:t>, incluant :</w:t>
      </w:r>
    </w:p>
    <w:p w14:paraId="6101FEEE" w14:textId="77777777" w:rsidR="00D30F54" w:rsidRPr="00D30F54" w:rsidRDefault="00D30F54" w:rsidP="00D30F54">
      <w:pPr>
        <w:numPr>
          <w:ilvl w:val="0"/>
          <w:numId w:val="2"/>
        </w:numPr>
        <w:spacing w:before="160"/>
      </w:pPr>
      <w:proofErr w:type="gramStart"/>
      <w:r w:rsidRPr="00D30F54">
        <w:t>les</w:t>
      </w:r>
      <w:proofErr w:type="gramEnd"/>
      <w:r w:rsidRPr="00D30F54">
        <w:t xml:space="preserve"> personnels enseignants ; </w:t>
      </w:r>
    </w:p>
    <w:p w14:paraId="249DDE4F" w14:textId="77777777" w:rsidR="00D30F54" w:rsidRPr="00D30F54" w:rsidRDefault="00D30F54" w:rsidP="00D30F54">
      <w:pPr>
        <w:numPr>
          <w:ilvl w:val="0"/>
          <w:numId w:val="2"/>
        </w:numPr>
        <w:spacing w:before="160"/>
      </w:pPr>
      <w:proofErr w:type="gramStart"/>
      <w:r w:rsidRPr="00D30F54">
        <w:t>tous</w:t>
      </w:r>
      <w:proofErr w:type="gramEnd"/>
      <w:r w:rsidRPr="00D30F54">
        <w:t xml:space="preserve"> les directeurs d’établissement ; </w:t>
      </w:r>
    </w:p>
    <w:p w14:paraId="57663B1D" w14:textId="77777777" w:rsidR="00D30F54" w:rsidRPr="00D30F54" w:rsidRDefault="00D30F54" w:rsidP="00D30F54">
      <w:pPr>
        <w:numPr>
          <w:ilvl w:val="0"/>
          <w:numId w:val="2"/>
        </w:numPr>
        <w:spacing w:before="160"/>
      </w:pPr>
      <w:proofErr w:type="gramStart"/>
      <w:r w:rsidRPr="00D30F54">
        <w:t>tous</w:t>
      </w:r>
      <w:proofErr w:type="gramEnd"/>
      <w:r w:rsidRPr="00D30F54">
        <w:t xml:space="preserve"> les inspecteurs ; </w:t>
      </w:r>
    </w:p>
    <w:p w14:paraId="07F6AD24" w14:textId="77777777" w:rsidR="00D30F54" w:rsidRPr="00D30F54" w:rsidRDefault="00D30F54" w:rsidP="00D30F54">
      <w:pPr>
        <w:numPr>
          <w:ilvl w:val="0"/>
          <w:numId w:val="2"/>
        </w:numPr>
        <w:spacing w:before="160"/>
      </w:pPr>
      <w:proofErr w:type="gramStart"/>
      <w:r w:rsidRPr="00D30F54">
        <w:t>les</w:t>
      </w:r>
      <w:proofErr w:type="gramEnd"/>
      <w:r w:rsidRPr="00D30F54">
        <w:t xml:space="preserve"> censeurs ; </w:t>
      </w:r>
    </w:p>
    <w:p w14:paraId="1D5CFD3F" w14:textId="77777777" w:rsidR="00D30F54" w:rsidRPr="00D30F54" w:rsidRDefault="00D30F54" w:rsidP="00D30F54">
      <w:pPr>
        <w:numPr>
          <w:ilvl w:val="0"/>
          <w:numId w:val="2"/>
        </w:numPr>
        <w:spacing w:before="160"/>
      </w:pPr>
      <w:proofErr w:type="gramStart"/>
      <w:r w:rsidRPr="00D30F54">
        <w:t>les</w:t>
      </w:r>
      <w:proofErr w:type="gramEnd"/>
      <w:r w:rsidRPr="00D30F54">
        <w:t xml:space="preserve"> conseillers d’éducation issus du corps enseignant ; </w:t>
      </w:r>
    </w:p>
    <w:p w14:paraId="136C1216" w14:textId="77777777" w:rsidR="00D30F54" w:rsidRPr="00D30F54" w:rsidRDefault="00D30F54" w:rsidP="00D30F54">
      <w:pPr>
        <w:numPr>
          <w:ilvl w:val="0"/>
          <w:numId w:val="2"/>
        </w:numPr>
        <w:spacing w:before="160"/>
      </w:pPr>
      <w:proofErr w:type="gramStart"/>
      <w:r w:rsidRPr="00D30F54">
        <w:t>plus</w:t>
      </w:r>
      <w:proofErr w:type="gramEnd"/>
      <w:r w:rsidRPr="00D30F54">
        <w:t xml:space="preserve"> généralement les grades de promotion dont l’origine statutaire est le corps enseignant. </w:t>
      </w:r>
    </w:p>
    <w:p w14:paraId="33FE924F" w14:textId="11EEDBDF" w:rsidR="00D30F54" w:rsidRPr="00D30F54" w:rsidRDefault="00D30F54" w:rsidP="00D30F54">
      <w:pPr>
        <w:spacing w:before="160"/>
      </w:pPr>
      <w:r w:rsidRPr="00D30F54">
        <w:t xml:space="preserve">Donc le nom ISRM_ENS_2025 est trompeur s’il est interprété strictement comme “enseignants”. Il doit être traité comme </w:t>
      </w:r>
      <w:r w:rsidRPr="00D30F54">
        <w:rPr>
          <w:b/>
          <w:bCs/>
        </w:rPr>
        <w:t>IS</w:t>
      </w:r>
      <w:r>
        <w:rPr>
          <w:b/>
          <w:bCs/>
        </w:rPr>
        <w:t>S</w:t>
      </w:r>
      <w:r w:rsidRPr="00D30F54">
        <w:rPr>
          <w:b/>
          <w:bCs/>
        </w:rPr>
        <w:t>R</w:t>
      </w:r>
      <w:r>
        <w:rPr>
          <w:b/>
          <w:bCs/>
        </w:rPr>
        <w:t>P</w:t>
      </w:r>
      <w:r w:rsidRPr="00D30F54">
        <w:rPr>
          <w:b/>
          <w:bCs/>
        </w:rPr>
        <w:t>_45_2025 / groupe 45 %</w:t>
      </w:r>
      <w:r w:rsidRPr="00D30F54">
        <w:t>, même si le code technique reste ISRM_ENS_2025.</w:t>
      </w:r>
    </w:p>
    <w:p w14:paraId="09747724" w14:textId="77777777" w:rsidR="00CA5A89" w:rsidRDefault="00CA5A89">
      <w:pPr>
        <w:spacing w:before="160"/>
      </w:pPr>
    </w:p>
    <w:tbl>
      <w:tblPr>
        <w:tblW w:w="10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9"/>
        <w:gridCol w:w="1169"/>
        <w:gridCol w:w="1799"/>
        <w:gridCol w:w="1013"/>
        <w:gridCol w:w="2558"/>
        <w:gridCol w:w="1326"/>
        <w:gridCol w:w="1229"/>
      </w:tblGrid>
      <w:tr w:rsidR="00BB25CB" w14:paraId="2D3A5A29" w14:textId="77777777" w:rsidTr="002955D3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C6C0E" w14:textId="77777777" w:rsidR="00BB25CB" w:rsidRDefault="00BB25CB" w:rsidP="00EA6927">
            <w:r>
              <w:rPr>
                <w:b/>
                <w:bCs/>
                <w:color w:val="1F3864"/>
              </w:rPr>
              <w:t>Indemnité de soutien scolaire et de remédiation pédagogique</w:t>
            </w:r>
          </w:p>
        </w:tc>
      </w:tr>
      <w:tr w:rsidR="00BB25CB" w14:paraId="6AA20857" w14:textId="77777777" w:rsidTr="002955D3">
        <w:tc>
          <w:tcPr>
            <w:tcW w:w="240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A1A126" w14:textId="67FECA51" w:rsidR="00BB25CB" w:rsidRDefault="00BB25CB" w:rsidP="002955D3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soutien scolaire &amp; remédiation</w:t>
            </w:r>
            <w:r w:rsidR="002955D3"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r w:rsidR="002955D3" w:rsidRPr="002955D3">
              <w:rPr>
                <w:b/>
                <w:bCs/>
                <w:color w:val="000000"/>
                <w:sz w:val="17"/>
                <w:szCs w:val="17"/>
              </w:rPr>
              <w:t>(ISSRP)</w:t>
            </w:r>
          </w:p>
        </w:tc>
        <w:tc>
          <w:tcPr>
            <w:tcW w:w="139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B008DD" w14:textId="77777777" w:rsidR="00BB25CB" w:rsidRDefault="00BB25CB" w:rsidP="00EA6927">
            <w:r>
              <w:rPr>
                <w:sz w:val="17"/>
                <w:szCs w:val="17"/>
              </w:rPr>
              <w:t>Avant 26/10/2011</w:t>
            </w:r>
          </w:p>
        </w:tc>
        <w:tc>
          <w:tcPr>
            <w:tcW w:w="186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11339" w14:textId="77777777" w:rsidR="00BB25CB" w:rsidRDefault="00BB25CB" w:rsidP="00EA6927">
            <w:r>
              <w:rPr>
                <w:sz w:val="17"/>
                <w:szCs w:val="17"/>
              </w:rPr>
              <w:t>-</w:t>
            </w:r>
          </w:p>
        </w:tc>
        <w:tc>
          <w:tcPr>
            <w:tcW w:w="99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5B652B" w14:textId="77777777" w:rsidR="00BB25CB" w:rsidRDefault="00BB25CB" w:rsidP="00EA6927">
            <w:r>
              <w:rPr>
                <w:sz w:val="17"/>
                <w:szCs w:val="17"/>
              </w:rPr>
              <w:t>-</w:t>
            </w:r>
          </w:p>
        </w:tc>
        <w:tc>
          <w:tcPr>
            <w:tcW w:w="483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451F4D" w14:textId="77777777" w:rsidR="00BB25CB" w:rsidRDefault="00BB25CB" w:rsidP="00EA6927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CEB066" w14:textId="77777777" w:rsidR="00BB25CB" w:rsidRDefault="00BB25CB" w:rsidP="00EA6927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523AAF" w14:textId="77777777" w:rsidR="00BB25CB" w:rsidRDefault="00BB25CB" w:rsidP="00EA6927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BB25CB" w14:paraId="4F3E3AA5" w14:textId="77777777" w:rsidTr="002955D3">
        <w:tc>
          <w:tcPr>
            <w:tcW w:w="240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26D75B" w14:textId="635A5DC6" w:rsidR="00BB25CB" w:rsidRDefault="00BB25CB" w:rsidP="00EA6927">
            <w:r>
              <w:rPr>
                <w:b/>
                <w:bCs/>
                <w:color w:val="000000"/>
                <w:sz w:val="17"/>
                <w:szCs w:val="17"/>
              </w:rPr>
              <w:t>Ind. soutien scolaire &amp; remédiation</w:t>
            </w:r>
            <w:r w:rsidR="002955D3"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r w:rsidR="002955D3" w:rsidRPr="002955D3">
              <w:rPr>
                <w:b/>
                <w:bCs/>
                <w:color w:val="000000"/>
                <w:sz w:val="17"/>
                <w:szCs w:val="17"/>
              </w:rPr>
              <w:t>(ISSRP)</w:t>
            </w:r>
          </w:p>
        </w:tc>
        <w:tc>
          <w:tcPr>
            <w:tcW w:w="139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20B187" w14:textId="77777777" w:rsidR="00BB25CB" w:rsidRDefault="00BB25CB" w:rsidP="00EA6927">
            <w:r>
              <w:rPr>
                <w:sz w:val="17"/>
                <w:szCs w:val="17"/>
              </w:rPr>
              <w:t>01/01/2008 → 31/12/2024 (effet rétroactif 01/01/2008)</w:t>
            </w:r>
          </w:p>
        </w:tc>
        <w:tc>
          <w:tcPr>
            <w:tcW w:w="186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737FF" w14:textId="77777777" w:rsidR="00BB25CB" w:rsidRDefault="00BB25CB" w:rsidP="00EA6927">
            <w:pPr>
              <w:spacing w:after="30"/>
            </w:pPr>
            <w:r>
              <w:rPr>
                <w:sz w:val="17"/>
                <w:szCs w:val="17"/>
              </w:rPr>
              <w:t>Tous les corps EN :</w:t>
            </w:r>
          </w:p>
          <w:p w14:paraId="30AD93AB" w14:textId="251A8F44" w:rsidR="00BB25CB" w:rsidRDefault="000E0F61" w:rsidP="000E0F61">
            <w:pPr>
              <w:spacing w:after="30"/>
            </w:pPr>
            <w:r w:rsidRPr="000E0F61">
              <w:rPr>
                <w:sz w:val="17"/>
                <w:szCs w:val="17"/>
              </w:rPr>
              <w:t>Éducation, orientation/guidance</w:t>
            </w:r>
            <w:r>
              <w:rPr>
                <w:sz w:val="17"/>
                <w:szCs w:val="17"/>
              </w:rPr>
              <w:t xml:space="preserve">, </w:t>
            </w:r>
            <w:r w:rsidRPr="000E0F61">
              <w:rPr>
                <w:sz w:val="17"/>
                <w:szCs w:val="17"/>
              </w:rPr>
              <w:t xml:space="preserve">alimentation </w:t>
            </w:r>
            <w:r w:rsidRPr="000E0F61">
              <w:rPr>
                <w:sz w:val="17"/>
                <w:szCs w:val="17"/>
              </w:rPr>
              <w:t>scolaire,</w:t>
            </w:r>
            <w:r>
              <w:rPr>
                <w:sz w:val="17"/>
                <w:szCs w:val="17"/>
              </w:rPr>
              <w:t xml:space="preserve"> direction, inspection, </w:t>
            </w:r>
            <w:r w:rsidR="00BB25CB">
              <w:rPr>
                <w:sz w:val="17"/>
                <w:szCs w:val="17"/>
              </w:rPr>
              <w:t xml:space="preserve"> Intendance</w:t>
            </w:r>
            <w:r>
              <w:rPr>
                <w:sz w:val="17"/>
                <w:szCs w:val="17"/>
              </w:rPr>
              <w:t xml:space="preserve">, </w:t>
            </w:r>
            <w:r w:rsidR="00BB25CB">
              <w:rPr>
                <w:sz w:val="17"/>
                <w:szCs w:val="17"/>
              </w:rPr>
              <w:t xml:space="preserve">Laboratoire </w:t>
            </w:r>
          </w:p>
        </w:tc>
        <w:tc>
          <w:tcPr>
            <w:tcW w:w="99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06DEF1" w14:textId="77777777" w:rsidR="00BB25CB" w:rsidRDefault="00BB25CB" w:rsidP="00EA6927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483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A37288" w14:textId="77777777" w:rsidR="00BB25CB" w:rsidRDefault="00BB25CB" w:rsidP="00EA6927">
            <w:r>
              <w:rPr>
                <w:b/>
                <w:bCs/>
                <w:color w:val="000000"/>
                <w:sz w:val="17"/>
                <w:szCs w:val="17"/>
              </w:rPr>
              <w:t>15 % pour TOUS les corps (taux unique)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6DA0F9" w14:textId="77777777" w:rsidR="00BB25CB" w:rsidRDefault="00BB25CB" w:rsidP="00EA6927">
            <w:r>
              <w:rPr>
                <w:sz w:val="17"/>
                <w:szCs w:val="17"/>
              </w:rPr>
              <w:t>Art. 9 bis - Décret 11-373 (26/10/2011) Effet rétroactif : 01/01/2008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55AEF" w14:textId="77777777" w:rsidR="00BB25CB" w:rsidRDefault="00BB25CB" w:rsidP="00EA6927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BB25CB" w14:paraId="7FBA8054" w14:textId="77777777" w:rsidTr="002955D3">
        <w:tc>
          <w:tcPr>
            <w:tcW w:w="240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5CB225" w14:textId="0FA8C38A" w:rsidR="00BB25CB" w:rsidRDefault="00BB25CB" w:rsidP="00EA6927">
            <w:r>
              <w:rPr>
                <w:b/>
                <w:bCs/>
                <w:color w:val="000000"/>
                <w:sz w:val="17"/>
                <w:szCs w:val="17"/>
              </w:rPr>
              <w:t xml:space="preserve">Ind. soutien scolaire &amp; </w:t>
            </w:r>
            <w:r w:rsidR="002955D3" w:rsidRPr="002955D3">
              <w:rPr>
                <w:b/>
                <w:bCs/>
                <w:color w:val="000000"/>
                <w:sz w:val="17"/>
                <w:szCs w:val="17"/>
              </w:rPr>
              <w:t xml:space="preserve">remédiation pédagogique </w:t>
            </w:r>
            <w:r w:rsidR="002955D3">
              <w:rPr>
                <w:b/>
                <w:bCs/>
                <w:color w:val="000000"/>
                <w:sz w:val="17"/>
                <w:szCs w:val="17"/>
              </w:rPr>
              <w:t>(</w:t>
            </w:r>
            <w:r w:rsidR="002955D3" w:rsidRPr="002955D3">
              <w:rPr>
                <w:b/>
                <w:bCs/>
                <w:color w:val="000000"/>
                <w:sz w:val="17"/>
                <w:szCs w:val="17"/>
              </w:rPr>
              <w:t>ISSRP</w:t>
            </w:r>
            <w:r w:rsidR="002955D3">
              <w:rPr>
                <w:b/>
                <w:bCs/>
                <w:color w:val="000000"/>
                <w:sz w:val="17"/>
                <w:szCs w:val="17"/>
              </w:rPr>
              <w:t>)</w:t>
            </w:r>
          </w:p>
        </w:tc>
        <w:tc>
          <w:tcPr>
            <w:tcW w:w="139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2B05FC" w14:textId="77777777" w:rsidR="00BB25CB" w:rsidRDefault="00BB25CB" w:rsidP="00EA6927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186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19EDE" w14:textId="77777777" w:rsidR="00BB25CB" w:rsidRDefault="00BB25CB" w:rsidP="00EA6927">
            <w:pPr>
              <w:spacing w:after="30"/>
            </w:pPr>
            <w:r>
              <w:rPr>
                <w:sz w:val="17"/>
                <w:szCs w:val="17"/>
              </w:rPr>
              <w:t>Différencié par corps *</w:t>
            </w:r>
          </w:p>
        </w:tc>
        <w:tc>
          <w:tcPr>
            <w:tcW w:w="99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886A1E" w14:textId="77777777" w:rsidR="00BB25CB" w:rsidRDefault="00BB25CB" w:rsidP="00EA6927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483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5BAE9B" w14:textId="77777777" w:rsidR="00BB25CB" w:rsidRDefault="00BB25CB" w:rsidP="00EA6927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* 45 % * : enseignants, éducateurs issus corps enseignants, direction, inspection spéc. 'disciplines' et 'administration des établissements'</w:t>
            </w:r>
          </w:p>
          <w:p w14:paraId="46464282" w14:textId="77777777" w:rsidR="00BB25CB" w:rsidRDefault="00BB25CB" w:rsidP="00EA6927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* 30 % * : éducateurs non issus corps enseignants, orientation/guidance, </w:t>
            </w:r>
            <w:r>
              <w:rPr>
                <w:b/>
                <w:bCs/>
                <w:color w:val="C00000"/>
                <w:sz w:val="17"/>
                <w:szCs w:val="17"/>
              </w:rPr>
              <w:lastRenderedPageBreak/>
              <w:t>alimentation scolaire, inspecteurs EP alimentation, inspecteurs orientation/guidance collèges &amp; lycées</w:t>
            </w:r>
          </w:p>
          <w:p w14:paraId="107249AD" w14:textId="77777777" w:rsidR="00BB25CB" w:rsidRDefault="00BB25CB" w:rsidP="00EA6927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* 15 % (inchangé) : intendance, laboratoire, inspecteurs gestion financière collèges &amp; lycées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811A2A" w14:textId="77777777" w:rsidR="00BB25CB" w:rsidRDefault="00BB25CB" w:rsidP="00EA6927">
            <w:r>
              <w:rPr>
                <w:sz w:val="17"/>
                <w:szCs w:val="17"/>
              </w:rPr>
              <w:lastRenderedPageBreak/>
              <w:t>Art. 10 - Décret 25-55 (21/01/2025)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56617" w14:textId="77777777" w:rsidR="00BB25CB" w:rsidRDefault="00BB25CB" w:rsidP="00EA6927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BB25CB" w14:paraId="3B0AD28E" w14:textId="77777777" w:rsidTr="002955D3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A2003" w14:textId="68D254E5" w:rsidR="00BB25CB" w:rsidRDefault="00BB25CB" w:rsidP="00EA6927"/>
        </w:tc>
      </w:tr>
    </w:tbl>
    <w:p w14:paraId="50329009" w14:textId="77777777" w:rsidR="00CA5A89" w:rsidRDefault="00CA5A89">
      <w:pPr>
        <w:spacing w:before="160"/>
      </w:pPr>
    </w:p>
    <w:p w14:paraId="475894A3" w14:textId="77777777" w:rsidR="00CA5A89" w:rsidRDefault="00CA5A89">
      <w:pPr>
        <w:spacing w:before="160"/>
      </w:pPr>
    </w:p>
    <w:p w14:paraId="54FCB4E1" w14:textId="77777777" w:rsidR="00CA5A89" w:rsidRDefault="00CA5A89">
      <w:pPr>
        <w:spacing w:before="160"/>
      </w:pPr>
    </w:p>
    <w:p w14:paraId="7D2E716F" w14:textId="77777777" w:rsidR="00CA5A89" w:rsidRDefault="00CA5A89">
      <w:pPr>
        <w:spacing w:before="160"/>
      </w:pPr>
    </w:p>
    <w:sectPr w:rsidR="00CA5A89">
      <w:pgSz w:w="11906" w:h="16838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0A4EBC"/>
    <w:multiLevelType w:val="multilevel"/>
    <w:tmpl w:val="8A2E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39744E"/>
    <w:multiLevelType w:val="hybridMultilevel"/>
    <w:tmpl w:val="681C99FA"/>
    <w:lvl w:ilvl="0" w:tplc="78AA8E08">
      <w:start w:val="1"/>
      <w:numFmt w:val="bullet"/>
      <w:lvlText w:val="●"/>
      <w:lvlJc w:val="left"/>
      <w:pPr>
        <w:ind w:left="720" w:hanging="360"/>
      </w:pPr>
    </w:lvl>
    <w:lvl w:ilvl="1" w:tplc="40FC98AC">
      <w:start w:val="1"/>
      <w:numFmt w:val="bullet"/>
      <w:lvlText w:val="○"/>
      <w:lvlJc w:val="left"/>
      <w:pPr>
        <w:ind w:left="1440" w:hanging="360"/>
      </w:pPr>
    </w:lvl>
    <w:lvl w:ilvl="2" w:tplc="86A62334">
      <w:start w:val="1"/>
      <w:numFmt w:val="bullet"/>
      <w:lvlText w:val="■"/>
      <w:lvlJc w:val="left"/>
      <w:pPr>
        <w:ind w:left="2160" w:hanging="360"/>
      </w:pPr>
    </w:lvl>
    <w:lvl w:ilvl="3" w:tplc="04C07C0C">
      <w:start w:val="1"/>
      <w:numFmt w:val="bullet"/>
      <w:lvlText w:val="●"/>
      <w:lvlJc w:val="left"/>
      <w:pPr>
        <w:ind w:left="2880" w:hanging="360"/>
      </w:pPr>
    </w:lvl>
    <w:lvl w:ilvl="4" w:tplc="3962CA28">
      <w:start w:val="1"/>
      <w:numFmt w:val="bullet"/>
      <w:lvlText w:val="○"/>
      <w:lvlJc w:val="left"/>
      <w:pPr>
        <w:ind w:left="3600" w:hanging="360"/>
      </w:pPr>
    </w:lvl>
    <w:lvl w:ilvl="5" w:tplc="DB0E2B24">
      <w:start w:val="1"/>
      <w:numFmt w:val="bullet"/>
      <w:lvlText w:val="■"/>
      <w:lvlJc w:val="left"/>
      <w:pPr>
        <w:ind w:left="4320" w:hanging="360"/>
      </w:pPr>
    </w:lvl>
    <w:lvl w:ilvl="6" w:tplc="5628D6B6">
      <w:start w:val="1"/>
      <w:numFmt w:val="bullet"/>
      <w:lvlText w:val="●"/>
      <w:lvlJc w:val="left"/>
      <w:pPr>
        <w:ind w:left="5040" w:hanging="360"/>
      </w:pPr>
    </w:lvl>
    <w:lvl w:ilvl="7" w:tplc="8C7A9E7E">
      <w:start w:val="1"/>
      <w:numFmt w:val="bullet"/>
      <w:lvlText w:val="●"/>
      <w:lvlJc w:val="left"/>
      <w:pPr>
        <w:ind w:left="5760" w:hanging="360"/>
      </w:pPr>
    </w:lvl>
    <w:lvl w:ilvl="8" w:tplc="E3AE3180">
      <w:start w:val="1"/>
      <w:numFmt w:val="bullet"/>
      <w:lvlText w:val="●"/>
      <w:lvlJc w:val="left"/>
      <w:pPr>
        <w:ind w:left="6480" w:hanging="360"/>
      </w:pPr>
    </w:lvl>
  </w:abstractNum>
  <w:num w:numId="1" w16cid:durableId="1563590641">
    <w:abstractNumId w:val="1"/>
    <w:lvlOverride w:ilvl="0">
      <w:startOverride w:val="1"/>
    </w:lvlOverride>
  </w:num>
  <w:num w:numId="2" w16cid:durableId="1759524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66C"/>
    <w:rsid w:val="000E0F61"/>
    <w:rsid w:val="002955D3"/>
    <w:rsid w:val="00481A65"/>
    <w:rsid w:val="00586FF4"/>
    <w:rsid w:val="005D0D3E"/>
    <w:rsid w:val="005F2B43"/>
    <w:rsid w:val="006D166C"/>
    <w:rsid w:val="00BB25CB"/>
    <w:rsid w:val="00C238EC"/>
    <w:rsid w:val="00CA5A89"/>
    <w:rsid w:val="00CF7671"/>
    <w:rsid w:val="00D30F54"/>
    <w:rsid w:val="00D73942"/>
    <w:rsid w:val="00E9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4FAE7A"/>
  <w15:docId w15:val="{51BFE0FC-87A1-41A4-AA16-8628EA967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A89"/>
  </w:style>
  <w:style w:type="paragraph" w:styleId="Titre1">
    <w:name w:val="heading 1"/>
    <w:uiPriority w:val="9"/>
    <w:qFormat/>
    <w:pPr>
      <w:spacing w:before="280" w:after="160"/>
      <w:outlineLvl w:val="0"/>
    </w:pPr>
    <w:rPr>
      <w:b/>
      <w:bCs/>
      <w:color w:val="1B3A6B"/>
      <w:sz w:val="28"/>
      <w:szCs w:val="28"/>
    </w:rPr>
  </w:style>
  <w:style w:type="paragraph" w:styleId="Titre2">
    <w:name w:val="heading 2"/>
    <w:uiPriority w:val="9"/>
    <w:unhideWhenUsed/>
    <w:qFormat/>
    <w:pPr>
      <w:spacing w:before="200" w:after="120"/>
      <w:outlineLvl w:val="1"/>
    </w:pPr>
    <w:rPr>
      <w:b/>
      <w:bCs/>
      <w:color w:val="2E6DA4"/>
      <w:sz w:val="22"/>
      <w:szCs w:val="22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1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437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MEN</cp:lastModifiedBy>
  <cp:revision>2</cp:revision>
  <dcterms:created xsi:type="dcterms:W3CDTF">2026-05-26T10:17:00Z</dcterms:created>
  <dcterms:modified xsi:type="dcterms:W3CDTF">2026-05-26T10:17:00Z</dcterms:modified>
</cp:coreProperties>
</file>