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71E9C" w14:textId="77777777" w:rsidR="001A0AA7" w:rsidRDefault="00000000">
      <w:pPr>
        <w:spacing w:before="160" w:after="80"/>
        <w:jc w:val="center"/>
      </w:pPr>
      <w:r>
        <w:rPr>
          <w:b/>
          <w:bCs/>
          <w:color w:val="1F3864"/>
          <w:sz w:val="38"/>
          <w:szCs w:val="38"/>
        </w:rPr>
        <w:t>ÉLÉMENTS CONSTITUTIFS DU TRAITEMENT SALARIAL</w:t>
      </w:r>
    </w:p>
    <w:p w14:paraId="479E4021" w14:textId="77777777" w:rsidR="001A0AA7" w:rsidRDefault="00000000">
      <w:pPr>
        <w:spacing w:after="80"/>
        <w:jc w:val="center"/>
      </w:pPr>
      <w:r>
        <w:rPr>
          <w:i/>
          <w:iCs/>
          <w:color w:val="2E75B6"/>
          <w:sz w:val="20"/>
          <w:szCs w:val="20"/>
        </w:rPr>
        <w:t>Secteur de l'Éducation Nationale et Fonction Publique -- République Algérienne Démocratique et Populaire</w:t>
      </w:r>
    </w:p>
    <w:p w14:paraId="13B5D59F" w14:textId="77777777" w:rsidR="001A0AA7" w:rsidRDefault="00000000">
      <w:pPr>
        <w:pStyle w:val="Titre1"/>
      </w:pPr>
      <w:r>
        <w:t>1. CORPS SPÉCIFIQUES DE L'ÉDUCATION NATIONALE</w:t>
      </w:r>
    </w:p>
    <w:p w14:paraId="41D0E491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Décrets de référence (par ordre chronologique) :</w:t>
      </w:r>
    </w:p>
    <w:p w14:paraId="05DD642C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10-78 du 24/02/2010 (effet 01/01/2008) -- texte fondateur</w:t>
      </w:r>
    </w:p>
    <w:p w14:paraId="795D12DA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12-403 du 01/12/2012 (effet 29/05/2012) -- extension PAPP à la direction et l'inspection</w:t>
      </w:r>
    </w:p>
    <w:p w14:paraId="6C0B5DDD" w14:textId="77777777" w:rsidR="00130243" w:rsidRPr="00130243" w:rsidRDefault="00130243" w:rsidP="00130243">
      <w:pPr>
        <w:spacing w:before="80" w:after="160"/>
        <w:rPr>
          <w:color w:val="FF0000"/>
          <w:sz w:val="24"/>
          <w:szCs w:val="24"/>
        </w:rPr>
      </w:pPr>
      <w:r w:rsidRPr="00130243">
        <w:rPr>
          <w:color w:val="FF0000"/>
          <w:sz w:val="24"/>
          <w:szCs w:val="24"/>
        </w:rPr>
        <w:t xml:space="preserve">Note importante : </w:t>
      </w:r>
    </w:p>
    <w:p w14:paraId="0B1CE757" w14:textId="77777777" w:rsidR="00130243" w:rsidRPr="00130243" w:rsidRDefault="00130243" w:rsidP="00130243">
      <w:pPr>
        <w:spacing w:before="80" w:after="160"/>
        <w:rPr>
          <w:color w:val="3A7C22" w:themeColor="accent6" w:themeShade="BF"/>
          <w:sz w:val="28"/>
          <w:szCs w:val="28"/>
        </w:rPr>
      </w:pPr>
      <w:bookmarkStart w:id="0" w:name="_Hlk226065347"/>
      <w:r w:rsidRPr="00130243">
        <w:rPr>
          <w:color w:val="3A7C22" w:themeColor="accent6" w:themeShade="BF"/>
          <w:sz w:val="28"/>
          <w:szCs w:val="28"/>
        </w:rPr>
        <w:t xml:space="preserve">Traitement de base = </w:t>
      </w:r>
      <w:r w:rsidRPr="00130243">
        <w:rPr>
          <w:b/>
          <w:bCs/>
          <w:color w:val="3A7C22" w:themeColor="accent6" w:themeShade="BF"/>
          <w:sz w:val="28"/>
          <w:szCs w:val="28"/>
        </w:rPr>
        <w:t>Indice minimal du grade × 45 DA</w:t>
      </w:r>
      <w:r w:rsidRPr="00130243">
        <w:rPr>
          <w:color w:val="3A7C22" w:themeColor="accent6" w:themeShade="BF"/>
          <w:sz w:val="28"/>
          <w:szCs w:val="28"/>
        </w:rPr>
        <w:t xml:space="preserve"> (Valeur du point indiciaire).</w:t>
      </w:r>
    </w:p>
    <w:bookmarkEnd w:id="0"/>
    <w:p w14:paraId="6EE3B86A" w14:textId="0654B372" w:rsidR="00130243" w:rsidRPr="00130243" w:rsidRDefault="00130243" w:rsidP="00130243">
      <w:pPr>
        <w:spacing w:before="80" w:after="160"/>
        <w:rPr>
          <w:color w:val="3A7C22" w:themeColor="accent6" w:themeShade="BF"/>
          <w:sz w:val="28"/>
          <w:szCs w:val="28"/>
        </w:rPr>
      </w:pPr>
      <w:r w:rsidRPr="00130243">
        <w:rPr>
          <w:color w:val="3A7C22" w:themeColor="accent6" w:themeShade="BF"/>
          <w:sz w:val="28"/>
          <w:szCs w:val="28"/>
        </w:rPr>
        <w:t xml:space="preserve">Traitement = </w:t>
      </w:r>
      <w:r w:rsidRPr="00130243">
        <w:rPr>
          <w:b/>
          <w:bCs/>
          <w:color w:val="3A7C22" w:themeColor="accent6" w:themeShade="BF"/>
          <w:sz w:val="28"/>
          <w:szCs w:val="28"/>
        </w:rPr>
        <w:t>(Indice minimal du grade + Indice d'échelon) × 45 DA</w:t>
      </w:r>
    </w:p>
    <w:tbl>
      <w:tblPr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1268"/>
        <w:gridCol w:w="1849"/>
        <w:gridCol w:w="1871"/>
        <w:gridCol w:w="2074"/>
        <w:gridCol w:w="1246"/>
        <w:gridCol w:w="1108"/>
      </w:tblGrid>
      <w:tr w:rsidR="001A0AA7" w14:paraId="16D86766" w14:textId="77777777" w:rsidTr="00300EB5">
        <w:tc>
          <w:tcPr>
            <w:tcW w:w="1089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CADEF7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300EB5" w14:paraId="1E892F43" w14:textId="77777777" w:rsidTr="008D5D0B">
        <w:trPr>
          <w:tblHeader/>
        </w:trPr>
        <w:tc>
          <w:tcPr>
            <w:tcW w:w="147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037A57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26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791D9E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184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721136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87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0B2427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207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76B659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24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3E476E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110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470B4B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299CFD48" w14:textId="77777777" w:rsidTr="00300EB5">
        <w:tc>
          <w:tcPr>
            <w:tcW w:w="1089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6F04A" w14:textId="77777777" w:rsidR="001A0AA7" w:rsidRDefault="00000000">
            <w:r>
              <w:rPr>
                <w:b/>
                <w:bCs/>
                <w:color w:val="1F3864"/>
              </w:rPr>
              <w:t>Prime d'amélioration des performances pédagogiques (PAPP)</w:t>
            </w:r>
          </w:p>
        </w:tc>
      </w:tr>
      <w:tr w:rsidR="00300EB5" w14:paraId="77BD7ACD" w14:textId="77777777" w:rsidTr="008D5D0B">
        <w:tc>
          <w:tcPr>
            <w:tcW w:w="147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AD880E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26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92CD8" w14:textId="77777777" w:rsidR="001A0AA7" w:rsidRDefault="00000000">
            <w:r>
              <w:rPr>
                <w:sz w:val="17"/>
                <w:szCs w:val="17"/>
              </w:rPr>
              <w:t>Avant 01/01/2008</w:t>
            </w:r>
          </w:p>
        </w:tc>
        <w:tc>
          <w:tcPr>
            <w:tcW w:w="184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4A374D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87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388732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207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A77DA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24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8D40FE" w14:textId="77777777" w:rsidR="001A0AA7" w:rsidRDefault="00000000">
            <w:r>
              <w:rPr>
                <w:sz w:val="17"/>
                <w:szCs w:val="17"/>
              </w:rPr>
              <w:t>-</w:t>
            </w:r>
          </w:p>
        </w:tc>
        <w:tc>
          <w:tcPr>
            <w:tcW w:w="110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0346BC" w14:textId="77777777" w:rsidR="001A0AA7" w:rsidRDefault="00000000">
            <w:pPr>
              <w:spacing w:after="30"/>
            </w:pPr>
            <w:r>
              <w:rPr>
                <w:i/>
                <w:iCs/>
                <w:color w:val="888888"/>
                <w:sz w:val="17"/>
                <w:szCs w:val="17"/>
              </w:rPr>
              <w:t>X N'existait pas</w:t>
            </w:r>
          </w:p>
        </w:tc>
      </w:tr>
      <w:tr w:rsidR="00300EB5" w14:paraId="0193FD8A" w14:textId="77777777" w:rsidTr="008D5D0B">
        <w:tc>
          <w:tcPr>
            <w:tcW w:w="147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1D08E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26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EA63B2" w14:textId="77777777" w:rsidR="001A0AA7" w:rsidRDefault="00000000">
            <w:r>
              <w:rPr>
                <w:sz w:val="17"/>
                <w:szCs w:val="17"/>
              </w:rPr>
              <w:t>01/01/2008 → 28/05/2012</w:t>
            </w:r>
          </w:p>
        </w:tc>
        <w:tc>
          <w:tcPr>
            <w:tcW w:w="184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FF9A3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35CB7E01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l'orientation/guidance,</w:t>
            </w:r>
          </w:p>
          <w:p w14:paraId="5AADC048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l'alimentation scolaire</w:t>
            </w:r>
          </w:p>
        </w:tc>
        <w:tc>
          <w:tcPr>
            <w:tcW w:w="187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B674C7" w14:textId="6090C4CE" w:rsidR="001A0AA7" w:rsidRDefault="00FD2456" w:rsidP="00FD2456">
            <w:r w:rsidRPr="00FD2456">
              <w:rPr>
                <w:sz w:val="17"/>
                <w:szCs w:val="17"/>
              </w:rPr>
              <w:t>Traitement (servie trimestriellemen</w:t>
            </w:r>
            <w:r w:rsidR="00FF225F">
              <w:rPr>
                <w:sz w:val="17"/>
                <w:szCs w:val="17"/>
              </w:rPr>
              <w:t>t</w:t>
            </w:r>
            <w:r w:rsidRPr="00FD2456">
              <w:rPr>
                <w:sz w:val="17"/>
                <w:szCs w:val="17"/>
              </w:rPr>
              <w:t>)</w:t>
            </w:r>
          </w:p>
        </w:tc>
        <w:tc>
          <w:tcPr>
            <w:tcW w:w="207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AAE257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24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B9FA99" w14:textId="77777777" w:rsidR="001A0AA7" w:rsidRDefault="00000000">
            <w:r>
              <w:rPr>
                <w:sz w:val="17"/>
                <w:szCs w:val="17"/>
              </w:rPr>
              <w:t>Art. 3 - Décret 10-78 (24/02/2010)</w:t>
            </w:r>
          </w:p>
        </w:tc>
        <w:tc>
          <w:tcPr>
            <w:tcW w:w="110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F9500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300EB5" w14:paraId="02B70D31" w14:textId="77777777" w:rsidTr="008D5D0B">
        <w:tc>
          <w:tcPr>
            <w:tcW w:w="147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725720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26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851EC0" w14:textId="77777777" w:rsidR="001A0AA7" w:rsidRDefault="00000000">
            <w:r>
              <w:rPr>
                <w:sz w:val="17"/>
                <w:szCs w:val="17"/>
              </w:rPr>
              <w:t>29/05/2012 → 31/12/2024</w:t>
            </w:r>
          </w:p>
        </w:tc>
        <w:tc>
          <w:tcPr>
            <w:tcW w:w="184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96C9A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Enseignants, personnels d'éducation,</w:t>
            </w:r>
          </w:p>
          <w:p w14:paraId="52C81EA8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l'orientation/guidance,</w:t>
            </w:r>
          </w:p>
          <w:p w14:paraId="624CF8EF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l'alimentation scolaire,</w:t>
            </w:r>
          </w:p>
          <w:p w14:paraId="3DF6C3DD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de direction *</w:t>
            </w:r>
          </w:p>
          <w:p w14:paraId="3EC4C35C" w14:textId="77777777" w:rsidR="001A0AA7" w:rsidRDefault="00000000">
            <w:pPr>
              <w:spacing w:after="30"/>
            </w:pPr>
            <w:r>
              <w:rPr>
                <w:b/>
                <w:bCs/>
                <w:color w:val="C00000"/>
                <w:sz w:val="17"/>
                <w:szCs w:val="17"/>
              </w:rPr>
              <w:t>+ personnels d'inspection *</w:t>
            </w:r>
          </w:p>
        </w:tc>
        <w:tc>
          <w:tcPr>
            <w:tcW w:w="187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87849A" w14:textId="3D1B6F7C" w:rsidR="001A0AA7" w:rsidRDefault="00FD2456" w:rsidP="00FD2456">
            <w:r w:rsidRPr="00FD2456">
              <w:rPr>
                <w:sz w:val="17"/>
                <w:szCs w:val="17"/>
              </w:rPr>
              <w:t>Traitement (servie trimestriellemen</w:t>
            </w:r>
            <w:r w:rsidR="00FF225F">
              <w:rPr>
                <w:sz w:val="17"/>
                <w:szCs w:val="17"/>
              </w:rPr>
              <w:t>t</w:t>
            </w:r>
            <w:r w:rsidRPr="00FD2456">
              <w:rPr>
                <w:sz w:val="17"/>
                <w:szCs w:val="17"/>
              </w:rPr>
              <w:t>)</w:t>
            </w:r>
          </w:p>
        </w:tc>
        <w:tc>
          <w:tcPr>
            <w:tcW w:w="207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F6DC29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24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691765" w14:textId="77777777" w:rsidR="001A0AA7" w:rsidRDefault="00000000">
            <w:r>
              <w:rPr>
                <w:sz w:val="17"/>
                <w:szCs w:val="17"/>
              </w:rPr>
              <w:t>Art. 3 - Décret 12-403 (01/12/2012) Effet : 29/05/2012</w:t>
            </w:r>
          </w:p>
        </w:tc>
        <w:tc>
          <w:tcPr>
            <w:tcW w:w="110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EBF5FB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332F6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300EB5" w14:paraId="0FF6D741" w14:textId="77777777" w:rsidTr="008D5D0B">
        <w:tc>
          <w:tcPr>
            <w:tcW w:w="147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81D429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PAPP</w:t>
            </w:r>
          </w:p>
        </w:tc>
        <w:tc>
          <w:tcPr>
            <w:tcW w:w="126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B50E0C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184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8DB71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enseignants, d'éducation,</w:t>
            </w:r>
          </w:p>
          <w:p w14:paraId="62376C45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orientation/guidance, alimentation scolaire,</w:t>
            </w:r>
          </w:p>
          <w:p w14:paraId="03417454" w14:textId="77777777" w:rsidR="001A0AA7" w:rsidRDefault="00000000">
            <w:pPr>
              <w:spacing w:after="30"/>
            </w:pPr>
            <w:r>
              <w:rPr>
                <w:sz w:val="17"/>
                <w:szCs w:val="17"/>
              </w:rPr>
              <w:t>personnels de direction, personnels d'inspection</w:t>
            </w:r>
          </w:p>
        </w:tc>
        <w:tc>
          <w:tcPr>
            <w:tcW w:w="187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186527" w14:textId="0868F213" w:rsidR="001A0AA7" w:rsidRDefault="00FD2456" w:rsidP="00FD2456">
            <w:r w:rsidRPr="00FD2456">
              <w:rPr>
                <w:sz w:val="17"/>
                <w:szCs w:val="17"/>
              </w:rPr>
              <w:t>Traitement (servie trimestriellemen</w:t>
            </w:r>
            <w:r w:rsidR="00FF225F">
              <w:rPr>
                <w:sz w:val="17"/>
                <w:szCs w:val="17"/>
              </w:rPr>
              <w:t>t</w:t>
            </w:r>
            <w:r w:rsidRPr="00FD2456">
              <w:rPr>
                <w:sz w:val="17"/>
                <w:szCs w:val="17"/>
              </w:rPr>
              <w:t>)</w:t>
            </w:r>
          </w:p>
        </w:tc>
        <w:tc>
          <w:tcPr>
            <w:tcW w:w="207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ED4A36" w14:textId="77777777" w:rsidR="001A0AA7" w:rsidRDefault="00000000">
            <w:r>
              <w:rPr>
                <w:sz w:val="17"/>
                <w:szCs w:val="17"/>
              </w:rPr>
              <w:t>0 % à 40 % (selon notation)</w:t>
            </w:r>
          </w:p>
        </w:tc>
        <w:tc>
          <w:tcPr>
            <w:tcW w:w="124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44B733" w14:textId="77777777" w:rsidR="001A0AA7" w:rsidRDefault="00000000">
            <w:r>
              <w:rPr>
                <w:sz w:val="17"/>
                <w:szCs w:val="17"/>
              </w:rPr>
              <w:t>Art. 3 - Décret 25-55 (21/01/2025)</w:t>
            </w:r>
          </w:p>
        </w:tc>
        <w:tc>
          <w:tcPr>
            <w:tcW w:w="110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35186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78B4A9CB" w14:textId="77777777" w:rsidTr="00300EB5">
        <w:tc>
          <w:tcPr>
            <w:tcW w:w="1089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CA14C" w14:textId="77777777" w:rsidR="001A0AA7" w:rsidRDefault="00000000">
            <w:r>
              <w:rPr>
                <w:b/>
                <w:bCs/>
                <w:color w:val="1F3864"/>
              </w:rPr>
              <w:t>Prime d'amélioration des performances de gestion (PAPG)</w:t>
            </w:r>
          </w:p>
        </w:tc>
      </w:tr>
      <w:tr w:rsidR="00300EB5" w14:paraId="4F6B0E6C" w14:textId="77777777" w:rsidTr="008D5D0B">
        <w:tc>
          <w:tcPr>
            <w:tcW w:w="147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E2C431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PAPG</w:t>
            </w:r>
          </w:p>
        </w:tc>
        <w:tc>
          <w:tcPr>
            <w:tcW w:w="126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78D69FD" w14:textId="77777777" w:rsidR="001A0AA7" w:rsidRDefault="00000000">
            <w:r>
              <w:rPr>
                <w:sz w:val="17"/>
                <w:szCs w:val="17"/>
              </w:rPr>
              <w:t>01/01/2008 → 31/12/2024</w:t>
            </w:r>
          </w:p>
        </w:tc>
        <w:tc>
          <w:tcPr>
            <w:tcW w:w="184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727CEBF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87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336C4C" w14:textId="6CB21F55" w:rsidR="001A0AA7" w:rsidRDefault="00FD2456" w:rsidP="00FD2456">
            <w:r w:rsidRPr="00FD2456">
              <w:rPr>
                <w:sz w:val="17"/>
                <w:szCs w:val="17"/>
              </w:rPr>
              <w:t>Traitement (servie trimestriellemen</w:t>
            </w:r>
            <w:r w:rsidR="00FF225F">
              <w:rPr>
                <w:sz w:val="17"/>
                <w:szCs w:val="17"/>
              </w:rPr>
              <w:t>t</w:t>
            </w:r>
            <w:r w:rsidRPr="00FD2456">
              <w:rPr>
                <w:sz w:val="17"/>
                <w:szCs w:val="17"/>
              </w:rPr>
              <w:t>)</w:t>
            </w:r>
          </w:p>
        </w:tc>
        <w:tc>
          <w:tcPr>
            <w:tcW w:w="207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CE83A3" w14:textId="77777777" w:rsidR="001A0AA7" w:rsidRDefault="00000000">
            <w:r>
              <w:rPr>
                <w:sz w:val="17"/>
                <w:szCs w:val="17"/>
              </w:rPr>
              <w:t>0 % à 40 %</w:t>
            </w:r>
          </w:p>
        </w:tc>
        <w:tc>
          <w:tcPr>
            <w:tcW w:w="124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59CF0DD" w14:textId="77777777" w:rsidR="001A0AA7" w:rsidRDefault="00000000">
            <w:r>
              <w:rPr>
                <w:sz w:val="17"/>
                <w:szCs w:val="17"/>
              </w:rPr>
              <w:t>Art. 4 - Décret 10-78</w:t>
            </w:r>
          </w:p>
        </w:tc>
        <w:tc>
          <w:tcPr>
            <w:tcW w:w="110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1104C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300EB5" w14:paraId="0A69ED20" w14:textId="77777777" w:rsidTr="008D5D0B">
        <w:tc>
          <w:tcPr>
            <w:tcW w:w="147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91524C4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PAPG</w:t>
            </w:r>
          </w:p>
        </w:tc>
        <w:tc>
          <w:tcPr>
            <w:tcW w:w="126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3063BF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184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F697C" w14:textId="77777777" w:rsidR="001A0AA7" w:rsidRDefault="00000000">
            <w:r>
              <w:rPr>
                <w:sz w:val="17"/>
                <w:szCs w:val="17"/>
              </w:rPr>
              <w:t>Personnels d'intendance</w:t>
            </w:r>
          </w:p>
        </w:tc>
        <w:tc>
          <w:tcPr>
            <w:tcW w:w="187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F2E7E63" w14:textId="5B01BCBA" w:rsidR="001A0AA7" w:rsidRDefault="00FD2456" w:rsidP="00FD2456">
            <w:r w:rsidRPr="00FD2456">
              <w:rPr>
                <w:sz w:val="17"/>
                <w:szCs w:val="17"/>
              </w:rPr>
              <w:t>Traitement (servie trimestriellemen</w:t>
            </w:r>
            <w:r w:rsidR="00FF225F">
              <w:rPr>
                <w:sz w:val="17"/>
                <w:szCs w:val="17"/>
              </w:rPr>
              <w:t>t</w:t>
            </w:r>
            <w:r w:rsidRPr="00FD2456">
              <w:rPr>
                <w:sz w:val="17"/>
                <w:szCs w:val="17"/>
              </w:rPr>
              <w:t>)</w:t>
            </w:r>
          </w:p>
        </w:tc>
        <w:tc>
          <w:tcPr>
            <w:tcW w:w="207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5B34242" w14:textId="77777777" w:rsidR="001A0AA7" w:rsidRDefault="00000000">
            <w:r>
              <w:rPr>
                <w:sz w:val="17"/>
                <w:szCs w:val="17"/>
              </w:rPr>
              <w:t>0 % à 40 %</w:t>
            </w:r>
          </w:p>
        </w:tc>
        <w:tc>
          <w:tcPr>
            <w:tcW w:w="124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018A7C" w14:textId="77777777" w:rsidR="001A0AA7" w:rsidRDefault="00000000">
            <w:r>
              <w:rPr>
                <w:sz w:val="17"/>
                <w:szCs w:val="17"/>
              </w:rPr>
              <w:t>Art. 4 - Décret 25-55 (21/01/2025)</w:t>
            </w:r>
          </w:p>
        </w:tc>
        <w:tc>
          <w:tcPr>
            <w:tcW w:w="110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2A8CD7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  <w:tr w:rsidR="001A0AA7" w14:paraId="3C337D16" w14:textId="77777777" w:rsidTr="00300EB5">
        <w:tc>
          <w:tcPr>
            <w:tcW w:w="1089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9003" w14:textId="77777777" w:rsidR="001A0AA7" w:rsidRDefault="00000000">
            <w:bookmarkStart w:id="1" w:name="_Hlk230852283"/>
            <w:r>
              <w:rPr>
                <w:b/>
                <w:bCs/>
                <w:color w:val="1F3864"/>
              </w:rPr>
              <w:t>Prime de rendement (personnels de laboratoire)</w:t>
            </w:r>
          </w:p>
        </w:tc>
      </w:tr>
      <w:tr w:rsidR="00300EB5" w14:paraId="33B42FEB" w14:textId="77777777" w:rsidTr="008D5D0B">
        <w:tc>
          <w:tcPr>
            <w:tcW w:w="147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E527F19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26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E2AE35" w14:textId="77777777" w:rsidR="001A0AA7" w:rsidRDefault="00000000">
            <w:r>
              <w:rPr>
                <w:sz w:val="17"/>
                <w:szCs w:val="17"/>
              </w:rPr>
              <w:t>01/01/2008 → 31/12/2024</w:t>
            </w:r>
          </w:p>
        </w:tc>
        <w:tc>
          <w:tcPr>
            <w:tcW w:w="184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421612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87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55A32D" w14:textId="7C1F620E" w:rsidR="001A0AA7" w:rsidRDefault="00FD2456" w:rsidP="00FD2456">
            <w:r w:rsidRPr="00FD2456">
              <w:rPr>
                <w:sz w:val="17"/>
                <w:szCs w:val="17"/>
              </w:rPr>
              <w:t>Traitement (servie trimestriellemen</w:t>
            </w:r>
            <w:r w:rsidR="00FF225F">
              <w:rPr>
                <w:sz w:val="17"/>
                <w:szCs w:val="17"/>
              </w:rPr>
              <w:t>t</w:t>
            </w:r>
            <w:r w:rsidRPr="00FD2456">
              <w:rPr>
                <w:sz w:val="17"/>
                <w:szCs w:val="17"/>
              </w:rPr>
              <w:t>)</w:t>
            </w:r>
          </w:p>
        </w:tc>
        <w:tc>
          <w:tcPr>
            <w:tcW w:w="207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61F21A" w14:textId="77777777" w:rsidR="001A0AA7" w:rsidRDefault="00000000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124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691B9EB" w14:textId="77777777" w:rsidR="001A0AA7" w:rsidRDefault="00000000">
            <w:r>
              <w:rPr>
                <w:sz w:val="17"/>
                <w:szCs w:val="17"/>
              </w:rPr>
              <w:t>Art. 5 - Décret 10-78 Art. 3 - Décret 11-373</w:t>
            </w:r>
          </w:p>
        </w:tc>
        <w:tc>
          <w:tcPr>
            <w:tcW w:w="110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964A7B" w14:textId="77777777" w:rsidR="001A0AA7" w:rsidRDefault="00000000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300EB5" w14:paraId="52F13424" w14:textId="77777777" w:rsidTr="008D5D0B">
        <w:tc>
          <w:tcPr>
            <w:tcW w:w="147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29F1F0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26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76A636" w14:textId="77777777" w:rsidR="001A0AA7" w:rsidRDefault="00000000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184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34ED1" w14:textId="77777777" w:rsidR="001A0AA7" w:rsidRDefault="00000000">
            <w:r>
              <w:rPr>
                <w:sz w:val="17"/>
                <w:szCs w:val="17"/>
              </w:rPr>
              <w:t>Personnels de laboratoire</w:t>
            </w:r>
          </w:p>
        </w:tc>
        <w:tc>
          <w:tcPr>
            <w:tcW w:w="187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8382AA" w14:textId="0F0CE0F9" w:rsidR="001A0AA7" w:rsidRDefault="00FD2456" w:rsidP="00FD2456">
            <w:r w:rsidRPr="00FD2456">
              <w:rPr>
                <w:sz w:val="17"/>
                <w:szCs w:val="17"/>
              </w:rPr>
              <w:t>Traitement (servie trimestriellemen</w:t>
            </w:r>
            <w:r w:rsidR="00FF225F">
              <w:rPr>
                <w:sz w:val="17"/>
                <w:szCs w:val="17"/>
              </w:rPr>
              <w:t>t</w:t>
            </w:r>
            <w:r w:rsidRPr="00FD2456">
              <w:rPr>
                <w:sz w:val="17"/>
                <w:szCs w:val="17"/>
              </w:rPr>
              <w:t>)</w:t>
            </w:r>
          </w:p>
        </w:tc>
        <w:tc>
          <w:tcPr>
            <w:tcW w:w="207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4388C52" w14:textId="77777777" w:rsidR="001A0AA7" w:rsidRDefault="00000000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124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6C1A75" w14:textId="77777777" w:rsidR="001A0AA7" w:rsidRDefault="00000000">
            <w:r>
              <w:rPr>
                <w:sz w:val="17"/>
                <w:szCs w:val="17"/>
              </w:rPr>
              <w:t>Art. 5 - Décret 25-55 (21/01/2025)</w:t>
            </w:r>
          </w:p>
        </w:tc>
        <w:tc>
          <w:tcPr>
            <w:tcW w:w="110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3FA6DE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bookmarkEnd w:id="1"/>
    <w:p w14:paraId="6144AC60" w14:textId="77777777" w:rsidR="001A0AA7" w:rsidRDefault="00000000">
      <w:pPr>
        <w:pStyle w:val="Titre1"/>
      </w:pPr>
      <w:r>
        <w:lastRenderedPageBreak/>
        <w:t>2. CORPS COMMUNS AUX INSTITUTIONS ET ADMINISTRATIONS PUBLIQUES</w:t>
      </w:r>
    </w:p>
    <w:p w14:paraId="2295CE38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10-134 du 13/05/2010 (effet 01/01/2008) -- texte fondateur</w:t>
      </w:r>
    </w:p>
    <w:p w14:paraId="0B3B662E" w14:textId="77777777" w:rsidR="001A0AA7" w:rsidRDefault="001A0AA7">
      <w:pPr>
        <w:spacing w:before="80" w:after="80"/>
      </w:pPr>
    </w:p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7"/>
        <w:gridCol w:w="1355"/>
        <w:gridCol w:w="2082"/>
        <w:gridCol w:w="1658"/>
        <w:gridCol w:w="1789"/>
        <w:gridCol w:w="1165"/>
        <w:gridCol w:w="1518"/>
      </w:tblGrid>
      <w:tr w:rsidR="001A0AA7" w14:paraId="22933001" w14:textId="77777777" w:rsidTr="00FF225F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BB95F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1A0AA7" w14:paraId="26F9EE95" w14:textId="77777777" w:rsidTr="00FF225F">
        <w:trPr>
          <w:tblHeader/>
        </w:trPr>
        <w:tc>
          <w:tcPr>
            <w:tcW w:w="136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A55C94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36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DD39F2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212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4E67F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66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0B75D2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18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B3D168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99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754DA3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302B4C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5F20A3B5" w14:textId="77777777" w:rsidTr="00FF225F">
        <w:tc>
          <w:tcPr>
            <w:tcW w:w="1091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29A27" w14:textId="77777777" w:rsidR="001A0AA7" w:rsidRDefault="00000000">
            <w:r>
              <w:rPr>
                <w:b/>
                <w:bCs/>
                <w:color w:val="1F3864"/>
              </w:rPr>
              <w:t>Prime de rendement</w:t>
            </w:r>
          </w:p>
        </w:tc>
      </w:tr>
      <w:tr w:rsidR="001A0AA7" w14:paraId="2386C112" w14:textId="77777777" w:rsidTr="00FF225F">
        <w:tc>
          <w:tcPr>
            <w:tcW w:w="136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3532EB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36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F24E2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12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66BED4" w14:textId="77777777" w:rsidR="001A0AA7" w:rsidRDefault="00000000">
            <w:r>
              <w:rPr>
                <w:sz w:val="17"/>
                <w:szCs w:val="17"/>
              </w:rPr>
              <w:t>Tous les fonctionnaires des corps communs</w:t>
            </w:r>
          </w:p>
        </w:tc>
        <w:tc>
          <w:tcPr>
            <w:tcW w:w="166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B3BBDD" w14:textId="0AF25E00" w:rsidR="001A0AA7" w:rsidRDefault="00FD2456" w:rsidP="00FD2456">
            <w:r w:rsidRPr="00FD2456">
              <w:rPr>
                <w:sz w:val="17"/>
                <w:szCs w:val="17"/>
              </w:rPr>
              <w:t>Traitement (servie trimestriellemen</w:t>
            </w:r>
            <w:r w:rsidR="00FF225F">
              <w:rPr>
                <w:sz w:val="17"/>
                <w:szCs w:val="17"/>
              </w:rPr>
              <w:t>t</w:t>
            </w:r>
            <w:r w:rsidRPr="00FD2456">
              <w:rPr>
                <w:sz w:val="17"/>
                <w:szCs w:val="17"/>
              </w:rPr>
              <w:t>)</w:t>
            </w:r>
          </w:p>
        </w:tc>
        <w:tc>
          <w:tcPr>
            <w:tcW w:w="184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AAF87" w14:textId="77777777" w:rsidR="001A0AA7" w:rsidRDefault="00000000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99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6CA843" w14:textId="77777777" w:rsidR="001A0AA7" w:rsidRDefault="00000000">
            <w:r>
              <w:rPr>
                <w:sz w:val="17"/>
                <w:szCs w:val="17"/>
              </w:rPr>
              <w:t>Art. 3 - Décret 10-134 (13/05/2010)</w:t>
            </w:r>
          </w:p>
        </w:tc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FD121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00434EA2" w14:textId="77777777" w:rsidR="001A0AA7" w:rsidRDefault="001A0AA7">
      <w:pPr>
        <w:spacing w:before="80" w:after="80"/>
      </w:pPr>
    </w:p>
    <w:p w14:paraId="312C3B6C" w14:textId="77777777" w:rsidR="001A0AA7" w:rsidRDefault="00000000">
      <w:pPr>
        <w:pStyle w:val="Titre1"/>
      </w:pPr>
      <w:r>
        <w:t>3. OUVRIERS PROFESSIONNELS, CONDUCTEURS D'AUTOMOBILES ET APPARITEURS</w:t>
      </w:r>
    </w:p>
    <w:p w14:paraId="08F07C46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10-135 du 13/05/2010 (effet 01/01/2008) -- texte fondateur</w:t>
      </w:r>
    </w:p>
    <w:tbl>
      <w:tblPr>
        <w:tblW w:w="11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7"/>
        <w:gridCol w:w="1383"/>
        <w:gridCol w:w="2161"/>
        <w:gridCol w:w="1559"/>
        <w:gridCol w:w="1116"/>
        <w:gridCol w:w="1861"/>
        <w:gridCol w:w="1559"/>
      </w:tblGrid>
      <w:tr w:rsidR="001A0AA7" w14:paraId="6D413ECD" w14:textId="77777777" w:rsidTr="00FF225F">
        <w:tc>
          <w:tcPr>
            <w:tcW w:w="11056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86256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1A0AA7" w14:paraId="6E2C973D" w14:textId="77777777" w:rsidTr="00FF225F">
        <w:trPr>
          <w:tblHeader/>
        </w:trPr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33C33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38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F968F0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216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3B9522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D4F9F0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111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7855C0E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86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296645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9452F18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4F017B4B" w14:textId="77777777" w:rsidTr="00FF225F">
        <w:tc>
          <w:tcPr>
            <w:tcW w:w="11056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F22D" w14:textId="77777777" w:rsidR="001A0AA7" w:rsidRDefault="00000000">
            <w:r>
              <w:rPr>
                <w:b/>
                <w:bCs/>
                <w:color w:val="1F3864"/>
              </w:rPr>
              <w:t>Prime de rendement</w:t>
            </w:r>
          </w:p>
        </w:tc>
      </w:tr>
      <w:tr w:rsidR="001A0AA7" w14:paraId="386FDF6A" w14:textId="77777777" w:rsidTr="00FF225F">
        <w:tc>
          <w:tcPr>
            <w:tcW w:w="141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E3C903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383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A3269E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16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D73E1" w14:textId="77777777" w:rsidR="001A0AA7" w:rsidRDefault="00000000">
            <w:r>
              <w:rPr>
                <w:sz w:val="17"/>
                <w:szCs w:val="17"/>
              </w:rPr>
              <w:t>Ouvriers prof., conducteurs d'automobiles, appariteurs</w:t>
            </w:r>
          </w:p>
        </w:tc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82381F0" w14:textId="0E23B563" w:rsidR="001A0AA7" w:rsidRDefault="00FD2456" w:rsidP="00FD2456">
            <w:r w:rsidRPr="00FD2456">
              <w:rPr>
                <w:sz w:val="17"/>
                <w:szCs w:val="17"/>
              </w:rPr>
              <w:t>Traitement (servie trimestriellemen</w:t>
            </w:r>
            <w:r w:rsidR="00FF225F">
              <w:rPr>
                <w:sz w:val="17"/>
                <w:szCs w:val="17"/>
              </w:rPr>
              <w:t>t</w:t>
            </w:r>
            <w:r w:rsidRPr="00FD2456">
              <w:rPr>
                <w:sz w:val="17"/>
                <w:szCs w:val="17"/>
              </w:rPr>
              <w:t>)</w:t>
            </w:r>
          </w:p>
        </w:tc>
        <w:tc>
          <w:tcPr>
            <w:tcW w:w="111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CB020" w14:textId="77777777" w:rsidR="001A0AA7" w:rsidRDefault="00000000">
            <w:r>
              <w:rPr>
                <w:sz w:val="17"/>
                <w:szCs w:val="17"/>
              </w:rPr>
              <w:t>0 % à 30 %</w:t>
            </w:r>
          </w:p>
        </w:tc>
        <w:tc>
          <w:tcPr>
            <w:tcW w:w="186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3D9098" w14:textId="77777777" w:rsidR="001A0AA7" w:rsidRDefault="00000000">
            <w:r>
              <w:rPr>
                <w:sz w:val="17"/>
                <w:szCs w:val="17"/>
              </w:rPr>
              <w:t>Art. 3 - Décret 10-135 (13/05/2010)</w:t>
            </w:r>
          </w:p>
        </w:tc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0F050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4412E9C1" w14:textId="77777777" w:rsidR="001A0AA7" w:rsidRDefault="00000000">
      <w:pPr>
        <w:pStyle w:val="Titre1"/>
      </w:pPr>
      <w:bookmarkStart w:id="2" w:name="_Hlk230852302"/>
      <w:r>
        <w:t>4. AGENTS CONTRACTUELS</w:t>
      </w:r>
    </w:p>
    <w:p w14:paraId="249E7A8A" w14:textId="77777777" w:rsidR="001A0AA7" w:rsidRDefault="00000000">
      <w:pPr>
        <w:spacing w:before="60" w:after="60"/>
      </w:pPr>
      <w:r>
        <w:rPr>
          <w:i/>
          <w:iCs/>
          <w:color w:val="444444"/>
          <w:sz w:val="16"/>
          <w:szCs w:val="16"/>
        </w:rPr>
        <w:t>* Décret exécutif n° 10-136 du 13/05/2010 (effet 01/01/2008) -- texte fondateur</w:t>
      </w:r>
    </w:p>
    <w:p w14:paraId="6ECFC969" w14:textId="7B82E465" w:rsidR="001A0AA7" w:rsidRDefault="00000000" w:rsidP="00FF225F">
      <w:pPr>
        <w:spacing w:before="60" w:after="60"/>
      </w:pPr>
      <w:r>
        <w:rPr>
          <w:i/>
          <w:iCs/>
          <w:color w:val="444444"/>
          <w:sz w:val="16"/>
          <w:szCs w:val="16"/>
        </w:rPr>
        <w:t xml:space="preserve">* Décret exécutif n° 13-190 du 09/05/2013 (effet 01/01/2012) </w:t>
      </w:r>
      <w:r w:rsidR="00FF225F">
        <w:rPr>
          <w:i/>
          <w:iCs/>
          <w:color w:val="444444"/>
          <w:sz w:val="16"/>
          <w:szCs w:val="16"/>
        </w:rPr>
        <w:t>–</w:t>
      </w:r>
      <w:r>
        <w:rPr>
          <w:i/>
          <w:iCs/>
          <w:color w:val="444444"/>
          <w:sz w:val="16"/>
          <w:szCs w:val="16"/>
        </w:rPr>
        <w:t xml:space="preserve"> </w:t>
      </w:r>
      <w:r w:rsidR="00FF225F">
        <w:rPr>
          <w:i/>
          <w:iCs/>
          <w:color w:val="444444"/>
          <w:sz w:val="16"/>
          <w:szCs w:val="16"/>
        </w:rPr>
        <w:t>Texte modificatif</w:t>
      </w:r>
    </w:p>
    <w:bookmarkEnd w:id="2"/>
    <w:p w14:paraId="346EB3B6" w14:textId="77777777" w:rsidR="001A0AA7" w:rsidRDefault="001A0AA7">
      <w:pPr>
        <w:spacing w:before="80" w:after="80"/>
      </w:pPr>
    </w:p>
    <w:tbl>
      <w:tblPr>
        <w:tblW w:w="110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0"/>
        <w:gridCol w:w="1388"/>
        <w:gridCol w:w="2366"/>
        <w:gridCol w:w="1504"/>
        <w:gridCol w:w="1177"/>
        <w:gridCol w:w="1763"/>
        <w:gridCol w:w="1428"/>
      </w:tblGrid>
      <w:tr w:rsidR="001A0AA7" w14:paraId="5DE3A885" w14:textId="77777777" w:rsidTr="00FF225F">
        <w:tc>
          <w:tcPr>
            <w:tcW w:w="11056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DE7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F11C9E" w14:textId="77777777" w:rsidR="001A0AA7" w:rsidRDefault="00000000">
            <w:r>
              <w:rPr>
                <w:b/>
                <w:bCs/>
                <w:color w:val="1E6B34"/>
                <w:sz w:val="16"/>
                <w:szCs w:val="16"/>
              </w:rPr>
              <w:t xml:space="preserve">. </w:t>
            </w:r>
            <w:r>
              <w:rPr>
                <w:sz w:val="16"/>
                <w:szCs w:val="16"/>
              </w:rPr>
              <w:t xml:space="preserve">Fond blanc/bleu = période en vigueur    </w:t>
            </w:r>
            <w:r>
              <w:rPr>
                <w:b/>
                <w:bCs/>
                <w:color w:val="856404"/>
                <w:sz w:val="16"/>
                <w:szCs w:val="16"/>
              </w:rPr>
              <w:t xml:space="preserve">[] </w:t>
            </w:r>
            <w:r>
              <w:rPr>
                <w:sz w:val="16"/>
                <w:szCs w:val="16"/>
              </w:rPr>
              <w:t xml:space="preserve">Fond jaune = version antérieure (historique)    </w:t>
            </w:r>
            <w:r>
              <w:rPr>
                <w:b/>
                <w:bCs/>
                <w:color w:val="C00000"/>
                <w:sz w:val="16"/>
                <w:szCs w:val="16"/>
              </w:rPr>
              <w:t xml:space="preserve">* </w:t>
            </w:r>
            <w:r>
              <w:rPr>
                <w:sz w:val="16"/>
                <w:szCs w:val="16"/>
              </w:rPr>
              <w:t xml:space="preserve">Valeur en rouge = valeur modifiée par rapport à la version précédente    </w:t>
            </w:r>
            <w:r>
              <w:rPr>
                <w:color w:val="666666"/>
                <w:sz w:val="16"/>
                <w:szCs w:val="16"/>
              </w:rPr>
              <w:t>-- Fond gris = indemnité non encore créée</w:t>
            </w:r>
          </w:p>
        </w:tc>
      </w:tr>
      <w:tr w:rsidR="001A0AA7" w14:paraId="0039B2C4" w14:textId="77777777" w:rsidTr="00FF225F">
        <w:trPr>
          <w:tblHeader/>
        </w:trPr>
        <w:tc>
          <w:tcPr>
            <w:tcW w:w="150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C4EF54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Élément salarial</w:t>
            </w:r>
          </w:p>
        </w:tc>
        <w:tc>
          <w:tcPr>
            <w:tcW w:w="141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1E2A66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Période d'application</w:t>
            </w:r>
          </w:p>
        </w:tc>
        <w:tc>
          <w:tcPr>
            <w:tcW w:w="260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F4D96CC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Bénéficiaires</w:t>
            </w:r>
          </w:p>
        </w:tc>
        <w:tc>
          <w:tcPr>
            <w:tcW w:w="8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9EF7BC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Base de calcul</w:t>
            </w:r>
          </w:p>
        </w:tc>
        <w:tc>
          <w:tcPr>
            <w:tcW w:w="124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92C927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Taux / Montant</w:t>
            </w:r>
          </w:p>
        </w:tc>
        <w:tc>
          <w:tcPr>
            <w:tcW w:w="189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BBFB4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Texte de référence</w:t>
            </w:r>
          </w:p>
        </w:tc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1F3864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60A66" w14:textId="77777777" w:rsidR="001A0AA7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Statut</w:t>
            </w:r>
          </w:p>
        </w:tc>
      </w:tr>
      <w:tr w:rsidR="001A0AA7" w14:paraId="4AD81C23" w14:textId="77777777" w:rsidTr="00FF225F">
        <w:tc>
          <w:tcPr>
            <w:tcW w:w="11056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BB629" w14:textId="77777777" w:rsidR="001A0AA7" w:rsidRDefault="00000000">
            <w:r>
              <w:rPr>
                <w:b/>
                <w:bCs/>
                <w:color w:val="1F3864"/>
              </w:rPr>
              <w:t>Prime de rendement</w:t>
            </w:r>
          </w:p>
        </w:tc>
      </w:tr>
      <w:tr w:rsidR="001A0AA7" w14:paraId="2269F984" w14:textId="77777777" w:rsidTr="00FF225F">
        <w:tc>
          <w:tcPr>
            <w:tcW w:w="1507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BC3963" w14:textId="77777777" w:rsidR="001A0AA7" w:rsidRDefault="00000000">
            <w:r>
              <w:rPr>
                <w:b/>
                <w:bCs/>
                <w:color w:val="000000"/>
                <w:sz w:val="17"/>
                <w:szCs w:val="17"/>
              </w:rPr>
              <w:t>Prime de rendement</w:t>
            </w:r>
          </w:p>
        </w:tc>
        <w:tc>
          <w:tcPr>
            <w:tcW w:w="141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F28087" w14:textId="77777777" w:rsidR="001A0AA7" w:rsidRDefault="00000000">
            <w:r>
              <w:rPr>
                <w:sz w:val="17"/>
                <w:szCs w:val="17"/>
              </w:rPr>
              <w:t>01/01/2008 → en vigueur</w:t>
            </w:r>
          </w:p>
        </w:tc>
        <w:tc>
          <w:tcPr>
            <w:tcW w:w="2602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3994A8" w14:textId="77777777" w:rsidR="001A0AA7" w:rsidRDefault="00000000">
            <w:r>
              <w:rPr>
                <w:sz w:val="17"/>
                <w:szCs w:val="17"/>
              </w:rPr>
              <w:t>Agents contractuels : ouvrier prof., agent de service, conducteur, chef de parc, gardien, agent de prévention</w:t>
            </w:r>
          </w:p>
        </w:tc>
        <w:tc>
          <w:tcPr>
            <w:tcW w:w="83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08D42A" w14:textId="3930546D" w:rsidR="001A0AA7" w:rsidRDefault="00000000" w:rsidP="00FD2456">
            <w:r>
              <w:rPr>
                <w:sz w:val="17"/>
                <w:szCs w:val="17"/>
              </w:rPr>
              <w:t>Traitement de l'emploi occupé</w:t>
            </w:r>
            <w:r w:rsidR="00FD2456" w:rsidRPr="00FD2456">
              <w:rPr>
                <w:sz w:val="17"/>
                <w:szCs w:val="17"/>
              </w:rPr>
              <w:t xml:space="preserve"> </w:t>
            </w:r>
            <w:r w:rsidR="00FD2456" w:rsidRPr="00FD2456">
              <w:rPr>
                <w:sz w:val="17"/>
                <w:szCs w:val="17"/>
              </w:rPr>
              <w:t>(servie trimestriellemen</w:t>
            </w:r>
            <w:r w:rsidR="00FF225F">
              <w:rPr>
                <w:sz w:val="17"/>
                <w:szCs w:val="17"/>
              </w:rPr>
              <w:t>t</w:t>
            </w:r>
            <w:r w:rsidR="00FD2456" w:rsidRPr="00FD2456">
              <w:rPr>
                <w:sz w:val="17"/>
                <w:szCs w:val="17"/>
              </w:rPr>
              <w:t>)</w:t>
            </w:r>
          </w:p>
        </w:tc>
        <w:tc>
          <w:tcPr>
            <w:tcW w:w="124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C00EA5" w14:textId="77777777" w:rsidR="001A0AA7" w:rsidRDefault="00000000">
            <w:r>
              <w:rPr>
                <w:sz w:val="17"/>
                <w:szCs w:val="17"/>
              </w:rPr>
              <w:t>0 % à 30 %</w:t>
            </w:r>
          </w:p>
        </w:tc>
        <w:tc>
          <w:tcPr>
            <w:tcW w:w="189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3FEC368" w14:textId="77777777" w:rsidR="001A0AA7" w:rsidRDefault="00000000">
            <w:r>
              <w:rPr>
                <w:sz w:val="17"/>
                <w:szCs w:val="17"/>
              </w:rPr>
              <w:t>Art. 3 - Décret 10-136 (13/05/2010)</w:t>
            </w:r>
          </w:p>
        </w:tc>
        <w:tc>
          <w:tcPr>
            <w:tcW w:w="155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9B431A" w14:textId="77777777" w:rsidR="001A0AA7" w:rsidRDefault="00000000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4924D470" w14:textId="12AE8C1B" w:rsidR="001A0AA7" w:rsidRDefault="001A0AA7">
      <w:pPr>
        <w:spacing w:before="60" w:after="60"/>
      </w:pPr>
    </w:p>
    <w:p w14:paraId="6B87C424" w14:textId="445782BA" w:rsidR="00FD2456" w:rsidRDefault="00FD2456" w:rsidP="00FD2456">
      <w:pPr>
        <w:pStyle w:val="Titre1"/>
      </w:pPr>
      <w:r>
        <w:t>5</w:t>
      </w:r>
      <w:r>
        <w:t xml:space="preserve">. </w:t>
      </w:r>
      <w:r>
        <w:t>F</w:t>
      </w:r>
      <w:r>
        <w:t>onctionnaires appartenant aux corps des</w:t>
      </w:r>
      <w:r>
        <w:t xml:space="preserve"> </w:t>
      </w:r>
      <w:r>
        <w:t>paramédicaux de santé publique</w:t>
      </w:r>
    </w:p>
    <w:p w14:paraId="527C989B" w14:textId="7E63AF7A" w:rsidR="00FD2456" w:rsidRDefault="00FD2456" w:rsidP="00FD2456">
      <w:pPr>
        <w:spacing w:before="60" w:after="60"/>
      </w:pPr>
      <w:r>
        <w:rPr>
          <w:i/>
          <w:iCs/>
          <w:color w:val="444444"/>
          <w:sz w:val="16"/>
          <w:szCs w:val="16"/>
        </w:rPr>
        <w:t xml:space="preserve">* Décret exécutif n° </w:t>
      </w:r>
      <w:r>
        <w:rPr>
          <w:i/>
          <w:iCs/>
          <w:color w:val="444444"/>
          <w:sz w:val="16"/>
          <w:szCs w:val="16"/>
        </w:rPr>
        <w:t>11</w:t>
      </w:r>
      <w:r>
        <w:rPr>
          <w:i/>
          <w:iCs/>
          <w:color w:val="444444"/>
          <w:sz w:val="16"/>
          <w:szCs w:val="16"/>
        </w:rPr>
        <w:t>-</w:t>
      </w:r>
      <w:r>
        <w:rPr>
          <w:i/>
          <w:iCs/>
          <w:color w:val="444444"/>
          <w:sz w:val="16"/>
          <w:szCs w:val="16"/>
        </w:rPr>
        <w:t>200</w:t>
      </w:r>
      <w:r>
        <w:rPr>
          <w:i/>
          <w:iCs/>
          <w:color w:val="444444"/>
          <w:sz w:val="16"/>
          <w:szCs w:val="16"/>
        </w:rPr>
        <w:t xml:space="preserve"> du </w:t>
      </w:r>
      <w:r>
        <w:rPr>
          <w:i/>
          <w:iCs/>
          <w:color w:val="444444"/>
          <w:sz w:val="16"/>
          <w:szCs w:val="16"/>
        </w:rPr>
        <w:t>24</w:t>
      </w:r>
      <w:r>
        <w:rPr>
          <w:i/>
          <w:iCs/>
          <w:color w:val="444444"/>
          <w:sz w:val="16"/>
          <w:szCs w:val="16"/>
        </w:rPr>
        <w:t>/05/2010 (effet 01/01/20</w:t>
      </w:r>
      <w:r w:rsidR="00FF225F">
        <w:rPr>
          <w:i/>
          <w:iCs/>
          <w:color w:val="444444"/>
          <w:sz w:val="16"/>
          <w:szCs w:val="16"/>
        </w:rPr>
        <w:t>08</w:t>
      </w:r>
      <w:r>
        <w:rPr>
          <w:i/>
          <w:iCs/>
          <w:color w:val="444444"/>
          <w:sz w:val="16"/>
          <w:szCs w:val="16"/>
        </w:rPr>
        <w:t>) -- texte fondateur</w:t>
      </w:r>
    </w:p>
    <w:p w14:paraId="11EF1307" w14:textId="6BF4F949" w:rsidR="00FD2456" w:rsidRPr="00FF225F" w:rsidRDefault="00FD2456" w:rsidP="00FF225F">
      <w:pPr>
        <w:spacing w:before="60" w:after="60"/>
        <w:rPr>
          <w:i/>
          <w:iCs/>
          <w:color w:val="444444"/>
          <w:sz w:val="16"/>
          <w:szCs w:val="16"/>
        </w:rPr>
      </w:pPr>
      <w:r>
        <w:rPr>
          <w:i/>
          <w:iCs/>
          <w:color w:val="444444"/>
          <w:sz w:val="16"/>
          <w:szCs w:val="16"/>
        </w:rPr>
        <w:t xml:space="preserve">* Décret exécutif n° </w:t>
      </w:r>
      <w:r>
        <w:rPr>
          <w:i/>
          <w:iCs/>
          <w:color w:val="444444"/>
          <w:sz w:val="16"/>
          <w:szCs w:val="16"/>
        </w:rPr>
        <w:t>24</w:t>
      </w:r>
      <w:r>
        <w:rPr>
          <w:i/>
          <w:iCs/>
          <w:color w:val="444444"/>
          <w:sz w:val="16"/>
          <w:szCs w:val="16"/>
        </w:rPr>
        <w:t>-</w:t>
      </w:r>
      <w:r w:rsidR="00FF225F">
        <w:rPr>
          <w:i/>
          <w:iCs/>
          <w:color w:val="444444"/>
          <w:sz w:val="16"/>
          <w:szCs w:val="16"/>
        </w:rPr>
        <w:t>425</w:t>
      </w:r>
      <w:r>
        <w:rPr>
          <w:i/>
          <w:iCs/>
          <w:color w:val="444444"/>
          <w:sz w:val="16"/>
          <w:szCs w:val="16"/>
        </w:rPr>
        <w:t xml:space="preserve"> du </w:t>
      </w:r>
      <w:r w:rsidR="00FF225F">
        <w:rPr>
          <w:i/>
          <w:iCs/>
          <w:color w:val="444444"/>
          <w:sz w:val="16"/>
          <w:szCs w:val="16"/>
        </w:rPr>
        <w:t>28</w:t>
      </w:r>
      <w:r>
        <w:rPr>
          <w:i/>
          <w:iCs/>
          <w:color w:val="444444"/>
          <w:sz w:val="16"/>
          <w:szCs w:val="16"/>
        </w:rPr>
        <w:t>/</w:t>
      </w:r>
      <w:r w:rsidR="00FF225F">
        <w:rPr>
          <w:i/>
          <w:iCs/>
          <w:color w:val="444444"/>
          <w:sz w:val="16"/>
          <w:szCs w:val="16"/>
        </w:rPr>
        <w:t>12</w:t>
      </w:r>
      <w:r>
        <w:rPr>
          <w:i/>
          <w:iCs/>
          <w:color w:val="444444"/>
          <w:sz w:val="16"/>
          <w:szCs w:val="16"/>
        </w:rPr>
        <w:t>/20</w:t>
      </w:r>
      <w:r w:rsidR="00FF225F">
        <w:rPr>
          <w:i/>
          <w:iCs/>
          <w:color w:val="444444"/>
          <w:sz w:val="16"/>
          <w:szCs w:val="16"/>
        </w:rPr>
        <w:t>24</w:t>
      </w:r>
      <w:r>
        <w:rPr>
          <w:i/>
          <w:iCs/>
          <w:color w:val="444444"/>
          <w:sz w:val="16"/>
          <w:szCs w:val="16"/>
        </w:rPr>
        <w:t xml:space="preserve"> (effet 01/01/20</w:t>
      </w:r>
      <w:r w:rsidR="00FF225F">
        <w:rPr>
          <w:i/>
          <w:iCs/>
          <w:color w:val="444444"/>
          <w:sz w:val="16"/>
          <w:szCs w:val="16"/>
        </w:rPr>
        <w:t>25</w:t>
      </w:r>
      <w:r>
        <w:rPr>
          <w:i/>
          <w:iCs/>
          <w:color w:val="444444"/>
          <w:sz w:val="16"/>
          <w:szCs w:val="16"/>
        </w:rPr>
        <w:t xml:space="preserve">) -- </w:t>
      </w:r>
      <w:r w:rsidR="00FF225F" w:rsidRPr="00FF225F">
        <w:rPr>
          <w:i/>
          <w:iCs/>
          <w:color w:val="444444"/>
          <w:sz w:val="16"/>
          <w:szCs w:val="16"/>
        </w:rPr>
        <w:t>Texte modificatif</w:t>
      </w:r>
    </w:p>
    <w:tbl>
      <w:tblPr>
        <w:tblW w:w="108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8"/>
        <w:gridCol w:w="1268"/>
        <w:gridCol w:w="1849"/>
        <w:gridCol w:w="1871"/>
        <w:gridCol w:w="2074"/>
        <w:gridCol w:w="1246"/>
        <w:gridCol w:w="1108"/>
      </w:tblGrid>
      <w:tr w:rsidR="00FD2456" w14:paraId="4A31AFEB" w14:textId="77777777" w:rsidTr="00A96ECC">
        <w:tc>
          <w:tcPr>
            <w:tcW w:w="10894" w:type="dxa"/>
            <w:gridSpan w:val="7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1D83F" w14:textId="77859DF3" w:rsidR="00FD2456" w:rsidRDefault="00FD2456" w:rsidP="00FD2456">
            <w:r>
              <w:rPr>
                <w:b/>
                <w:bCs/>
                <w:color w:val="1F3864"/>
              </w:rPr>
              <w:t xml:space="preserve">Prime </w:t>
            </w:r>
            <w:r w:rsidRPr="00FD2456">
              <w:rPr>
                <w:b/>
                <w:bCs/>
                <w:color w:val="1F3864"/>
              </w:rPr>
              <w:t>d'amélioration des performances</w:t>
            </w:r>
            <w:r w:rsidRPr="00FD2456"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 xml:space="preserve">(personnels </w:t>
            </w:r>
            <w:r w:rsidRPr="00FD2456">
              <w:rPr>
                <w:b/>
                <w:bCs/>
                <w:color w:val="1F3864"/>
              </w:rPr>
              <w:t>des paramédicaux de santé publique</w:t>
            </w:r>
            <w:r>
              <w:rPr>
                <w:b/>
                <w:bCs/>
                <w:color w:val="1F3864"/>
              </w:rPr>
              <w:t>)</w:t>
            </w:r>
          </w:p>
        </w:tc>
      </w:tr>
      <w:tr w:rsidR="00FD2456" w14:paraId="7A0461F5" w14:textId="77777777" w:rsidTr="00A96ECC">
        <w:tc>
          <w:tcPr>
            <w:tcW w:w="147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36ABB3" w14:textId="5F674657" w:rsidR="00FD2456" w:rsidRDefault="00FF225F" w:rsidP="00A96ECC">
            <w:r>
              <w:rPr>
                <w:b/>
                <w:bCs/>
                <w:color w:val="000000"/>
                <w:sz w:val="17"/>
                <w:szCs w:val="17"/>
              </w:rPr>
              <w:t>PAP</w:t>
            </w:r>
          </w:p>
        </w:tc>
        <w:tc>
          <w:tcPr>
            <w:tcW w:w="126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5F05C" w14:textId="77777777" w:rsidR="00FD2456" w:rsidRDefault="00FD2456" w:rsidP="00A96ECC">
            <w:r>
              <w:rPr>
                <w:sz w:val="17"/>
                <w:szCs w:val="17"/>
              </w:rPr>
              <w:t>01/01/2008 → 31/12/2024</w:t>
            </w:r>
          </w:p>
        </w:tc>
        <w:tc>
          <w:tcPr>
            <w:tcW w:w="184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C2B67E" w14:textId="04A05983" w:rsidR="00FD2456" w:rsidRDefault="00FD2456" w:rsidP="00FF225F">
            <w:r>
              <w:rPr>
                <w:sz w:val="17"/>
                <w:szCs w:val="17"/>
              </w:rPr>
              <w:t xml:space="preserve">Personnels </w:t>
            </w:r>
            <w:r w:rsidR="00FF225F" w:rsidRPr="00FF225F">
              <w:rPr>
                <w:sz w:val="17"/>
                <w:szCs w:val="17"/>
              </w:rPr>
              <w:t>des paramédicaux de santé publique</w:t>
            </w:r>
          </w:p>
        </w:tc>
        <w:tc>
          <w:tcPr>
            <w:tcW w:w="187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FB4AC" w14:textId="63BBDD94" w:rsidR="00FD2456" w:rsidRDefault="00FD2456" w:rsidP="00A96ECC">
            <w:r>
              <w:rPr>
                <w:sz w:val="17"/>
                <w:szCs w:val="17"/>
              </w:rPr>
              <w:t>Traitement (</w:t>
            </w:r>
            <w:r w:rsidRPr="00FD2456">
              <w:rPr>
                <w:sz w:val="17"/>
                <w:szCs w:val="17"/>
              </w:rPr>
              <w:t>servie trimestriellemen</w:t>
            </w:r>
            <w:r w:rsidR="00FF225F"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07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30D78" w14:textId="77777777" w:rsidR="00FD2456" w:rsidRDefault="00FD2456" w:rsidP="00A96ECC">
            <w:r>
              <w:rPr>
                <w:sz w:val="17"/>
                <w:szCs w:val="17"/>
              </w:rPr>
              <w:t>0 % à 30 % (selon notation)</w:t>
            </w:r>
          </w:p>
        </w:tc>
        <w:tc>
          <w:tcPr>
            <w:tcW w:w="124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8660D" w14:textId="5AF2F05F" w:rsidR="00FD2456" w:rsidRDefault="00FD2456" w:rsidP="00A96ECC">
            <w:r>
              <w:rPr>
                <w:sz w:val="17"/>
                <w:szCs w:val="17"/>
              </w:rPr>
              <w:t xml:space="preserve">Art. </w:t>
            </w:r>
            <w:r w:rsidR="00612709"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 xml:space="preserve"> - Décret </w:t>
            </w:r>
            <w:r w:rsidR="00612709">
              <w:rPr>
                <w:sz w:val="17"/>
                <w:szCs w:val="17"/>
              </w:rPr>
              <w:t>11</w:t>
            </w:r>
            <w:r>
              <w:rPr>
                <w:sz w:val="17"/>
                <w:szCs w:val="17"/>
              </w:rPr>
              <w:t>-</w:t>
            </w:r>
            <w:r w:rsidR="00612709">
              <w:rPr>
                <w:sz w:val="17"/>
                <w:szCs w:val="17"/>
              </w:rPr>
              <w:t>200</w:t>
            </w: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110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3CD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FFAFB3" w14:textId="77777777" w:rsidR="00FD2456" w:rsidRDefault="00FD2456" w:rsidP="00A96ECC">
            <w:pPr>
              <w:spacing w:after="30"/>
            </w:pPr>
            <w:r>
              <w:rPr>
                <w:b/>
                <w:bCs/>
                <w:color w:val="856404"/>
                <w:sz w:val="17"/>
                <w:szCs w:val="17"/>
              </w:rPr>
              <w:t>~ Historique</w:t>
            </w:r>
          </w:p>
        </w:tc>
      </w:tr>
      <w:tr w:rsidR="00FD2456" w14:paraId="2245BD6A" w14:textId="77777777" w:rsidTr="00A96ECC">
        <w:tc>
          <w:tcPr>
            <w:tcW w:w="147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52EDE7B" w14:textId="094830B1" w:rsidR="00FD2456" w:rsidRDefault="00FF225F" w:rsidP="00A96ECC">
            <w:r>
              <w:rPr>
                <w:b/>
                <w:bCs/>
                <w:color w:val="000000"/>
                <w:sz w:val="17"/>
                <w:szCs w:val="17"/>
              </w:rPr>
              <w:t>PAP</w:t>
            </w:r>
          </w:p>
        </w:tc>
        <w:tc>
          <w:tcPr>
            <w:tcW w:w="126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219CC81" w14:textId="77777777" w:rsidR="00FD2456" w:rsidRDefault="00FD2456" w:rsidP="00A96ECC">
            <w:r>
              <w:rPr>
                <w:sz w:val="17"/>
                <w:szCs w:val="17"/>
              </w:rPr>
              <w:t>01/01/2025 → en vigueur</w:t>
            </w:r>
          </w:p>
        </w:tc>
        <w:tc>
          <w:tcPr>
            <w:tcW w:w="1849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C75710" w14:textId="39877605" w:rsidR="00FD2456" w:rsidRDefault="00FD2456" w:rsidP="00FF225F">
            <w:r>
              <w:rPr>
                <w:sz w:val="17"/>
                <w:szCs w:val="17"/>
              </w:rPr>
              <w:t xml:space="preserve">Personnels </w:t>
            </w:r>
            <w:r w:rsidR="00FF225F" w:rsidRPr="00FF225F">
              <w:rPr>
                <w:sz w:val="17"/>
                <w:szCs w:val="17"/>
              </w:rPr>
              <w:t>des paramédicaux de santé publique</w:t>
            </w:r>
          </w:p>
        </w:tc>
        <w:tc>
          <w:tcPr>
            <w:tcW w:w="1871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63F7B9" w14:textId="300C523E" w:rsidR="00FD2456" w:rsidRDefault="00FD2456" w:rsidP="00A96ECC">
            <w:r>
              <w:rPr>
                <w:sz w:val="17"/>
                <w:szCs w:val="17"/>
              </w:rPr>
              <w:t>Traitement (</w:t>
            </w:r>
            <w:r w:rsidRPr="00FD2456">
              <w:rPr>
                <w:sz w:val="17"/>
                <w:szCs w:val="17"/>
              </w:rPr>
              <w:t>servie trimestriellemen</w:t>
            </w:r>
            <w:r w:rsidR="00FF225F">
              <w:rPr>
                <w:sz w:val="17"/>
                <w:szCs w:val="17"/>
              </w:rPr>
              <w:t>t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2074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23583C" w14:textId="6AB880D6" w:rsidR="00FD2456" w:rsidRDefault="00FD2456" w:rsidP="00A96ECC">
            <w:r>
              <w:rPr>
                <w:sz w:val="17"/>
                <w:szCs w:val="17"/>
              </w:rPr>
              <w:t>0 % à 3</w:t>
            </w:r>
            <w:r w:rsidR="00FF225F">
              <w:rPr>
                <w:sz w:val="17"/>
                <w:szCs w:val="17"/>
              </w:rPr>
              <w:t>5</w:t>
            </w:r>
            <w:r>
              <w:rPr>
                <w:sz w:val="17"/>
                <w:szCs w:val="17"/>
              </w:rPr>
              <w:t xml:space="preserve"> % (selon notation)</w:t>
            </w:r>
          </w:p>
        </w:tc>
        <w:tc>
          <w:tcPr>
            <w:tcW w:w="1246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FCE271" w14:textId="0CF90960" w:rsidR="00FD2456" w:rsidRDefault="00FD2456" w:rsidP="00A96ECC">
            <w:r>
              <w:rPr>
                <w:sz w:val="17"/>
                <w:szCs w:val="17"/>
              </w:rPr>
              <w:t xml:space="preserve">Art. </w:t>
            </w:r>
            <w:r w:rsidR="00612709"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</w:rPr>
              <w:t xml:space="preserve"> - Décret </w:t>
            </w:r>
            <w:r w:rsidR="00612709">
              <w:rPr>
                <w:sz w:val="17"/>
                <w:szCs w:val="17"/>
              </w:rPr>
              <w:t>24</w:t>
            </w:r>
            <w:r>
              <w:rPr>
                <w:sz w:val="17"/>
                <w:szCs w:val="17"/>
              </w:rPr>
              <w:t>-</w:t>
            </w:r>
            <w:r w:rsidR="00612709">
              <w:rPr>
                <w:sz w:val="17"/>
                <w:szCs w:val="17"/>
              </w:rPr>
              <w:t>425</w:t>
            </w:r>
            <w:r>
              <w:rPr>
                <w:sz w:val="17"/>
                <w:szCs w:val="17"/>
              </w:rPr>
              <w:t xml:space="preserve"> </w:t>
            </w:r>
          </w:p>
        </w:tc>
        <w:tc>
          <w:tcPr>
            <w:tcW w:w="1108" w:type="dxa"/>
            <w:tcBorders>
              <w:top w:val="single" w:sz="1" w:space="0" w:color="B8CCE4"/>
              <w:left w:val="single" w:sz="1" w:space="0" w:color="B8CCE4"/>
              <w:bottom w:val="single" w:sz="1" w:space="0" w:color="B8CCE4"/>
              <w:right w:val="single" w:sz="1" w:space="0" w:color="B8CCE4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7F16D" w14:textId="77777777" w:rsidR="00FD2456" w:rsidRDefault="00FD2456" w:rsidP="00A96ECC">
            <w:pPr>
              <w:spacing w:after="30"/>
            </w:pPr>
            <w:r>
              <w:rPr>
                <w:b/>
                <w:bCs/>
                <w:color w:val="1E6B34"/>
                <w:sz w:val="17"/>
                <w:szCs w:val="17"/>
              </w:rPr>
              <w:t>OK En vigueur</w:t>
            </w:r>
          </w:p>
        </w:tc>
      </w:tr>
    </w:tbl>
    <w:p w14:paraId="3E5FE46F" w14:textId="77777777" w:rsidR="00FD2456" w:rsidRDefault="00FD2456">
      <w:pPr>
        <w:spacing w:before="60" w:after="60"/>
      </w:pPr>
    </w:p>
    <w:sectPr w:rsidR="00FD2456" w:rsidSect="008D5D0B">
      <w:pgSz w:w="11906" w:h="16838" w:orient="landscape"/>
      <w:pgMar w:top="284" w:right="600" w:bottom="284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054866"/>
    <w:multiLevelType w:val="hybridMultilevel"/>
    <w:tmpl w:val="8A182154"/>
    <w:lvl w:ilvl="0" w:tplc="1B282FA4">
      <w:start w:val="1"/>
      <w:numFmt w:val="bullet"/>
      <w:lvlText w:val="●"/>
      <w:lvlJc w:val="left"/>
      <w:pPr>
        <w:ind w:left="720" w:hanging="360"/>
      </w:pPr>
    </w:lvl>
    <w:lvl w:ilvl="1" w:tplc="05B41FD2">
      <w:start w:val="1"/>
      <w:numFmt w:val="bullet"/>
      <w:lvlText w:val="○"/>
      <w:lvlJc w:val="left"/>
      <w:pPr>
        <w:ind w:left="1440" w:hanging="360"/>
      </w:pPr>
    </w:lvl>
    <w:lvl w:ilvl="2" w:tplc="1E04D1C2">
      <w:start w:val="1"/>
      <w:numFmt w:val="bullet"/>
      <w:lvlText w:val="■"/>
      <w:lvlJc w:val="left"/>
      <w:pPr>
        <w:ind w:left="2160" w:hanging="360"/>
      </w:pPr>
    </w:lvl>
    <w:lvl w:ilvl="3" w:tplc="C046C222">
      <w:start w:val="1"/>
      <w:numFmt w:val="bullet"/>
      <w:lvlText w:val="●"/>
      <w:lvlJc w:val="left"/>
      <w:pPr>
        <w:ind w:left="2880" w:hanging="360"/>
      </w:pPr>
    </w:lvl>
    <w:lvl w:ilvl="4" w:tplc="4EB010CE">
      <w:start w:val="1"/>
      <w:numFmt w:val="bullet"/>
      <w:lvlText w:val="○"/>
      <w:lvlJc w:val="left"/>
      <w:pPr>
        <w:ind w:left="3600" w:hanging="360"/>
      </w:pPr>
    </w:lvl>
    <w:lvl w:ilvl="5" w:tplc="3072CF18">
      <w:start w:val="1"/>
      <w:numFmt w:val="bullet"/>
      <w:lvlText w:val="■"/>
      <w:lvlJc w:val="left"/>
      <w:pPr>
        <w:ind w:left="4320" w:hanging="360"/>
      </w:pPr>
    </w:lvl>
    <w:lvl w:ilvl="6" w:tplc="6F56DA0A">
      <w:start w:val="1"/>
      <w:numFmt w:val="bullet"/>
      <w:lvlText w:val="●"/>
      <w:lvlJc w:val="left"/>
      <w:pPr>
        <w:ind w:left="5040" w:hanging="360"/>
      </w:pPr>
    </w:lvl>
    <w:lvl w:ilvl="7" w:tplc="2C3A1C76">
      <w:start w:val="1"/>
      <w:numFmt w:val="bullet"/>
      <w:lvlText w:val="●"/>
      <w:lvlJc w:val="left"/>
      <w:pPr>
        <w:ind w:left="5760" w:hanging="360"/>
      </w:pPr>
    </w:lvl>
    <w:lvl w:ilvl="8" w:tplc="5F7A5794">
      <w:start w:val="1"/>
      <w:numFmt w:val="bullet"/>
      <w:lvlText w:val="●"/>
      <w:lvlJc w:val="left"/>
      <w:pPr>
        <w:ind w:left="6480" w:hanging="360"/>
      </w:pPr>
    </w:lvl>
  </w:abstractNum>
  <w:num w:numId="1" w16cid:durableId="9981970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0AA7"/>
    <w:rsid w:val="00130243"/>
    <w:rsid w:val="001A0AA7"/>
    <w:rsid w:val="00300EB5"/>
    <w:rsid w:val="00316D60"/>
    <w:rsid w:val="003E3AEE"/>
    <w:rsid w:val="004F3805"/>
    <w:rsid w:val="00612709"/>
    <w:rsid w:val="008D5D0B"/>
    <w:rsid w:val="00B21FA9"/>
    <w:rsid w:val="00B7220E"/>
    <w:rsid w:val="00C50BDA"/>
    <w:rsid w:val="00DF3137"/>
    <w:rsid w:val="00FD2456"/>
    <w:rsid w:val="00FF2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F5BFFF"/>
  <w15:docId w15:val="{251A4663-7C85-4901-A55E-D73C80D9D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18"/>
        <w:szCs w:val="18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225F"/>
  </w:style>
  <w:style w:type="paragraph" w:styleId="Titre1">
    <w:name w:val="heading 1"/>
    <w:link w:val="Titre1Car"/>
    <w:uiPriority w:val="9"/>
    <w:qFormat/>
    <w:pPr>
      <w:pBdr>
        <w:bottom w:val="single" w:sz="6" w:space="1" w:color="2E75B6"/>
      </w:pBdr>
      <w:spacing w:before="320" w:after="140"/>
      <w:outlineLvl w:val="0"/>
    </w:pPr>
    <w:rPr>
      <w:b/>
      <w:bCs/>
      <w:color w:val="1F3864"/>
      <w:sz w:val="28"/>
      <w:szCs w:val="28"/>
    </w:rPr>
  </w:style>
  <w:style w:type="paragraph" w:styleId="Titre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2"/>
      <w:szCs w:val="22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FD2456"/>
    <w:rPr>
      <w:b/>
      <w:bCs/>
      <w:color w:val="1F3864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2367</TotalTime>
  <Pages>1</Pages>
  <Words>850</Words>
  <Characters>4678</Characters>
  <Application>Microsoft Office Word</Application>
  <DocSecurity>0</DocSecurity>
  <Lines>38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MEN</cp:lastModifiedBy>
  <cp:revision>4</cp:revision>
  <dcterms:created xsi:type="dcterms:W3CDTF">2026-05-26T17:12:00Z</dcterms:created>
  <dcterms:modified xsi:type="dcterms:W3CDTF">2026-05-28T08:38:00Z</dcterms:modified>
</cp:coreProperties>
</file>