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78A33" w14:textId="77777777" w:rsidR="00963522" w:rsidRDefault="00000000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ÉLÉMENTS CONSTITUTIFS DU TRAITEMENT SALARIAL</w:t>
      </w:r>
    </w:p>
    <w:p w14:paraId="611DAB28" w14:textId="77777777" w:rsidR="00963522" w:rsidRDefault="00000000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Secteur de l'Éducation Nationale et Fonction Publique – République Algérienne Démocratique et Populaire</w:t>
      </w:r>
    </w:p>
    <w:p w14:paraId="4A3BF532" w14:textId="77777777" w:rsidR="00963522" w:rsidRDefault="00000000">
      <w:pPr>
        <w:spacing w:after="280"/>
        <w:jc w:val="center"/>
      </w:pPr>
      <w:r>
        <w:rPr>
          <w:color w:val="666666"/>
          <w:sz w:val="18"/>
          <w:szCs w:val="18"/>
        </w:rPr>
        <w:t>Document de référence pour logiciel de gestion de paie – Textes en vigueur au 1er janvier 2025</w:t>
      </w:r>
    </w:p>
    <w:p w14:paraId="793A6CEE" w14:textId="77777777" w:rsidR="00963522" w:rsidRDefault="00000000">
      <w:pPr>
        <w:pStyle w:val="Titre1"/>
      </w:pPr>
      <w:r>
        <w:t>1. RÉGIME INDEMNITAIRE – CORPS SPÉCIFIQUES DE L'ÉDUCATION NATIONALE</w:t>
      </w:r>
    </w:p>
    <w:p w14:paraId="5171EAA2" w14:textId="77777777" w:rsidR="00963522" w:rsidRDefault="00000000">
      <w:pPr>
        <w:spacing w:before="80" w:after="160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Texte de référence : Décret exécutif n° 25-55 du 21 </w:t>
      </w:r>
      <w:proofErr w:type="spellStart"/>
      <w:r>
        <w:rPr>
          <w:i/>
          <w:iCs/>
          <w:color w:val="444444"/>
          <w:sz w:val="18"/>
          <w:szCs w:val="18"/>
        </w:rPr>
        <w:t>Rajab</w:t>
      </w:r>
      <w:proofErr w:type="spellEnd"/>
      <w:r>
        <w:rPr>
          <w:i/>
          <w:iCs/>
          <w:color w:val="444444"/>
          <w:sz w:val="18"/>
          <w:szCs w:val="18"/>
        </w:rPr>
        <w:t xml:space="preserve"> 1446 (21 janvier 2025) abrogeant le Décret exécutif n° 10-78 du 24 février 2010 et ses modificatifs.</w:t>
      </w:r>
    </w:p>
    <w:p w14:paraId="05AEC63A" w14:textId="65364681" w:rsidR="0023516E" w:rsidRDefault="0023516E">
      <w:pPr>
        <w:spacing w:before="80" w:after="160"/>
        <w:rPr>
          <w:color w:val="FF0000"/>
          <w:sz w:val="24"/>
          <w:szCs w:val="24"/>
        </w:rPr>
      </w:pPr>
      <w:r w:rsidRPr="0023516E">
        <w:rPr>
          <w:color w:val="FF0000"/>
          <w:sz w:val="24"/>
          <w:szCs w:val="24"/>
        </w:rPr>
        <w:t xml:space="preserve">Note importante : </w:t>
      </w:r>
    </w:p>
    <w:p w14:paraId="008450BB" w14:textId="6E9B7B58" w:rsidR="0023516E" w:rsidRDefault="0023516E" w:rsidP="0023516E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23516E">
        <w:rPr>
          <w:color w:val="3A7C22" w:themeColor="accent6" w:themeShade="BF"/>
          <w:sz w:val="28"/>
          <w:szCs w:val="28"/>
        </w:rPr>
        <w:t>Traitement de base</w:t>
      </w:r>
      <w:r>
        <w:rPr>
          <w:color w:val="3A7C22" w:themeColor="accent6" w:themeShade="BF"/>
          <w:sz w:val="28"/>
          <w:szCs w:val="28"/>
        </w:rPr>
        <w:t xml:space="preserve"> = </w:t>
      </w:r>
      <w:r w:rsidRPr="0023516E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23516E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3F35B3DC" w14:textId="1D7DE77C" w:rsidR="0023516E" w:rsidRPr="0023516E" w:rsidRDefault="0023516E" w:rsidP="0023516E">
      <w:pPr>
        <w:spacing w:before="80" w:after="160"/>
        <w:rPr>
          <w:color w:val="3A7C22" w:themeColor="accent6" w:themeShade="BF"/>
          <w:sz w:val="28"/>
          <w:szCs w:val="28"/>
        </w:rPr>
      </w:pPr>
      <w:r w:rsidRPr="0023516E">
        <w:rPr>
          <w:color w:val="3A7C22" w:themeColor="accent6" w:themeShade="BF"/>
          <w:sz w:val="28"/>
          <w:szCs w:val="28"/>
        </w:rPr>
        <w:t xml:space="preserve">Traitement </w:t>
      </w:r>
      <w:r>
        <w:rPr>
          <w:color w:val="3A7C22" w:themeColor="accent6" w:themeShade="BF"/>
          <w:sz w:val="28"/>
          <w:szCs w:val="28"/>
        </w:rPr>
        <w:t>principal</w:t>
      </w:r>
      <w:r w:rsidRPr="0023516E">
        <w:rPr>
          <w:color w:val="3A7C22" w:themeColor="accent6" w:themeShade="BF"/>
          <w:sz w:val="28"/>
          <w:szCs w:val="28"/>
        </w:rPr>
        <w:t xml:space="preserve"> = </w:t>
      </w:r>
      <w:r w:rsidRPr="0023516E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2556"/>
        <w:gridCol w:w="1521"/>
        <w:gridCol w:w="1935"/>
        <w:gridCol w:w="2921"/>
        <w:gridCol w:w="2589"/>
      </w:tblGrid>
      <w:tr w:rsidR="00963522" w14:paraId="47B83C25" w14:textId="77777777" w:rsidTr="0023516E">
        <w:trPr>
          <w:tblHeader/>
        </w:trPr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3294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Désignation de l'élément salarial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168F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Bénéficiaires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27A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Périodicité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9C0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calcul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326D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/ Montant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771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 réglementaire</w:t>
            </w:r>
          </w:p>
        </w:tc>
      </w:tr>
      <w:tr w:rsidR="00963522" w14:paraId="7D44AA5B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42AB" w14:textId="77777777" w:rsidR="00963522" w:rsidRDefault="00000000">
            <w:r>
              <w:rPr>
                <w:b/>
                <w:bCs/>
                <w:sz w:val="18"/>
                <w:szCs w:val="18"/>
              </w:rPr>
              <w:t>Prime d'amélioration des performances pédagogiques (PAPP)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4AD3" w14:textId="77777777" w:rsidR="00963522" w:rsidRDefault="00000000">
            <w:r>
              <w:rPr>
                <w:sz w:val="18"/>
                <w:szCs w:val="18"/>
              </w:rPr>
              <w:t>Personnels enseignants, d'éducation, d'orientation/guidance scolaire et professionnelle, alimentation scolaire, direction des établissements, inspection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5D0A" w14:textId="77777777" w:rsidR="00963522" w:rsidRDefault="00000000">
            <w:r>
              <w:rPr>
                <w:sz w:val="18"/>
                <w:szCs w:val="18"/>
              </w:rPr>
              <w:t>Trimestrielle (calculée mensuellement)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380D" w14:textId="0E284AC1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2862" w14:textId="69B60070" w:rsidR="00963522" w:rsidRDefault="00000000">
            <w:r>
              <w:rPr>
                <w:sz w:val="18"/>
                <w:szCs w:val="18"/>
              </w:rPr>
              <w:t xml:space="preserve">Taux variable : 0 % à 40 %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(selon notation par arrêté du ministre)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1363" w14:textId="77777777" w:rsidR="00963522" w:rsidRDefault="00000000">
            <w:r>
              <w:rPr>
                <w:sz w:val="18"/>
                <w:szCs w:val="18"/>
              </w:rPr>
              <w:t>Art. 3 – Décret 25-55 du 21/01/2025</w:t>
            </w:r>
          </w:p>
        </w:tc>
      </w:tr>
      <w:tr w:rsidR="00963522" w14:paraId="7F7BAE23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6CC1" w14:textId="77777777" w:rsidR="00963522" w:rsidRDefault="00000000">
            <w:r>
              <w:rPr>
                <w:b/>
                <w:bCs/>
                <w:sz w:val="18"/>
                <w:szCs w:val="18"/>
              </w:rPr>
              <w:t>Prime d'amélioration des performances de gestion (PAPG)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0027" w14:textId="77777777" w:rsidR="00963522" w:rsidRDefault="00000000">
            <w:r>
              <w:rPr>
                <w:sz w:val="18"/>
                <w:szCs w:val="18"/>
              </w:rPr>
              <w:t>Personnels d'intendance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C26B" w14:textId="77777777" w:rsidR="00963522" w:rsidRDefault="00000000">
            <w:r>
              <w:rPr>
                <w:sz w:val="18"/>
                <w:szCs w:val="18"/>
              </w:rPr>
              <w:t>Trimestrielle (calculée mensuellement)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4C14" w14:textId="4E8E866E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6080" w14:textId="2279BFC6" w:rsidR="00963522" w:rsidRDefault="00000000">
            <w:r>
              <w:rPr>
                <w:sz w:val="18"/>
                <w:szCs w:val="18"/>
              </w:rPr>
              <w:t xml:space="preserve">Taux variable : 0 % à 40 % du </w:t>
            </w:r>
            <w:r w:rsidR="0023516E" w:rsidRPr="0023516E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(selon notation)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E20C" w14:textId="77777777" w:rsidR="00963522" w:rsidRDefault="00000000">
            <w:r>
              <w:rPr>
                <w:sz w:val="18"/>
                <w:szCs w:val="18"/>
              </w:rPr>
              <w:t>Art. 4 – Décret 25-55</w:t>
            </w:r>
          </w:p>
        </w:tc>
      </w:tr>
      <w:tr w:rsidR="00963522" w14:paraId="628B2707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755E" w14:textId="77777777" w:rsidR="00963522" w:rsidRDefault="00000000">
            <w:r>
              <w:rPr>
                <w:b/>
                <w:bCs/>
                <w:sz w:val="18"/>
                <w:szCs w:val="18"/>
              </w:rPr>
              <w:t>Prime de rendement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6C57" w14:textId="77777777" w:rsidR="00963522" w:rsidRDefault="00000000">
            <w:r>
              <w:rPr>
                <w:sz w:val="18"/>
                <w:szCs w:val="18"/>
              </w:rPr>
              <w:t>Personnels de laboratoire uniquement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339A" w14:textId="77777777" w:rsidR="00963522" w:rsidRDefault="00000000">
            <w:r>
              <w:rPr>
                <w:sz w:val="18"/>
                <w:szCs w:val="18"/>
              </w:rPr>
              <w:t>Trimestrielle (calculée mensuellement)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674D" w14:textId="5B2D24D9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ABF9" w14:textId="6EBCD517" w:rsidR="00963522" w:rsidRDefault="00000000">
            <w:r>
              <w:rPr>
                <w:sz w:val="18"/>
                <w:szCs w:val="18"/>
              </w:rPr>
              <w:t xml:space="preserve">Taux variable : 0 % à 30 % du </w:t>
            </w:r>
            <w:r w:rsidR="0023516E" w:rsidRPr="0023516E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(selon notation)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2F5F" w14:textId="77777777" w:rsidR="00963522" w:rsidRDefault="00000000">
            <w:r>
              <w:rPr>
                <w:sz w:val="18"/>
                <w:szCs w:val="18"/>
              </w:rPr>
              <w:t>Art. 5 – Décret 25-55</w:t>
            </w:r>
          </w:p>
        </w:tc>
      </w:tr>
      <w:tr w:rsidR="00963522" w14:paraId="61376752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1761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qualification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A3EE" w14:textId="77777777" w:rsidR="00963522" w:rsidRDefault="00000000">
            <w:r>
              <w:rPr>
                <w:sz w:val="18"/>
                <w:szCs w:val="18"/>
              </w:rPr>
              <w:t>Personnels enseignants, d'éducation, orientation/guidance, alimentation scolaire, personnels d'intendance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A412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32BD" w14:textId="1E15AAD4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3B39" w14:textId="4C1F64A9" w:rsidR="00963522" w:rsidRDefault="00000000">
            <w:r>
              <w:rPr>
                <w:sz w:val="18"/>
                <w:szCs w:val="18"/>
              </w:rPr>
              <w:t xml:space="preserve">• Cat. 12 et moins : 40 % du </w:t>
            </w:r>
            <w:r w:rsidR="0023516E" w:rsidRPr="0023516E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 xml:space="preserve">• Cat. 13 et plus : 45 % du </w:t>
            </w:r>
            <w:r w:rsidR="0023516E"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ED40" w14:textId="77777777" w:rsidR="00963522" w:rsidRDefault="00000000">
            <w:r>
              <w:rPr>
                <w:sz w:val="18"/>
                <w:szCs w:val="18"/>
              </w:rPr>
              <w:t>Art. 7 – Décret 25-55</w:t>
            </w:r>
          </w:p>
        </w:tc>
      </w:tr>
      <w:tr w:rsidR="00963522" w14:paraId="25322DF9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A209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documentation pédagogique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6AA" w14:textId="77777777" w:rsidR="00963522" w:rsidRDefault="00000000">
            <w:r>
              <w:rPr>
                <w:sz w:val="18"/>
                <w:szCs w:val="18"/>
              </w:rPr>
              <w:t>Personnels enseignants, d'éducation, orientation/guidance, alimentation scolaire, personnels d'intendance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87F8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F143" w14:textId="77777777" w:rsidR="00963522" w:rsidRDefault="00000000">
            <w:r>
              <w:rPr>
                <w:sz w:val="18"/>
                <w:szCs w:val="18"/>
              </w:rPr>
              <w:t>Montant forfaitaire fixe (DA)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6BB6" w14:textId="77777777" w:rsidR="00963522" w:rsidRDefault="00000000">
            <w:r>
              <w:rPr>
                <w:sz w:val="18"/>
                <w:szCs w:val="18"/>
              </w:rPr>
              <w:t>• Cat. 10 et moins : 2 000 DA • Cat. 11 et 12 : 2 500 DA • Cat. 13 et plus : 3 000 DA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ECD3" w14:textId="77777777" w:rsidR="00963522" w:rsidRDefault="00000000">
            <w:r>
              <w:rPr>
                <w:sz w:val="18"/>
                <w:szCs w:val="18"/>
              </w:rPr>
              <w:t>Art. 8 – Décret 25-55</w:t>
            </w:r>
          </w:p>
        </w:tc>
      </w:tr>
      <w:tr w:rsidR="00963522" w14:paraId="4FED996E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82B3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d'expérience pédagogique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CD51" w14:textId="77777777" w:rsidR="00963522" w:rsidRDefault="00000000">
            <w:r>
              <w:rPr>
                <w:sz w:val="18"/>
                <w:szCs w:val="18"/>
              </w:rPr>
              <w:t>Personnels enseignants, d'éducation, orientation/guidance, alimentation scolaire et personnels d'inspection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706B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AA77" w14:textId="77777777" w:rsidR="00963522" w:rsidRDefault="00000000">
            <w:r>
              <w:rPr>
                <w:sz w:val="18"/>
                <w:szCs w:val="18"/>
              </w:rPr>
              <w:t>Traitement de base × échelon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58CB" w14:textId="77777777" w:rsidR="00963522" w:rsidRDefault="00000000">
            <w:r>
              <w:rPr>
                <w:sz w:val="18"/>
                <w:szCs w:val="18"/>
              </w:rPr>
              <w:t>4 % du traitement de base par échelon (Montant = 4% × traitement de base × nb échelons)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3B1C" w14:textId="77777777" w:rsidR="00963522" w:rsidRDefault="00000000">
            <w:r>
              <w:rPr>
                <w:sz w:val="18"/>
                <w:szCs w:val="18"/>
              </w:rPr>
              <w:t>Art. 9 – Décret 25-55</w:t>
            </w:r>
          </w:p>
        </w:tc>
      </w:tr>
      <w:tr w:rsidR="00963522" w14:paraId="33D23096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FF54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des services techniques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28B6" w14:textId="77777777" w:rsidR="00963522" w:rsidRDefault="00000000">
            <w:r>
              <w:rPr>
                <w:sz w:val="18"/>
                <w:szCs w:val="18"/>
              </w:rPr>
              <w:t>Personnels de laboratoire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96E0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D12A" w14:textId="59062A82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FE2A" w14:textId="43513790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23516E"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7D28" w14:textId="77777777" w:rsidR="00963522" w:rsidRDefault="00000000">
            <w:r>
              <w:rPr>
                <w:sz w:val="18"/>
                <w:szCs w:val="18"/>
              </w:rPr>
              <w:t>Art. 5 – Décret 25-55</w:t>
            </w:r>
          </w:p>
        </w:tc>
      </w:tr>
      <w:tr w:rsidR="00963522" w14:paraId="352A4C3E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C828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nuisance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5BF4" w14:textId="77777777" w:rsidR="00963522" w:rsidRDefault="00000000">
            <w:r>
              <w:rPr>
                <w:sz w:val="18"/>
                <w:szCs w:val="18"/>
              </w:rPr>
              <w:t>Personnels de laboratoire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8D0A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7399" w14:textId="2FCAAACF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B2E9" w14:textId="03A66F84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23516E"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7814" w14:textId="77777777" w:rsidR="00963522" w:rsidRDefault="00000000">
            <w:r>
              <w:rPr>
                <w:sz w:val="18"/>
                <w:szCs w:val="18"/>
              </w:rPr>
              <w:t>Art. 5 – Décret 25-55</w:t>
            </w:r>
          </w:p>
        </w:tc>
      </w:tr>
      <w:tr w:rsidR="00963522" w14:paraId="6DB27374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AA1C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soutien scolaire et de remédiation pédagogique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C7DD" w14:textId="77777777" w:rsidR="00963522" w:rsidRDefault="00000000">
            <w:r>
              <w:rPr>
                <w:sz w:val="18"/>
                <w:szCs w:val="18"/>
              </w:rPr>
              <w:t>Personnels enseignants, d'éducation, orientation/guidance, alimentation scolaire, direction, inspection, intendance, laboratoire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655E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9933" w14:textId="60572B54" w:rsidR="00963522" w:rsidRDefault="0023516E">
            <w:r w:rsidRPr="0023516E">
              <w:rPr>
                <w:sz w:val="18"/>
                <w:szCs w:val="18"/>
              </w:rPr>
              <w:t>Traitement principal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E908" w14:textId="222CE609" w:rsidR="00963522" w:rsidRDefault="00000000" w:rsidP="00506ED9">
            <w:r>
              <w:rPr>
                <w:sz w:val="18"/>
                <w:szCs w:val="18"/>
              </w:rPr>
              <w:t>• 45 %</w:t>
            </w:r>
            <w:r w:rsidR="00506ED9">
              <w:t xml:space="preserve"> </w:t>
            </w:r>
            <w:r w:rsidR="00506ED9" w:rsidRPr="00506ED9">
              <w:rPr>
                <w:sz w:val="18"/>
                <w:szCs w:val="18"/>
              </w:rPr>
              <w:t>du Traitement principal</w:t>
            </w:r>
            <w:r>
              <w:rPr>
                <w:sz w:val="18"/>
                <w:szCs w:val="18"/>
              </w:rPr>
              <w:t xml:space="preserve"> : enseignants, éducateurs issus corps enseignants, direction, inspection spécialités 'disciplines' et 'administration' • 30 % </w:t>
            </w:r>
            <w:r w:rsidR="00506ED9" w:rsidRPr="00506ED9">
              <w:rPr>
                <w:sz w:val="18"/>
                <w:szCs w:val="18"/>
              </w:rPr>
              <w:t xml:space="preserve">du Traitement </w:t>
            </w:r>
            <w:proofErr w:type="gramStart"/>
            <w:r w:rsidR="00506ED9" w:rsidRPr="00506ED9">
              <w:rPr>
                <w:sz w:val="18"/>
                <w:szCs w:val="18"/>
              </w:rPr>
              <w:t>principal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éducateurs non issus corps enseignants, orientation/guidance, </w:t>
            </w:r>
            <w:r>
              <w:rPr>
                <w:sz w:val="18"/>
                <w:szCs w:val="18"/>
              </w:rPr>
              <w:lastRenderedPageBreak/>
              <w:t xml:space="preserve">alimentation scolaire, inspecteurs EP alimentation scolaire, inspecteurs orientation/guidance collèges &amp; lycées • 15 % </w:t>
            </w:r>
            <w:r w:rsidR="00506ED9" w:rsidRPr="00506ED9">
              <w:rPr>
                <w:sz w:val="18"/>
                <w:szCs w:val="18"/>
              </w:rPr>
              <w:t>du Traitement principal</w:t>
            </w:r>
            <w:r>
              <w:rPr>
                <w:sz w:val="18"/>
                <w:szCs w:val="18"/>
              </w:rPr>
              <w:t>: intendance, laboratoire, inspecteurs gestion financière &amp; matérielle collèges &amp; lycées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B7E4" w14:textId="77777777" w:rsidR="00963522" w:rsidRDefault="00000000">
            <w:r>
              <w:rPr>
                <w:sz w:val="18"/>
                <w:szCs w:val="18"/>
              </w:rPr>
              <w:lastRenderedPageBreak/>
              <w:t>Art. 10 – Décret 25-55</w:t>
            </w:r>
          </w:p>
        </w:tc>
      </w:tr>
      <w:tr w:rsidR="00963522" w14:paraId="2B866B3F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09DF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direction d'établissement d'enseignement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9D09" w14:textId="77777777" w:rsidR="00963522" w:rsidRDefault="00000000">
            <w:r>
              <w:rPr>
                <w:sz w:val="18"/>
                <w:szCs w:val="18"/>
              </w:rPr>
              <w:t>Directeurs d'établissements d'éducation et d'enseignement en exercice effectif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20D6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7EEC" w14:textId="77777777" w:rsidR="00963522" w:rsidRDefault="00000000">
            <w:r>
              <w:rPr>
                <w:sz w:val="18"/>
                <w:szCs w:val="18"/>
              </w:rPr>
              <w:t>Montant forfaitaire fixe (DA)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DAA9" w14:textId="77777777" w:rsidR="00963522" w:rsidRDefault="00000000">
            <w:r>
              <w:rPr>
                <w:sz w:val="18"/>
                <w:szCs w:val="18"/>
              </w:rPr>
              <w:t>• Directeur école primaire : 3 000 DA • Directeur de collège : 4 000 DA • Directeur de lycée : 5 000 DA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3E57" w14:textId="77777777" w:rsidR="00963522" w:rsidRDefault="00000000">
            <w:r>
              <w:rPr>
                <w:sz w:val="18"/>
                <w:szCs w:val="18"/>
              </w:rPr>
              <w:t>Art. 11 – Décret 25-55</w:t>
            </w:r>
          </w:p>
        </w:tc>
      </w:tr>
      <w:tr w:rsidR="00963522" w14:paraId="6AFEF7A7" w14:textId="77777777" w:rsidTr="0023516E">
        <w:tc>
          <w:tcPr>
            <w:tcW w:w="215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08FB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gestion financière et matérielle</w:t>
            </w:r>
          </w:p>
        </w:tc>
        <w:tc>
          <w:tcPr>
            <w:tcW w:w="255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6EC1" w14:textId="77777777" w:rsidR="00963522" w:rsidRDefault="00000000">
            <w:r>
              <w:rPr>
                <w:sz w:val="18"/>
                <w:szCs w:val="18"/>
              </w:rPr>
              <w:t>Personnels d'intendance</w:t>
            </w:r>
          </w:p>
        </w:tc>
        <w:tc>
          <w:tcPr>
            <w:tcW w:w="1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DFB1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193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739F" w14:textId="77777777" w:rsidR="00963522" w:rsidRDefault="00000000">
            <w:r>
              <w:rPr>
                <w:sz w:val="18"/>
                <w:szCs w:val="18"/>
              </w:rPr>
              <w:t>Traitement de base × échelon</w:t>
            </w:r>
          </w:p>
        </w:tc>
        <w:tc>
          <w:tcPr>
            <w:tcW w:w="29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914C" w14:textId="77777777" w:rsidR="00963522" w:rsidRDefault="00000000">
            <w:r>
              <w:rPr>
                <w:sz w:val="18"/>
                <w:szCs w:val="18"/>
              </w:rPr>
              <w:t>4 % du traitement de base par échelon (Montant = 4% × traitement de base × nb échelons)</w:t>
            </w:r>
          </w:p>
        </w:tc>
        <w:tc>
          <w:tcPr>
            <w:tcW w:w="258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F83C" w14:textId="77777777" w:rsidR="00963522" w:rsidRDefault="00000000">
            <w:r>
              <w:rPr>
                <w:sz w:val="18"/>
                <w:szCs w:val="18"/>
              </w:rPr>
              <w:t>Art. 12 – Décret 25-55</w:t>
            </w:r>
          </w:p>
        </w:tc>
      </w:tr>
    </w:tbl>
    <w:p w14:paraId="526FA40C" w14:textId="77777777" w:rsidR="00963522" w:rsidRDefault="00000000">
      <w:pPr>
        <w:pStyle w:val="Titre1"/>
      </w:pPr>
      <w:r>
        <w:t>2. RÉGIME INDEMNITAIRE – CORPS COMMUNS AUX INSTITUTIONS ET ADMINISTRATIONS PUBLIQUES</w:t>
      </w:r>
    </w:p>
    <w:p w14:paraId="1FF54D3C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Textes de référence : Décret exécutif n° 10-134 du 13 mai 2010 complété par Décret exécutif n° 13-188 du 9 mai 2013 (effet au 1er janvier 2012).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595"/>
        <w:gridCol w:w="1221"/>
        <w:gridCol w:w="1996"/>
        <w:gridCol w:w="2995"/>
        <w:gridCol w:w="2476"/>
      </w:tblGrid>
      <w:tr w:rsidR="00963522" w14:paraId="6411430E" w14:textId="77777777"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A75A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Désignation de l'élément salarial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F625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Bénéficiaires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A1A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Périodicité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0710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AC74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/ Montant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CE76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 réglementaire</w:t>
            </w:r>
          </w:p>
        </w:tc>
      </w:tr>
      <w:tr w:rsidR="00963522" w14:paraId="14D09C93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6727" w14:textId="77777777" w:rsidR="00963522" w:rsidRDefault="00000000">
            <w:r>
              <w:rPr>
                <w:b/>
                <w:bCs/>
                <w:sz w:val="18"/>
                <w:szCs w:val="18"/>
              </w:rPr>
              <w:t>Prime de rendement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E854" w14:textId="77777777" w:rsidR="00963522" w:rsidRDefault="00000000">
            <w:r>
              <w:rPr>
                <w:sz w:val="18"/>
                <w:szCs w:val="18"/>
              </w:rPr>
              <w:t>Tous les fonctionnaires des corps communs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E251" w14:textId="77777777" w:rsidR="00963522" w:rsidRDefault="00000000">
            <w:r>
              <w:rPr>
                <w:sz w:val="18"/>
                <w:szCs w:val="18"/>
              </w:rPr>
              <w:t>Trimestrielle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0461" w14:textId="48F14E94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FDF7" w14:textId="2919E7EC" w:rsidR="00963522" w:rsidRDefault="00000000">
            <w:r>
              <w:rPr>
                <w:sz w:val="18"/>
                <w:szCs w:val="18"/>
              </w:rPr>
              <w:t xml:space="preserve">Taux variable : 0 % à 30 %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(selon notation par arrêté de l'autorité chargée de la FP)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8F9" w14:textId="77777777" w:rsidR="00963522" w:rsidRDefault="00000000">
            <w:r>
              <w:rPr>
                <w:sz w:val="18"/>
                <w:szCs w:val="18"/>
              </w:rPr>
              <w:t>Art. 3 – Décret 10-134</w:t>
            </w:r>
          </w:p>
        </w:tc>
      </w:tr>
      <w:tr w:rsidR="00963522" w14:paraId="170F8FC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7C03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des services administratifs communs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32F0" w14:textId="77777777" w:rsidR="00963522" w:rsidRDefault="00000000">
            <w:r>
              <w:rPr>
                <w:sz w:val="18"/>
                <w:szCs w:val="18"/>
              </w:rPr>
              <w:t>Corps relevant des filières : administration générale, traduction-interprétariat, documentation et archives, analystes de l'économie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15B4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5F2D" w14:textId="01853F8D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1171" w14:textId="6695C528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pour : • Secrétaires • Agents d'administration • Attachés d'administration • Comptables administratifs • Agents techniques en documentation et archives • Assistants documentalistes-</w:t>
            </w:r>
            <w:proofErr w:type="gramStart"/>
            <w:r>
              <w:rPr>
                <w:sz w:val="18"/>
                <w:szCs w:val="18"/>
              </w:rPr>
              <w:t>archivistes  40</w:t>
            </w:r>
            <w:proofErr w:type="gramEnd"/>
            <w:r>
              <w:rPr>
                <w:sz w:val="18"/>
                <w:szCs w:val="18"/>
              </w:rPr>
              <w:t xml:space="preserve">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pour : • Administrateurs • Traducteurs-interprètes • Documentalistes-archivistes • Analystes de l'économie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22EB" w14:textId="77777777" w:rsidR="00963522" w:rsidRDefault="00000000">
            <w:r>
              <w:rPr>
                <w:sz w:val="18"/>
                <w:szCs w:val="18"/>
              </w:rPr>
              <w:t>Art. 4 – Décret 10-134</w:t>
            </w:r>
          </w:p>
        </w:tc>
      </w:tr>
      <w:tr w:rsidR="00963522" w14:paraId="5240057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8941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des services techniques communs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52CA" w14:textId="77777777" w:rsidR="00963522" w:rsidRDefault="00000000">
            <w:r>
              <w:rPr>
                <w:sz w:val="18"/>
                <w:szCs w:val="18"/>
              </w:rPr>
              <w:t>Corps relevant des filières : laboratoire et maintenance, informatique et statistiques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D07E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C0E" w14:textId="1A58D544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3FB6" w14:textId="66289E1E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 xml:space="preserve">pour : • Agents de laboratoire • Agents techniques • Adjoints techniques • </w:t>
            </w:r>
            <w:proofErr w:type="gramStart"/>
            <w:r>
              <w:rPr>
                <w:sz w:val="18"/>
                <w:szCs w:val="18"/>
              </w:rPr>
              <w:t>Techniciens  40</w:t>
            </w:r>
            <w:proofErr w:type="gramEnd"/>
            <w:r>
              <w:rPr>
                <w:sz w:val="18"/>
                <w:szCs w:val="18"/>
              </w:rPr>
              <w:t xml:space="preserve">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pour : • Corps d'ingénieurs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EECE" w14:textId="77777777" w:rsidR="00963522" w:rsidRDefault="00000000">
            <w:r>
              <w:rPr>
                <w:sz w:val="18"/>
                <w:szCs w:val="18"/>
              </w:rPr>
              <w:t>Art. 5 – Décret 10-134</w:t>
            </w:r>
          </w:p>
        </w:tc>
      </w:tr>
      <w:tr w:rsidR="00963522" w14:paraId="360EB843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7BA5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soutien aux activités de l'administration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6BD8" w14:textId="77777777" w:rsidR="00963522" w:rsidRDefault="00000000">
            <w:r>
              <w:rPr>
                <w:sz w:val="18"/>
                <w:szCs w:val="18"/>
              </w:rPr>
              <w:t>Tous les fonctionnaires des corps communs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FD89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2FDC" w14:textId="0C7E0FEA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E284" w14:textId="3E5E2B65" w:rsidR="00963522" w:rsidRDefault="00000000">
            <w:r>
              <w:rPr>
                <w:sz w:val="18"/>
                <w:szCs w:val="18"/>
              </w:rPr>
              <w:t xml:space="preserve">10 %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A265" w14:textId="77777777" w:rsidR="00963522" w:rsidRDefault="00000000">
            <w:r>
              <w:rPr>
                <w:sz w:val="18"/>
                <w:szCs w:val="18"/>
              </w:rPr>
              <w:t>Art. 5 bis – Décret 13-188 (effet 01/01/2012)</w:t>
            </w:r>
          </w:p>
        </w:tc>
      </w:tr>
    </w:tbl>
    <w:p w14:paraId="6DBFA553" w14:textId="77777777" w:rsidR="00963522" w:rsidRDefault="00000000">
      <w:pPr>
        <w:pStyle w:val="Titre1"/>
      </w:pPr>
      <w:r>
        <w:t>3. RÉGIME INDEMNITAIRE – OUVRIERS PROFESSIONNELS, CONDUCTEURS D'AUTOMOBILES ET APPARITEURS</w:t>
      </w:r>
    </w:p>
    <w:p w14:paraId="6C3649D3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Textes de référence : Décret exécutif n° 10-135 du 13 mai 2010 complété par Décret exécutif n° 13-189 du 9 mai 2013 (effet au 1er janvier 2012).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596"/>
        <w:gridCol w:w="1221"/>
        <w:gridCol w:w="1997"/>
        <w:gridCol w:w="2993"/>
        <w:gridCol w:w="2476"/>
      </w:tblGrid>
      <w:tr w:rsidR="00963522" w14:paraId="7BD2FF98" w14:textId="77777777"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A69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Désignation de l'élément salarial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2A9A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Bénéficiaires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248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Périodicité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D718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6B17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/ Montant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341C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 réglementaire</w:t>
            </w:r>
          </w:p>
        </w:tc>
      </w:tr>
      <w:tr w:rsidR="00963522" w14:paraId="2457D079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59DC" w14:textId="77777777" w:rsidR="00963522" w:rsidRDefault="00000000">
            <w:r>
              <w:rPr>
                <w:b/>
                <w:bCs/>
                <w:sz w:val="18"/>
                <w:szCs w:val="18"/>
              </w:rPr>
              <w:t>Prime de rendement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3FA4" w14:textId="77777777" w:rsidR="00963522" w:rsidRDefault="00000000">
            <w:r>
              <w:rPr>
                <w:sz w:val="18"/>
                <w:szCs w:val="18"/>
              </w:rPr>
              <w:t>Ouvriers professionnels, conducteurs d'automobiles, appariteurs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2D94" w14:textId="77777777" w:rsidR="00963522" w:rsidRDefault="00000000">
            <w:r>
              <w:rPr>
                <w:sz w:val="18"/>
                <w:szCs w:val="18"/>
              </w:rPr>
              <w:t>Trimestrielle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46AF" w14:textId="3542BA37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58BB" w14:textId="5A4D63D2" w:rsidR="00963522" w:rsidRDefault="00000000">
            <w:r>
              <w:rPr>
                <w:sz w:val="18"/>
                <w:szCs w:val="18"/>
              </w:rPr>
              <w:t xml:space="preserve">Taux variable : 0 % à 30 % du </w:t>
            </w:r>
            <w:r w:rsidR="00506ED9"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(selon notation)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B767" w14:textId="77777777" w:rsidR="00963522" w:rsidRDefault="00000000">
            <w:r>
              <w:rPr>
                <w:sz w:val="18"/>
                <w:szCs w:val="18"/>
              </w:rPr>
              <w:t>Art. 3 – Décret 10-135</w:t>
            </w:r>
          </w:p>
        </w:tc>
      </w:tr>
      <w:tr w:rsidR="00963522" w14:paraId="68AEBF49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7491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nuisance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CAE0" w14:textId="77777777" w:rsidR="00963522" w:rsidRDefault="00000000">
            <w:r>
              <w:rPr>
                <w:sz w:val="18"/>
                <w:szCs w:val="18"/>
              </w:rPr>
              <w:t>Ouvriers professionnels uniquement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1F1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37BA" w14:textId="42C8F489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B7DB" w14:textId="61D4DD43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2BDD" w14:textId="77777777" w:rsidR="00963522" w:rsidRDefault="00000000">
            <w:r>
              <w:rPr>
                <w:sz w:val="18"/>
                <w:szCs w:val="18"/>
              </w:rPr>
              <w:t>Art. 4 – Décret 10-135</w:t>
            </w:r>
          </w:p>
        </w:tc>
      </w:tr>
      <w:tr w:rsidR="00963522" w14:paraId="24CC421F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330E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forfaitaire de service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6A44" w14:textId="77777777" w:rsidR="00963522" w:rsidRDefault="00000000">
            <w:r>
              <w:rPr>
                <w:sz w:val="18"/>
                <w:szCs w:val="18"/>
              </w:rPr>
              <w:t>Conducteurs d'automobiles et appariteurs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85CD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CDCF" w14:textId="02049E23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4AD9" w14:textId="1A72D289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6011" w14:textId="77777777" w:rsidR="00963522" w:rsidRDefault="00000000">
            <w:r>
              <w:rPr>
                <w:sz w:val="18"/>
                <w:szCs w:val="18"/>
              </w:rPr>
              <w:t>Art. 5 – Décret 10-135</w:t>
            </w:r>
          </w:p>
        </w:tc>
      </w:tr>
      <w:tr w:rsidR="00963522" w14:paraId="4F1E07BB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5FD9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soutien aux activités de l'administration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F7B2" w14:textId="77777777" w:rsidR="00963522" w:rsidRDefault="00000000">
            <w:r>
              <w:rPr>
                <w:sz w:val="18"/>
                <w:szCs w:val="18"/>
              </w:rPr>
              <w:t>Ouvriers professionnels, conducteurs d'automobiles, appariteurs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6F22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54C7" w14:textId="6616C113" w:rsidR="00963522" w:rsidRDefault="00506ED9">
            <w:r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1F92" w14:textId="1747DA39" w:rsidR="00963522" w:rsidRDefault="00000000">
            <w:r>
              <w:rPr>
                <w:sz w:val="18"/>
                <w:szCs w:val="18"/>
              </w:rPr>
              <w:t xml:space="preserve">10 %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169B" w14:textId="77777777" w:rsidR="00963522" w:rsidRDefault="00000000">
            <w:r>
              <w:rPr>
                <w:sz w:val="18"/>
                <w:szCs w:val="18"/>
              </w:rPr>
              <w:t>Art. 5 bis – Décret 13-189 (effet 01/01/2012)</w:t>
            </w:r>
          </w:p>
        </w:tc>
      </w:tr>
    </w:tbl>
    <w:p w14:paraId="4E1B7F74" w14:textId="77777777" w:rsidR="00963522" w:rsidRDefault="00000000">
      <w:pPr>
        <w:pStyle w:val="Titre1"/>
      </w:pPr>
      <w:r>
        <w:t>4. RÉGIME INDEMNITAIRE – AGENTS CONTRACTUELS</w:t>
      </w:r>
    </w:p>
    <w:p w14:paraId="0FF55BE9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Textes de référence : Décret exécutif n° 10-136 du 13 mai 2010 complété par Décret exécutif n° 13-190 du 9 mai 2013 (effet au 1er janvier 2012).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596"/>
        <w:gridCol w:w="1221"/>
        <w:gridCol w:w="1997"/>
        <w:gridCol w:w="2993"/>
        <w:gridCol w:w="2476"/>
      </w:tblGrid>
      <w:tr w:rsidR="00963522" w14:paraId="0C5DBB27" w14:textId="77777777"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BA28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Désignation de l'élément salarial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796F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Bénéficiaires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5630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Périodicité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587D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8037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/ Montant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786D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 réglementaire</w:t>
            </w:r>
          </w:p>
        </w:tc>
      </w:tr>
      <w:tr w:rsidR="00963522" w14:paraId="54A6807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7A93" w14:textId="77777777" w:rsidR="00963522" w:rsidRDefault="00000000">
            <w:r>
              <w:rPr>
                <w:b/>
                <w:bCs/>
                <w:sz w:val="18"/>
                <w:szCs w:val="18"/>
              </w:rPr>
              <w:t>Prime de rendement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FDBF" w14:textId="77777777" w:rsidR="00963522" w:rsidRDefault="00000000">
            <w:r>
              <w:rPr>
                <w:sz w:val="18"/>
                <w:szCs w:val="18"/>
              </w:rPr>
              <w:t>Agents contractuels occupant emplois d'ouvrier professionnel, agent de service, conducteur d'automobile, chef de parc, gardien, agent de prévention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3F89" w14:textId="77777777" w:rsidR="00963522" w:rsidRDefault="00000000">
            <w:r>
              <w:rPr>
                <w:sz w:val="18"/>
                <w:szCs w:val="18"/>
              </w:rPr>
              <w:t>Trimestrielle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4F9F" w14:textId="23EDB0A1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7355" w14:textId="6DBF7042" w:rsidR="00963522" w:rsidRDefault="00000000">
            <w:r>
              <w:rPr>
                <w:sz w:val="18"/>
                <w:szCs w:val="18"/>
              </w:rPr>
              <w:t xml:space="preserve">Taux variable : 0 % à 30 %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6549" w14:textId="77777777" w:rsidR="00963522" w:rsidRDefault="00000000">
            <w:r>
              <w:rPr>
                <w:sz w:val="18"/>
                <w:szCs w:val="18"/>
              </w:rPr>
              <w:t>Art. 3 – Décret 10-136</w:t>
            </w:r>
          </w:p>
        </w:tc>
      </w:tr>
      <w:tr w:rsidR="00963522" w14:paraId="741A08C3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C14D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nuisance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74AC" w14:textId="77777777" w:rsidR="00963522" w:rsidRDefault="00000000">
            <w:r>
              <w:rPr>
                <w:sz w:val="18"/>
                <w:szCs w:val="18"/>
              </w:rPr>
              <w:t>Agents contractuels occupant emploi d'ouvrier professionnel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D22F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3DE6" w14:textId="42BA1D93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7EE3" w14:textId="3ADFCE4B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BE9A" w14:textId="77777777" w:rsidR="00963522" w:rsidRDefault="00000000">
            <w:r>
              <w:rPr>
                <w:sz w:val="18"/>
                <w:szCs w:val="18"/>
              </w:rPr>
              <w:t>Art. 4 – Décret 10-136</w:t>
            </w:r>
          </w:p>
        </w:tc>
      </w:tr>
      <w:tr w:rsidR="00963522" w14:paraId="21BDDC2E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137B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forfaitaire de service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2C3B" w14:textId="77777777" w:rsidR="00963522" w:rsidRDefault="00000000">
            <w:r>
              <w:rPr>
                <w:sz w:val="18"/>
                <w:szCs w:val="18"/>
              </w:rPr>
              <w:t>Agents contractuels : agent de service, conducteur d'automobile, chef de parc, gardien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7F0A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7E6" w14:textId="7DDCF6F0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104B" w14:textId="47BDF0C4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00DD" w14:textId="77777777" w:rsidR="00963522" w:rsidRDefault="00000000">
            <w:r>
              <w:rPr>
                <w:sz w:val="18"/>
                <w:szCs w:val="18"/>
              </w:rPr>
              <w:t>Art. 5 – Décret 10-136</w:t>
            </w:r>
          </w:p>
        </w:tc>
      </w:tr>
      <w:tr w:rsidR="00963522" w14:paraId="104073B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858A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risque et d'astreinte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B4C9" w14:textId="77777777" w:rsidR="00963522" w:rsidRDefault="00000000">
            <w:r>
              <w:rPr>
                <w:sz w:val="18"/>
                <w:szCs w:val="18"/>
              </w:rPr>
              <w:t>Agents contractuels : agent de prévention niveau 1 et niveau 2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3899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F431" w14:textId="445E32E1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AE86" w14:textId="74FB56F2" w:rsidR="00963522" w:rsidRDefault="00000000">
            <w:r>
              <w:rPr>
                <w:sz w:val="18"/>
                <w:szCs w:val="18"/>
              </w:rPr>
              <w:t xml:space="preserve">25 %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49C2" w14:textId="77777777" w:rsidR="00963522" w:rsidRDefault="00000000">
            <w:r>
              <w:rPr>
                <w:sz w:val="18"/>
                <w:szCs w:val="18"/>
              </w:rPr>
              <w:t>Art. 6 – Décret 10-136</w:t>
            </w:r>
          </w:p>
        </w:tc>
      </w:tr>
      <w:tr w:rsidR="00963522" w14:paraId="15A71598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FDF6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de soutien aux activités de l'administration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8EFA" w14:textId="77777777" w:rsidR="00963522" w:rsidRDefault="00000000">
            <w:r>
              <w:rPr>
                <w:sz w:val="18"/>
                <w:szCs w:val="18"/>
              </w:rPr>
              <w:t>Agents contractuels (article 19 ordonnance 06-03)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C0AC" w14:textId="77777777" w:rsidR="00963522" w:rsidRDefault="00000000"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54A3" w14:textId="223F818E" w:rsidR="00963522" w:rsidRDefault="00506ED9">
            <w:r w:rsidRPr="00506ED9">
              <w:rPr>
                <w:sz w:val="18"/>
                <w:szCs w:val="18"/>
              </w:rPr>
              <w:t xml:space="preserve">Traitement principal </w:t>
            </w:r>
            <w:r>
              <w:rPr>
                <w:sz w:val="18"/>
                <w:szCs w:val="18"/>
              </w:rPr>
              <w:t>du poste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B5FF" w14:textId="52B39AAC" w:rsidR="00963522" w:rsidRDefault="00000000">
            <w:r>
              <w:rPr>
                <w:sz w:val="18"/>
                <w:szCs w:val="18"/>
              </w:rPr>
              <w:t xml:space="preserve">10 % du </w:t>
            </w:r>
            <w:r w:rsidR="00506ED9" w:rsidRPr="00506ED9">
              <w:rPr>
                <w:sz w:val="18"/>
                <w:szCs w:val="18"/>
              </w:rPr>
              <w:t>Traitement principal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E19" w14:textId="77777777" w:rsidR="00963522" w:rsidRDefault="00000000">
            <w:r>
              <w:rPr>
                <w:sz w:val="18"/>
                <w:szCs w:val="18"/>
              </w:rPr>
              <w:t>Art. 6 bis – Décret 13-190 (effet 01/01/2012)</w:t>
            </w:r>
          </w:p>
        </w:tc>
      </w:tr>
    </w:tbl>
    <w:p w14:paraId="45F419E5" w14:textId="77777777" w:rsidR="00963522" w:rsidRDefault="00000000">
      <w:pPr>
        <w:pStyle w:val="Titre1"/>
      </w:pPr>
      <w:r>
        <w:t>5. INDEMNITÉ FORFAITAIRE COMPENSATRICE</w:t>
      </w:r>
    </w:p>
    <w:p w14:paraId="40925071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 de référence : Décret exécutif n° 08-70 du 26 février 2008 (effet au 1er janvier 2008). Bénéficiaires : fonctionnaires et agents contractuels classés dans la grille indiciaire (Décret présidentiel n° 07-304) ou dans la grille des agents contractuels (Décret présidentiel n° 07-308). Soumise aux cotisations de sécurité sociale et retraite.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244"/>
        <w:gridCol w:w="1231"/>
        <w:gridCol w:w="6035"/>
      </w:tblGrid>
      <w:tr w:rsidR="00963522" w14:paraId="08B258ED" w14:textId="77777777" w:rsidTr="00506ED9">
        <w:trPr>
          <w:tblHeader/>
        </w:trPr>
        <w:tc>
          <w:tcPr>
            <w:tcW w:w="198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C841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Catégories concernées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5136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Montant mensuel (DA)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5829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Périodicité</w:t>
            </w:r>
          </w:p>
        </w:tc>
        <w:tc>
          <w:tcPr>
            <w:tcW w:w="900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0B0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Remarques</w:t>
            </w:r>
          </w:p>
        </w:tc>
      </w:tr>
      <w:tr w:rsidR="00963522" w14:paraId="71144A76" w14:textId="77777777" w:rsidTr="00506ED9">
        <w:tc>
          <w:tcPr>
            <w:tcW w:w="198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2ADA" w14:textId="77777777" w:rsidR="0096352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Catégories 1 à 6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D439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3 200 DA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5F2F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900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44B2" w14:textId="77777777" w:rsidR="00963522" w:rsidRDefault="00000000">
            <w:r>
              <w:rPr>
                <w:sz w:val="18"/>
                <w:szCs w:val="18"/>
              </w:rPr>
              <w:t>Soumise aux cotisations sécurité sociale et retraite. Bénéficiaires : fonctionnaires et agents contractuels classés dans la grille indiciaire (Décret présidentiel 07-304) ou la grille des agents contractuels (Décret présidentiel 07-308).</w:t>
            </w:r>
          </w:p>
        </w:tc>
      </w:tr>
      <w:tr w:rsidR="00963522" w14:paraId="23512BEF" w14:textId="77777777" w:rsidTr="00506ED9">
        <w:tc>
          <w:tcPr>
            <w:tcW w:w="198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93FE" w14:textId="77777777" w:rsidR="0096352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Catégories 7 et 8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4C50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2 500 DA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9F7D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900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2CCB" w14:textId="77777777" w:rsidR="00963522" w:rsidRDefault="00963522"/>
        </w:tc>
      </w:tr>
      <w:tr w:rsidR="00963522" w14:paraId="2A452CC8" w14:textId="77777777" w:rsidTr="00506ED9">
        <w:tc>
          <w:tcPr>
            <w:tcW w:w="198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2E89" w14:textId="77777777" w:rsidR="0096352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Catégories 9 et 10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3F3E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2 000 DA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28EE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900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1298" w14:textId="77777777" w:rsidR="00963522" w:rsidRDefault="00963522"/>
        </w:tc>
      </w:tr>
      <w:tr w:rsidR="00963522" w14:paraId="5F65D8BD" w14:textId="77777777" w:rsidTr="00506ED9">
        <w:tc>
          <w:tcPr>
            <w:tcW w:w="198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CD26" w14:textId="77777777" w:rsidR="0096352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Catégories 11 à 17</w:t>
            </w:r>
          </w:p>
        </w:tc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F222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1 500 DA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FF8F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Mensuelle</w:t>
            </w:r>
          </w:p>
        </w:tc>
        <w:tc>
          <w:tcPr>
            <w:tcW w:w="900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D86E" w14:textId="77777777" w:rsidR="00963522" w:rsidRDefault="00963522"/>
        </w:tc>
      </w:tr>
    </w:tbl>
    <w:p w14:paraId="6138B043" w14:textId="77777777" w:rsidR="00963522" w:rsidRDefault="00000000">
      <w:pPr>
        <w:pStyle w:val="Titre1"/>
      </w:pPr>
      <w:r>
        <w:lastRenderedPageBreak/>
        <w:t>6. INDEMNITÉS GÉOGRAPHIQUES (WILAYAS DU SUD ET ZONES ÉLOIGNÉES)</w:t>
      </w:r>
    </w:p>
    <w:p w14:paraId="56CEDFDE" w14:textId="77777777" w:rsidR="00963522" w:rsidRDefault="00000000">
      <w:pPr>
        <w:pStyle w:val="Titre2"/>
      </w:pPr>
      <w:r>
        <w:t xml:space="preserve">6.1 – Grand Sud : Wilayas d'Adrar, </w:t>
      </w:r>
      <w:proofErr w:type="spellStart"/>
      <w:r>
        <w:t>Tamenghasset</w:t>
      </w:r>
      <w:proofErr w:type="spellEnd"/>
      <w:r>
        <w:t>, Tindouf et Illizi</w:t>
      </w:r>
    </w:p>
    <w:p w14:paraId="596F2635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Textes de référence : Décret exécutif n° 95-28 du 12 janvier 1995 modifié et complété par Décret exécutif n° 13-210 du 9 juin 2013 (effet 1er janvier 2012). Conditions : fonctionnaires et agents publics de catégorie 8 et plus. Période minimale d'exercice : 3 ans dans une des wilayas concernées.</w:t>
      </w:r>
    </w:p>
    <w:tbl>
      <w:tblPr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275"/>
        <w:gridCol w:w="993"/>
        <w:gridCol w:w="1701"/>
        <w:gridCol w:w="5521"/>
      </w:tblGrid>
      <w:tr w:rsidR="00891EE3" w14:paraId="7EEF272E" w14:textId="77777777" w:rsidTr="00891EE3">
        <w:trPr>
          <w:tblHeader/>
        </w:trPr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A1F0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Lieu d'affectation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3022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de qualification Cat. 8-10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47D1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de qualification Cat. 11+</w:t>
            </w:r>
          </w:p>
        </w:tc>
        <w:tc>
          <w:tcPr>
            <w:tcW w:w="170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F0FF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Personnels médicaux spécialistes &amp; enseignants-chercheurs (≥ maître assistant cl. B)</w:t>
            </w:r>
          </w:p>
        </w:tc>
        <w:tc>
          <w:tcPr>
            <w:tcW w:w="5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38D6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Remarques / Base de calcul</w:t>
            </w:r>
          </w:p>
        </w:tc>
      </w:tr>
      <w:tr w:rsidR="00891EE3" w14:paraId="1F6B0EA1" w14:textId="77777777" w:rsidTr="00891EE3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0DD1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Chef-lieu de wilaya (Adrar, </w:t>
            </w:r>
            <w:proofErr w:type="spellStart"/>
            <w:r>
              <w:rPr>
                <w:b/>
                <w:bCs/>
                <w:sz w:val="18"/>
                <w:szCs w:val="18"/>
              </w:rPr>
              <w:t>Tamenghasset</w:t>
            </w:r>
            <w:proofErr w:type="spellEnd"/>
            <w:r>
              <w:rPr>
                <w:b/>
                <w:bCs/>
                <w:sz w:val="18"/>
                <w:szCs w:val="18"/>
              </w:rPr>
              <w:t>, Tindouf, Illizi)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D960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35 %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1889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80 %</w:t>
            </w:r>
          </w:p>
        </w:tc>
        <w:tc>
          <w:tcPr>
            <w:tcW w:w="170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FF62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150 %</w:t>
            </w:r>
          </w:p>
        </w:tc>
        <w:tc>
          <w:tcPr>
            <w:tcW w:w="5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349C" w14:textId="77777777" w:rsidR="00963522" w:rsidRDefault="00000000">
            <w:r>
              <w:rPr>
                <w:sz w:val="18"/>
                <w:szCs w:val="18"/>
              </w:rPr>
              <w:t>Base : traitement afférent au grade d'origine ou de l'emploi occupé. Non exclusive de l'indemnité de zone géographique (Décret 82-183). Servie pour les journées effectivement travaillées. Soumise aux cotisations SS et retraite.</w:t>
            </w:r>
          </w:p>
        </w:tc>
      </w:tr>
      <w:tr w:rsidR="00891EE3" w14:paraId="16F3524C" w14:textId="77777777" w:rsidTr="00891EE3"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F4AD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Autres communes des wilayas (Adrar, </w:t>
            </w:r>
            <w:proofErr w:type="spellStart"/>
            <w:r>
              <w:rPr>
                <w:b/>
                <w:bCs/>
                <w:sz w:val="18"/>
                <w:szCs w:val="18"/>
              </w:rPr>
              <w:t>Tamenghasset</w:t>
            </w:r>
            <w:proofErr w:type="spellEnd"/>
            <w:r>
              <w:rPr>
                <w:b/>
                <w:bCs/>
                <w:sz w:val="18"/>
                <w:szCs w:val="18"/>
              </w:rPr>
              <w:t>, Tindouf, Illizi)</w:t>
            </w:r>
          </w:p>
        </w:tc>
        <w:tc>
          <w:tcPr>
            <w:tcW w:w="127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87E9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45 %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C12C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90 %</w:t>
            </w:r>
          </w:p>
        </w:tc>
        <w:tc>
          <w:tcPr>
            <w:tcW w:w="170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926C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150 %</w:t>
            </w:r>
          </w:p>
        </w:tc>
        <w:tc>
          <w:tcPr>
            <w:tcW w:w="552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001E" w14:textId="77777777" w:rsidR="00963522" w:rsidRDefault="00963522"/>
        </w:tc>
      </w:tr>
    </w:tbl>
    <w:p w14:paraId="0FA8E775" w14:textId="77777777" w:rsidR="00963522" w:rsidRDefault="00000000">
      <w:pPr>
        <w:pStyle w:val="Titre2"/>
      </w:pPr>
      <w:r>
        <w:t xml:space="preserve">6.2 – Sud intermédiaire : Béchar, El </w:t>
      </w:r>
      <w:proofErr w:type="spellStart"/>
      <w:r>
        <w:t>Bayadh</w:t>
      </w:r>
      <w:proofErr w:type="spellEnd"/>
      <w:r>
        <w:t xml:space="preserve">, Ouargla, Ghardaïa, </w:t>
      </w:r>
      <w:proofErr w:type="spellStart"/>
      <w:r>
        <w:t>Naâma</w:t>
      </w:r>
      <w:proofErr w:type="spellEnd"/>
      <w:r>
        <w:t>, Laghouat, El Oued et certaines communes de Djelfa et Biskra</w:t>
      </w:r>
    </w:p>
    <w:p w14:paraId="5DC42FAB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Textes de référence : Décret exécutif n° 95-300 du 4 octobre 1995 modifié et complété par Décret exécutif n° 13-211 du 9 juin 2013 (effet 1er janvier 2012). Conditions : fonctionnaires de catégorie 11 et plus. Période minimale d'exercice : 3 ans dans une des wilayas ou communes concernées.</w:t>
      </w: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1276"/>
        <w:gridCol w:w="2410"/>
        <w:gridCol w:w="3685"/>
      </w:tblGrid>
      <w:tr w:rsidR="00963522" w14:paraId="4084B086" w14:textId="77777777" w:rsidTr="00891EE3">
        <w:trPr>
          <w:tblHeader/>
        </w:trPr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ADDA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Lieu d'affectation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7244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de l'indemnité (Personnel Cat. 11+)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6E06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Personnel médical spécialiste &amp; enseignants-chercheurs (≥ maître assistant cl. B)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B56A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 réglementaire</w:t>
            </w:r>
          </w:p>
        </w:tc>
      </w:tr>
      <w:tr w:rsidR="00963522" w14:paraId="65A58C3C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D8D3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Communes chefs-lieux wilayas de Béchar, El </w:t>
            </w:r>
            <w:proofErr w:type="spellStart"/>
            <w:r>
              <w:rPr>
                <w:b/>
                <w:bCs/>
                <w:sz w:val="18"/>
                <w:szCs w:val="18"/>
              </w:rPr>
              <w:t>Bayadh</w:t>
            </w:r>
            <w:proofErr w:type="spellEnd"/>
            <w:r>
              <w:rPr>
                <w:b/>
                <w:bCs/>
                <w:sz w:val="18"/>
                <w:szCs w:val="18"/>
              </w:rPr>
              <w:t>, Ouargla, Ghardaïa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EFD1" w14:textId="77777777" w:rsidR="00963522" w:rsidRDefault="00000000">
            <w:r>
              <w:rPr>
                <w:sz w:val="18"/>
                <w:szCs w:val="18"/>
              </w:rPr>
              <w:t>40 %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049C" w14:textId="77777777" w:rsidR="00963522" w:rsidRDefault="00000000">
            <w:r>
              <w:rPr>
                <w:sz w:val="18"/>
                <w:szCs w:val="18"/>
              </w:rPr>
              <w:t>120 %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ACCB" w14:textId="77777777" w:rsidR="00963522" w:rsidRDefault="00000000">
            <w:r>
              <w:rPr>
                <w:sz w:val="18"/>
                <w:szCs w:val="18"/>
              </w:rPr>
              <w:t>Tableau Art. 5 – Décret 95-300 (modifié par Décret 13-211)</w:t>
            </w:r>
          </w:p>
        </w:tc>
      </w:tr>
      <w:tr w:rsidR="00963522" w14:paraId="78C0666A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C540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Ensemble autres communes wilayas de Béchar, El </w:t>
            </w:r>
            <w:proofErr w:type="spellStart"/>
            <w:r>
              <w:rPr>
                <w:b/>
                <w:bCs/>
                <w:sz w:val="18"/>
                <w:szCs w:val="18"/>
              </w:rPr>
              <w:t>Bayadh</w:t>
            </w:r>
            <w:proofErr w:type="spellEnd"/>
            <w:r>
              <w:rPr>
                <w:b/>
                <w:bCs/>
                <w:sz w:val="18"/>
                <w:szCs w:val="18"/>
              </w:rPr>
              <w:t>, Ouargla, Ghardaïa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5E2" w14:textId="77777777" w:rsidR="00963522" w:rsidRDefault="00000000">
            <w:r>
              <w:rPr>
                <w:sz w:val="18"/>
                <w:szCs w:val="18"/>
              </w:rPr>
              <w:t>50 %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0A54" w14:textId="77777777" w:rsidR="00963522" w:rsidRDefault="00000000">
            <w:r>
              <w:rPr>
                <w:sz w:val="18"/>
                <w:szCs w:val="18"/>
              </w:rPr>
              <w:t>120 %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2072" w14:textId="77777777" w:rsidR="00963522" w:rsidRDefault="00963522"/>
        </w:tc>
      </w:tr>
      <w:tr w:rsidR="00963522" w14:paraId="519A305F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E8C5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Chefs-lieux wilayas de </w:t>
            </w:r>
            <w:proofErr w:type="spellStart"/>
            <w:r>
              <w:rPr>
                <w:b/>
                <w:bCs/>
                <w:sz w:val="18"/>
                <w:szCs w:val="18"/>
              </w:rPr>
              <w:t>Naâma</w:t>
            </w:r>
            <w:proofErr w:type="spellEnd"/>
            <w:r>
              <w:rPr>
                <w:b/>
                <w:bCs/>
                <w:sz w:val="18"/>
                <w:szCs w:val="18"/>
              </w:rPr>
              <w:t>, Laghouat, El Oued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593" w14:textId="77777777" w:rsidR="00963522" w:rsidRDefault="00000000">
            <w:r>
              <w:rPr>
                <w:sz w:val="18"/>
                <w:szCs w:val="18"/>
              </w:rPr>
              <w:t>20 %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F13C" w14:textId="77777777" w:rsidR="00963522" w:rsidRDefault="00000000">
            <w:r>
              <w:rPr>
                <w:sz w:val="18"/>
                <w:szCs w:val="18"/>
              </w:rPr>
              <w:t>100 %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538E" w14:textId="77777777" w:rsidR="00963522" w:rsidRDefault="00963522"/>
        </w:tc>
      </w:tr>
      <w:tr w:rsidR="00963522" w14:paraId="553D28F2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98C9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Ensemble autres communes wilayas de </w:t>
            </w:r>
            <w:proofErr w:type="spellStart"/>
            <w:r>
              <w:rPr>
                <w:b/>
                <w:bCs/>
                <w:sz w:val="18"/>
                <w:szCs w:val="18"/>
              </w:rPr>
              <w:t>Naâma</w:t>
            </w:r>
            <w:proofErr w:type="spellEnd"/>
            <w:r>
              <w:rPr>
                <w:b/>
                <w:bCs/>
                <w:sz w:val="18"/>
                <w:szCs w:val="18"/>
              </w:rPr>
              <w:t>, Laghouat, El Oued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1C8E" w14:textId="77777777" w:rsidR="00963522" w:rsidRDefault="00000000">
            <w:r>
              <w:rPr>
                <w:sz w:val="18"/>
                <w:szCs w:val="18"/>
              </w:rPr>
              <w:t>30 %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3CA5" w14:textId="77777777" w:rsidR="00963522" w:rsidRDefault="00000000">
            <w:r>
              <w:rPr>
                <w:sz w:val="18"/>
                <w:szCs w:val="18"/>
              </w:rPr>
              <w:t>100 %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3D3C" w14:textId="77777777" w:rsidR="00963522" w:rsidRDefault="00963522"/>
        </w:tc>
      </w:tr>
      <w:tr w:rsidR="00963522" w14:paraId="12A0B2F2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B963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Wilaya de Biskra – communes : </w:t>
            </w:r>
            <w:proofErr w:type="spellStart"/>
            <w:r>
              <w:rPr>
                <w:b/>
                <w:bCs/>
                <w:sz w:val="18"/>
                <w:szCs w:val="18"/>
              </w:rPr>
              <w:t>Ouled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Sassi, </w:t>
            </w:r>
            <w:proofErr w:type="spellStart"/>
            <w:r>
              <w:rPr>
                <w:b/>
                <w:bCs/>
                <w:sz w:val="18"/>
                <w:szCs w:val="18"/>
              </w:rPr>
              <w:t>Ouled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Harkat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Sidi Khaled, </w:t>
            </w:r>
            <w:proofErr w:type="spellStart"/>
            <w:r>
              <w:rPr>
                <w:b/>
                <w:bCs/>
                <w:sz w:val="18"/>
                <w:szCs w:val="18"/>
              </w:rPr>
              <w:t>Ouled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Djellal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Ouled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Rahma, </w:t>
            </w:r>
            <w:proofErr w:type="spellStart"/>
            <w:r>
              <w:rPr>
                <w:b/>
                <w:bCs/>
                <w:sz w:val="18"/>
                <w:szCs w:val="18"/>
              </w:rPr>
              <w:t>Doucen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Lioua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Mekhadma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Ourlal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M'Lili, </w:t>
            </w:r>
            <w:proofErr w:type="spellStart"/>
            <w:r>
              <w:rPr>
                <w:b/>
                <w:bCs/>
                <w:sz w:val="18"/>
                <w:szCs w:val="18"/>
              </w:rPr>
              <w:t>Oumache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El </w:t>
            </w:r>
            <w:proofErr w:type="spellStart"/>
            <w:r>
              <w:rPr>
                <w:b/>
                <w:bCs/>
                <w:sz w:val="18"/>
                <w:szCs w:val="18"/>
              </w:rPr>
              <w:t>Haouch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El </w:t>
            </w:r>
            <w:proofErr w:type="spellStart"/>
            <w:r>
              <w:rPr>
                <w:b/>
                <w:bCs/>
                <w:sz w:val="18"/>
                <w:szCs w:val="18"/>
              </w:rPr>
              <w:t>Feidh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Aïn Naga, </w:t>
            </w:r>
            <w:proofErr w:type="spellStart"/>
            <w:r>
              <w:rPr>
                <w:b/>
                <w:bCs/>
                <w:sz w:val="18"/>
                <w:szCs w:val="18"/>
              </w:rPr>
              <w:t>Bouchagroun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Lichana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Bordj Ben </w:t>
            </w:r>
            <w:proofErr w:type="spellStart"/>
            <w:r>
              <w:rPr>
                <w:b/>
                <w:bCs/>
                <w:sz w:val="18"/>
                <w:szCs w:val="18"/>
              </w:rPr>
              <w:t>Azzouz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Foughala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El </w:t>
            </w:r>
            <w:proofErr w:type="spellStart"/>
            <w:r>
              <w:rPr>
                <w:b/>
                <w:bCs/>
                <w:sz w:val="18"/>
                <w:szCs w:val="18"/>
              </w:rPr>
              <w:t>Ghrous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Zéribet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Oued</w:t>
            </w:r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CCE7" w14:textId="77777777" w:rsidR="00963522" w:rsidRDefault="00000000">
            <w:r>
              <w:rPr>
                <w:sz w:val="18"/>
                <w:szCs w:val="18"/>
              </w:rPr>
              <w:t>30 %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8DC4" w14:textId="77777777" w:rsidR="00963522" w:rsidRDefault="00000000">
            <w:r>
              <w:rPr>
                <w:sz w:val="18"/>
                <w:szCs w:val="18"/>
              </w:rPr>
              <w:t>100 %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557E" w14:textId="77777777" w:rsidR="00963522" w:rsidRDefault="00963522"/>
        </w:tc>
      </w:tr>
      <w:tr w:rsidR="00963522" w14:paraId="25D0208C" w14:textId="77777777" w:rsidTr="00891EE3">
        <w:tc>
          <w:tcPr>
            <w:tcW w:w="35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9E2B" w14:textId="77777777" w:rsidR="00963522" w:rsidRDefault="00000000">
            <w:r>
              <w:rPr>
                <w:b/>
                <w:bCs/>
                <w:sz w:val="18"/>
                <w:szCs w:val="18"/>
              </w:rPr>
              <w:t xml:space="preserve">Wilaya de Djelfa – communes : Oum </w:t>
            </w:r>
            <w:proofErr w:type="spellStart"/>
            <w:r>
              <w:rPr>
                <w:b/>
                <w:bCs/>
                <w:sz w:val="18"/>
                <w:szCs w:val="18"/>
              </w:rPr>
              <w:t>Laâdkam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Guettara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Sed Rahal, </w:t>
            </w:r>
            <w:proofErr w:type="spellStart"/>
            <w:r>
              <w:rPr>
                <w:b/>
                <w:bCs/>
                <w:sz w:val="18"/>
                <w:szCs w:val="18"/>
              </w:rPr>
              <w:t>Deldoul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Amoura, </w:t>
            </w:r>
            <w:proofErr w:type="spellStart"/>
            <w:r>
              <w:rPr>
                <w:b/>
                <w:bCs/>
                <w:sz w:val="18"/>
                <w:szCs w:val="18"/>
              </w:rPr>
              <w:t>Messaâd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Faidh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Botma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Moudjebara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Aïn El </w:t>
            </w:r>
            <w:proofErr w:type="spellStart"/>
            <w:r>
              <w:rPr>
                <w:b/>
                <w:bCs/>
                <w:sz w:val="18"/>
                <w:szCs w:val="18"/>
              </w:rPr>
              <w:t>Ibel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Tadmit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Douib, Aïn </w:t>
            </w:r>
            <w:proofErr w:type="spellStart"/>
            <w:r>
              <w:rPr>
                <w:b/>
                <w:bCs/>
                <w:sz w:val="18"/>
                <w:szCs w:val="18"/>
              </w:rPr>
              <w:t>Chrouhada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El </w:t>
            </w:r>
            <w:proofErr w:type="spellStart"/>
            <w:r>
              <w:rPr>
                <w:b/>
                <w:bCs/>
                <w:sz w:val="18"/>
                <w:szCs w:val="18"/>
              </w:rPr>
              <w:t>Idrissia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Béni </w:t>
            </w:r>
            <w:proofErr w:type="spellStart"/>
            <w:r>
              <w:rPr>
                <w:b/>
                <w:bCs/>
                <w:sz w:val="18"/>
                <w:szCs w:val="18"/>
              </w:rPr>
              <w:t>Yacoub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Zakar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Selmana</w:t>
            </w:r>
            <w:proofErr w:type="spellEnd"/>
          </w:p>
        </w:tc>
        <w:tc>
          <w:tcPr>
            <w:tcW w:w="127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B08F" w14:textId="77777777" w:rsidR="00963522" w:rsidRDefault="00000000">
            <w:r>
              <w:rPr>
                <w:sz w:val="18"/>
                <w:szCs w:val="18"/>
              </w:rPr>
              <w:t>30 %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4F17" w14:textId="77777777" w:rsidR="00963522" w:rsidRDefault="00000000">
            <w:r>
              <w:rPr>
                <w:sz w:val="18"/>
                <w:szCs w:val="18"/>
              </w:rPr>
              <w:t>100 %</w:t>
            </w:r>
          </w:p>
        </w:tc>
        <w:tc>
          <w:tcPr>
            <w:tcW w:w="368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09D6" w14:textId="77777777" w:rsidR="00963522" w:rsidRDefault="00963522"/>
        </w:tc>
      </w:tr>
    </w:tbl>
    <w:p w14:paraId="3C7D717A" w14:textId="77777777" w:rsidR="00963522" w:rsidRDefault="00000000">
      <w:pPr>
        <w:pStyle w:val="Titre1"/>
      </w:pPr>
      <w:r>
        <w:lastRenderedPageBreak/>
        <w:t>7. AVANTAGES EN NATURE ET AUTRES MESURES INCITATIVES (WILAYAS DU SUD)</w:t>
      </w:r>
    </w:p>
    <w:p w14:paraId="33772E43" w14:textId="77777777" w:rsidR="00963522" w:rsidRDefault="00000000">
      <w:pPr>
        <w:spacing w:before="80" w:after="160"/>
      </w:pPr>
      <w:r>
        <w:rPr>
          <w:i/>
          <w:iCs/>
          <w:color w:val="444444"/>
          <w:sz w:val="18"/>
          <w:szCs w:val="18"/>
        </w:rPr>
        <w:t>S'appliquent aux personnels exerçant dans les wilayas couvertes par les décrets 95-28 et 95-300 et leurs modificatifs.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552"/>
        <w:gridCol w:w="2410"/>
        <w:gridCol w:w="2409"/>
        <w:gridCol w:w="4042"/>
      </w:tblGrid>
      <w:tr w:rsidR="00963522" w14:paraId="73684199" w14:textId="77777777" w:rsidTr="00891EE3">
        <w:trPr>
          <w:tblHeader/>
        </w:trPr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8B1D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Avantage / Mesure incitative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E261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Bénéficiaires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6D0C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Montant / Conditions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159E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00FB" w14:textId="77777777" w:rsidR="009635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</w:tr>
      <w:tr w:rsidR="00963522" w14:paraId="11C47A59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6F11" w14:textId="77777777" w:rsidR="00963522" w:rsidRDefault="00000000">
            <w:r>
              <w:rPr>
                <w:b/>
                <w:bCs/>
                <w:sz w:val="18"/>
                <w:szCs w:val="18"/>
              </w:rPr>
              <w:t>Logement de fonction (nécessité absolue de service)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829E" w14:textId="77777777" w:rsidR="00963522" w:rsidRDefault="00000000">
            <w:r>
              <w:rPr>
                <w:sz w:val="18"/>
                <w:szCs w:val="18"/>
              </w:rPr>
              <w:t>Personnels wilayas Grand Sud (Cat. 11+) – Art. 8 Décret 95-28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BE04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Logement de fonction meublé concédé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83DB" w14:textId="77777777" w:rsidR="00963522" w:rsidRDefault="00000000">
            <w:r>
              <w:rPr>
                <w:sz w:val="18"/>
                <w:szCs w:val="18"/>
              </w:rPr>
              <w:t>Si logement non disponible : indemnité mensuelle de logement de 2 000 DA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51AF" w14:textId="77777777" w:rsidR="00963522" w:rsidRDefault="00000000">
            <w:r>
              <w:rPr>
                <w:sz w:val="18"/>
                <w:szCs w:val="18"/>
              </w:rPr>
              <w:t>Art. 8 – Décret 95-28 (modifié)</w:t>
            </w:r>
          </w:p>
        </w:tc>
      </w:tr>
      <w:tr w:rsidR="00963522" w14:paraId="4DE0A5D4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5EA8" w14:textId="77777777" w:rsidR="00963522" w:rsidRDefault="00000000">
            <w:r>
              <w:rPr>
                <w:b/>
                <w:bCs/>
                <w:sz w:val="18"/>
                <w:szCs w:val="18"/>
              </w:rPr>
              <w:t>Indemnité mensuelle de logement (en cas de logement personnel)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20F5" w14:textId="77777777" w:rsidR="00963522" w:rsidRDefault="00000000">
            <w:r>
              <w:rPr>
                <w:sz w:val="18"/>
                <w:szCs w:val="18"/>
              </w:rPr>
              <w:t>Personnels wilayas intermédiaires (Cat. 11+) disposant d'un logement personnel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2D3E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1 000 DA (Cat. 11+) 1 500 DA (médecins &amp; </w:t>
            </w:r>
            <w:proofErr w:type="spellStart"/>
            <w:proofErr w:type="gramStart"/>
            <w:r>
              <w:rPr>
                <w:sz w:val="18"/>
                <w:szCs w:val="18"/>
              </w:rPr>
              <w:t>ens</w:t>
            </w:r>
            <w:proofErr w:type="spellEnd"/>
            <w:r>
              <w:rPr>
                <w:sz w:val="18"/>
                <w:szCs w:val="18"/>
              </w:rPr>
              <w:t>.-</w:t>
            </w:r>
            <w:proofErr w:type="gramEnd"/>
            <w:r>
              <w:rPr>
                <w:sz w:val="18"/>
                <w:szCs w:val="18"/>
              </w:rPr>
              <w:t>chercheurs)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A659" w14:textId="77777777" w:rsidR="00963522" w:rsidRDefault="00000000">
            <w:r>
              <w:rPr>
                <w:sz w:val="18"/>
                <w:szCs w:val="18"/>
              </w:rPr>
              <w:t>Versée en attente de mise à disposition du logement de fonction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83DD" w14:textId="77777777" w:rsidR="00963522" w:rsidRDefault="00000000">
            <w:r>
              <w:rPr>
                <w:sz w:val="18"/>
                <w:szCs w:val="18"/>
              </w:rPr>
              <w:t>Art. 8 – Décret 95-300</w:t>
            </w:r>
          </w:p>
        </w:tc>
      </w:tr>
      <w:tr w:rsidR="00963522" w14:paraId="443A712C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891D" w14:textId="77777777" w:rsidR="00963522" w:rsidRDefault="00000000">
            <w:r>
              <w:rPr>
                <w:b/>
                <w:bCs/>
                <w:sz w:val="18"/>
                <w:szCs w:val="18"/>
              </w:rPr>
              <w:t>Remboursement frais domestiques (gaz &amp; électricité)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E1DF" w14:textId="77777777" w:rsidR="00963522" w:rsidRDefault="00000000">
            <w:r>
              <w:rPr>
                <w:sz w:val="18"/>
                <w:szCs w:val="18"/>
              </w:rPr>
              <w:t>Personnels wilayas Grand Sud et intermédiaires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F4AA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50 % des frais de consommation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F0A1" w14:textId="77777777" w:rsidR="00963522" w:rsidRDefault="00000000">
            <w:r>
              <w:rPr>
                <w:sz w:val="18"/>
                <w:szCs w:val="18"/>
              </w:rPr>
              <w:t>Wilaya Grand Sud : sur présentation de justificatifs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2647" w14:textId="77777777" w:rsidR="00963522" w:rsidRDefault="00000000">
            <w:r>
              <w:rPr>
                <w:sz w:val="18"/>
                <w:szCs w:val="18"/>
              </w:rPr>
              <w:t>Art. 8 al.2 – Décrets 95-28 &amp; 95-300</w:t>
            </w:r>
          </w:p>
        </w:tc>
      </w:tr>
      <w:tr w:rsidR="00963522" w14:paraId="75BE1872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76BC" w14:textId="77777777" w:rsidR="00963522" w:rsidRDefault="00000000">
            <w:r>
              <w:rPr>
                <w:b/>
                <w:bCs/>
                <w:sz w:val="18"/>
                <w:szCs w:val="18"/>
              </w:rPr>
              <w:t>Congé supplémentaire annuel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C44A" w14:textId="77777777" w:rsidR="00963522" w:rsidRDefault="00000000">
            <w:r>
              <w:rPr>
                <w:sz w:val="18"/>
                <w:szCs w:val="18"/>
              </w:rPr>
              <w:t>Personnels wilayas Grand Sud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3B5A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20 jours calendaires supplémentaires (+ congé annuel légal de détente)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B7D3" w14:textId="77777777" w:rsidR="00963522" w:rsidRDefault="00000000">
            <w:r>
              <w:rPr>
                <w:sz w:val="18"/>
                <w:szCs w:val="18"/>
              </w:rPr>
              <w:t>Wilayas intermédiaires : 10 jours supplémentaires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E21C" w14:textId="77777777" w:rsidR="00963522" w:rsidRDefault="00000000">
            <w:r>
              <w:rPr>
                <w:sz w:val="18"/>
                <w:szCs w:val="18"/>
              </w:rPr>
              <w:t>Art. 8 al.3 – Décret 95-28 Art. 7 al.2 – Décret 95-300</w:t>
            </w:r>
          </w:p>
        </w:tc>
      </w:tr>
      <w:tr w:rsidR="00963522" w14:paraId="4ECB29F3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CA2C" w14:textId="77777777" w:rsidR="00963522" w:rsidRDefault="00000000">
            <w:r>
              <w:rPr>
                <w:b/>
                <w:bCs/>
                <w:sz w:val="18"/>
                <w:szCs w:val="18"/>
              </w:rPr>
              <w:t>Majoration d'ancienneté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BE19" w14:textId="77777777" w:rsidR="00963522" w:rsidRDefault="00000000">
            <w:r>
              <w:rPr>
                <w:sz w:val="18"/>
                <w:szCs w:val="18"/>
              </w:rPr>
              <w:t>Personnels wilayas Grand Sud et intermédiaires (séjour ≥ 3 ans)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7CD4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6 mois par année de service effectif (Grand Sud) 3 mois par année de service effectif (Wilayas intermédiaires)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B041" w14:textId="77777777" w:rsidR="00963522" w:rsidRDefault="00000000">
            <w:r>
              <w:rPr>
                <w:sz w:val="18"/>
                <w:szCs w:val="18"/>
              </w:rPr>
              <w:t>Accordée uniquement pour séjour ≥ 3 ans dans une wilaya concernée. Si &lt; 3 ans : calcul selon Décret 72-199 du 05/10/1972.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5BEB" w14:textId="77777777" w:rsidR="00963522" w:rsidRDefault="00000000">
            <w:r>
              <w:rPr>
                <w:sz w:val="18"/>
                <w:szCs w:val="18"/>
              </w:rPr>
              <w:t>Art. 8 al.4 – Décret 95-28 Art. 7 al.3 – Décret 95-300</w:t>
            </w:r>
          </w:p>
        </w:tc>
      </w:tr>
      <w:tr w:rsidR="00963522" w14:paraId="74D2E481" w14:textId="77777777" w:rsidTr="00891EE3">
        <w:tc>
          <w:tcPr>
            <w:tcW w:w="22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388D" w14:textId="77777777" w:rsidR="00963522" w:rsidRDefault="00000000">
            <w:r>
              <w:rPr>
                <w:b/>
                <w:bCs/>
                <w:sz w:val="18"/>
                <w:szCs w:val="18"/>
              </w:rPr>
              <w:t>Prime de première installation</w:t>
            </w:r>
          </w:p>
        </w:tc>
        <w:tc>
          <w:tcPr>
            <w:tcW w:w="255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5AEE" w14:textId="77777777" w:rsidR="00963522" w:rsidRDefault="00000000">
            <w:r>
              <w:rPr>
                <w:sz w:val="18"/>
                <w:szCs w:val="18"/>
              </w:rPr>
              <w:t>Personnels wilayas Grand Sud et intermédiaires – recrutés ou mutés (hors logement meublé)</w:t>
            </w:r>
          </w:p>
        </w:tc>
        <w:tc>
          <w:tcPr>
            <w:tcW w:w="241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30E8" w14:textId="77777777" w:rsidR="00963522" w:rsidRDefault="00000000">
            <w:pPr>
              <w:jc w:val="center"/>
            </w:pPr>
            <w:r>
              <w:rPr>
                <w:sz w:val="18"/>
                <w:szCs w:val="18"/>
              </w:rPr>
              <w:t>20 000 DA (versement unique)</w:t>
            </w:r>
          </w:p>
        </w:tc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02F5" w14:textId="77777777" w:rsidR="00963522" w:rsidRDefault="00000000">
            <w:r>
              <w:rPr>
                <w:sz w:val="18"/>
                <w:szCs w:val="18"/>
              </w:rPr>
              <w:t>À l'occasion du recrutement ou de la mutation dans la wilaya. Exclut les bénéficiaires d'un logement meublé.</w:t>
            </w:r>
          </w:p>
        </w:tc>
        <w:tc>
          <w:tcPr>
            <w:tcW w:w="404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4034" w14:textId="77777777" w:rsidR="00963522" w:rsidRDefault="00000000">
            <w:r>
              <w:rPr>
                <w:sz w:val="18"/>
                <w:szCs w:val="18"/>
              </w:rPr>
              <w:t>Art. 8 al.5 – Décrets 95-28 &amp; 95-300</w:t>
            </w:r>
          </w:p>
        </w:tc>
      </w:tr>
    </w:tbl>
    <w:p w14:paraId="59950BFE" w14:textId="77777777" w:rsidR="00963522" w:rsidRDefault="00000000">
      <w:pPr>
        <w:pStyle w:val="Titre1"/>
      </w:pPr>
      <w:r>
        <w:t>8. NOTES TECHNIQUES POUR L'IMPLÉMENTATION LOGICIEL / BASE DE DONNÉES</w:t>
      </w:r>
    </w:p>
    <w:p w14:paraId="45F9F51A" w14:textId="77777777" w:rsidR="00963522" w:rsidRDefault="00000000">
      <w:pPr>
        <w:spacing w:before="120" w:after="80"/>
      </w:pPr>
      <w:r>
        <w:rPr>
          <w:b/>
          <w:bCs/>
          <w:color w:val="1F3864"/>
        </w:rPr>
        <w:t>Cotisations et retenues</w:t>
      </w:r>
    </w:p>
    <w:p w14:paraId="213CBA84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Toutes les primes et indemnités listées dans les sections 1 à 6 sont soumises aux cotisations de sécurité sociale et de retraite (Art. 10 – Décret 25-55 ; Art. 6 – Décrets 10-134, 10-135 ; Art. 9 – Décret 10-136).</w:t>
      </w:r>
    </w:p>
    <w:p w14:paraId="31CC2C27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L'indemnité spécifique de poste (zones géographiques) est servie pour les journées effectivement travaillées uniquement.</w:t>
      </w:r>
    </w:p>
    <w:p w14:paraId="00C6919D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L'indemnité spécifique de poste (zones géographiques) est cumulable avec l'indemnité de zone géographique prévue par le Décret n° 82-183 du 15 mai 1982.</w:t>
      </w:r>
    </w:p>
    <w:p w14:paraId="5CCCE569" w14:textId="77777777" w:rsidR="00963522" w:rsidRDefault="00000000">
      <w:pPr>
        <w:spacing w:before="120" w:after="80"/>
      </w:pPr>
      <w:r>
        <w:rPr>
          <w:b/>
          <w:bCs/>
          <w:color w:val="1F3864"/>
        </w:rPr>
        <w:t>Variables nécessaires par employé (champs de la base de données Access recommandés)</w:t>
      </w:r>
    </w:p>
    <w:p w14:paraId="3B89E1E2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ID_Employe</w:t>
      </w:r>
      <w:proofErr w:type="spellEnd"/>
      <w:r>
        <w:rPr>
          <w:i/>
          <w:iCs/>
          <w:color w:val="444444"/>
          <w:sz w:val="17"/>
          <w:szCs w:val="17"/>
        </w:rPr>
        <w:t xml:space="preserve">, Nom, Prénom, </w:t>
      </w:r>
      <w:proofErr w:type="spellStart"/>
      <w:r>
        <w:rPr>
          <w:i/>
          <w:iCs/>
          <w:color w:val="444444"/>
          <w:sz w:val="17"/>
          <w:szCs w:val="17"/>
        </w:rPr>
        <w:t>Date_Naissance</w:t>
      </w:r>
      <w:proofErr w:type="spellEnd"/>
      <w:r>
        <w:rPr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i/>
          <w:iCs/>
          <w:color w:val="444444"/>
          <w:sz w:val="17"/>
          <w:szCs w:val="17"/>
        </w:rPr>
        <w:t>Date_Recrutement</w:t>
      </w:r>
      <w:proofErr w:type="spellEnd"/>
    </w:p>
    <w:p w14:paraId="33AB8041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Corps (code corps : EN=éducation nationale, CC=corps communs, OP=ouvriers prof., etc.)</w:t>
      </w:r>
    </w:p>
    <w:p w14:paraId="55641FB2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Catégorie (1 à 17 selon grille indiciaire Décret présidentiel 07-304)</w:t>
      </w:r>
    </w:p>
    <w:p w14:paraId="7D20C095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Echelon</w:t>
      </w:r>
      <w:proofErr w:type="spellEnd"/>
      <w:r>
        <w:rPr>
          <w:i/>
          <w:iCs/>
          <w:color w:val="444444"/>
          <w:sz w:val="17"/>
          <w:szCs w:val="17"/>
        </w:rPr>
        <w:t xml:space="preserve"> (utilisé pour le calcul des indemnités d'expérience et de gestion financière)</w:t>
      </w:r>
    </w:p>
    <w:p w14:paraId="6C891AEC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Traitement_Base</w:t>
      </w:r>
      <w:proofErr w:type="spellEnd"/>
      <w:r>
        <w:rPr>
          <w:i/>
          <w:iCs/>
          <w:color w:val="444444"/>
          <w:sz w:val="17"/>
          <w:szCs w:val="17"/>
        </w:rPr>
        <w:t xml:space="preserve"> (salaire indiciaire de base mensuel, DA)</w:t>
      </w:r>
    </w:p>
    <w:p w14:paraId="62DAC73E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Grade_Code</w:t>
      </w:r>
      <w:proofErr w:type="spellEnd"/>
      <w:r>
        <w:rPr>
          <w:i/>
          <w:iCs/>
          <w:color w:val="444444"/>
          <w:sz w:val="17"/>
          <w:szCs w:val="17"/>
        </w:rPr>
        <w:t xml:space="preserve"> (code grade pour identification du niveau : ex. PEM, PES, PROF_AGREGES, INTENDANT, etc.)</w:t>
      </w:r>
    </w:p>
    <w:p w14:paraId="7E1A8AEF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Wilaya_Code</w:t>
      </w:r>
      <w:proofErr w:type="spellEnd"/>
      <w:r>
        <w:rPr>
          <w:i/>
          <w:iCs/>
          <w:color w:val="444444"/>
          <w:sz w:val="17"/>
          <w:szCs w:val="17"/>
        </w:rPr>
        <w:t xml:space="preserve"> (code wilaya pour détermination des indemnités géographiques applicables)</w:t>
      </w:r>
    </w:p>
    <w:p w14:paraId="5B50E4DD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Commune_Code</w:t>
      </w:r>
      <w:proofErr w:type="spellEnd"/>
      <w:r>
        <w:rPr>
          <w:i/>
          <w:iCs/>
          <w:color w:val="444444"/>
          <w:sz w:val="17"/>
          <w:szCs w:val="17"/>
        </w:rPr>
        <w:t xml:space="preserve"> (code commune pour wilayas avec liste de communes spécifiques – Biskra, Djelfa)</w:t>
      </w:r>
    </w:p>
    <w:p w14:paraId="4968DDCF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>• Poste (</w:t>
      </w:r>
      <w:proofErr w:type="spellStart"/>
      <w:r>
        <w:rPr>
          <w:i/>
          <w:iCs/>
          <w:color w:val="444444"/>
          <w:sz w:val="17"/>
          <w:szCs w:val="17"/>
        </w:rPr>
        <w:t>directeur_EP</w:t>
      </w:r>
      <w:proofErr w:type="spellEnd"/>
      <w:r>
        <w:rPr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i/>
          <w:iCs/>
          <w:color w:val="444444"/>
          <w:sz w:val="17"/>
          <w:szCs w:val="17"/>
        </w:rPr>
        <w:t>directeur_CEM</w:t>
      </w:r>
      <w:proofErr w:type="spellEnd"/>
      <w:r>
        <w:rPr>
          <w:i/>
          <w:iCs/>
          <w:color w:val="444444"/>
          <w:sz w:val="17"/>
          <w:szCs w:val="17"/>
        </w:rPr>
        <w:t xml:space="preserve">, </w:t>
      </w:r>
      <w:proofErr w:type="spellStart"/>
      <w:r>
        <w:rPr>
          <w:i/>
          <w:iCs/>
          <w:color w:val="444444"/>
          <w:sz w:val="17"/>
          <w:szCs w:val="17"/>
        </w:rPr>
        <w:t>directeur_lycee</w:t>
      </w:r>
      <w:proofErr w:type="spellEnd"/>
      <w:r>
        <w:rPr>
          <w:i/>
          <w:iCs/>
          <w:color w:val="444444"/>
          <w:sz w:val="17"/>
          <w:szCs w:val="17"/>
        </w:rPr>
        <w:t>, enseignant, etc.)</w:t>
      </w:r>
    </w:p>
    <w:p w14:paraId="57121AC6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Date_Affectation_Wilaya</w:t>
      </w:r>
      <w:proofErr w:type="spellEnd"/>
      <w:r>
        <w:rPr>
          <w:i/>
          <w:iCs/>
          <w:color w:val="444444"/>
          <w:sz w:val="17"/>
          <w:szCs w:val="17"/>
        </w:rPr>
        <w:t xml:space="preserve"> (pour calcul de la majoration d'ancienneté et durée de séjour)</w:t>
      </w:r>
    </w:p>
    <w:p w14:paraId="6C9A1031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Logement_Fonction</w:t>
      </w:r>
      <w:proofErr w:type="spellEnd"/>
      <w:r>
        <w:rPr>
          <w:i/>
          <w:iCs/>
          <w:color w:val="444444"/>
          <w:sz w:val="17"/>
          <w:szCs w:val="17"/>
        </w:rPr>
        <w:t xml:space="preserve"> (O/N) – détermine l'attribution de l'indemnité de logement</w:t>
      </w:r>
    </w:p>
    <w:p w14:paraId="6D6C2813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Note_PAPP</w:t>
      </w:r>
      <w:proofErr w:type="spellEnd"/>
      <w:r>
        <w:rPr>
          <w:i/>
          <w:iCs/>
          <w:color w:val="444444"/>
          <w:sz w:val="17"/>
          <w:szCs w:val="17"/>
        </w:rPr>
        <w:t xml:space="preserve"> (0-100%) / </w:t>
      </w:r>
      <w:proofErr w:type="spellStart"/>
      <w:r>
        <w:rPr>
          <w:i/>
          <w:iCs/>
          <w:color w:val="444444"/>
          <w:sz w:val="17"/>
          <w:szCs w:val="17"/>
        </w:rPr>
        <w:t>Note_PAPG</w:t>
      </w:r>
      <w:proofErr w:type="spellEnd"/>
      <w:r>
        <w:rPr>
          <w:i/>
          <w:iCs/>
          <w:color w:val="444444"/>
          <w:sz w:val="17"/>
          <w:szCs w:val="17"/>
        </w:rPr>
        <w:t xml:space="preserve"> (0-100%) / </w:t>
      </w:r>
      <w:proofErr w:type="spellStart"/>
      <w:r>
        <w:rPr>
          <w:i/>
          <w:iCs/>
          <w:color w:val="444444"/>
          <w:sz w:val="17"/>
          <w:szCs w:val="17"/>
        </w:rPr>
        <w:t>Note_Rendement</w:t>
      </w:r>
      <w:proofErr w:type="spellEnd"/>
      <w:r>
        <w:rPr>
          <w:i/>
          <w:iCs/>
          <w:color w:val="444444"/>
          <w:sz w:val="17"/>
          <w:szCs w:val="17"/>
        </w:rPr>
        <w:t xml:space="preserve"> (0-100%) – détermine le taux des primes trimestrielles</w:t>
      </w:r>
    </w:p>
    <w:p w14:paraId="694A5FE7" w14:textId="77777777" w:rsidR="00963522" w:rsidRDefault="00000000">
      <w:pPr>
        <w:spacing w:before="80" w:after="80"/>
      </w:pPr>
      <w:r>
        <w:rPr>
          <w:i/>
          <w:iCs/>
          <w:color w:val="444444"/>
          <w:sz w:val="17"/>
          <w:szCs w:val="17"/>
        </w:rPr>
        <w:t xml:space="preserve">• </w:t>
      </w:r>
      <w:proofErr w:type="spellStart"/>
      <w:r>
        <w:rPr>
          <w:i/>
          <w:iCs/>
          <w:color w:val="444444"/>
          <w:sz w:val="17"/>
          <w:szCs w:val="17"/>
        </w:rPr>
        <w:t>Agent_Type</w:t>
      </w:r>
      <w:proofErr w:type="spellEnd"/>
      <w:r>
        <w:rPr>
          <w:i/>
          <w:iCs/>
          <w:color w:val="444444"/>
          <w:sz w:val="17"/>
          <w:szCs w:val="17"/>
        </w:rPr>
        <w:t xml:space="preserve"> (fonctionnaire / contractuel_art19 / contractuel_art20 / contractuel_art21)</w:t>
      </w:r>
    </w:p>
    <w:sectPr w:rsidR="00963522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7AB4"/>
    <w:multiLevelType w:val="hybridMultilevel"/>
    <w:tmpl w:val="1D244850"/>
    <w:lvl w:ilvl="0" w:tplc="A03CA6CC">
      <w:start w:val="1"/>
      <w:numFmt w:val="bullet"/>
      <w:lvlText w:val="●"/>
      <w:lvlJc w:val="left"/>
      <w:pPr>
        <w:ind w:left="720" w:hanging="360"/>
      </w:pPr>
    </w:lvl>
    <w:lvl w:ilvl="1" w:tplc="90D489E2">
      <w:start w:val="1"/>
      <w:numFmt w:val="bullet"/>
      <w:lvlText w:val="○"/>
      <w:lvlJc w:val="left"/>
      <w:pPr>
        <w:ind w:left="1440" w:hanging="360"/>
      </w:pPr>
    </w:lvl>
    <w:lvl w:ilvl="2" w:tplc="18D4EF58">
      <w:start w:val="1"/>
      <w:numFmt w:val="bullet"/>
      <w:lvlText w:val="■"/>
      <w:lvlJc w:val="left"/>
      <w:pPr>
        <w:ind w:left="2160" w:hanging="360"/>
      </w:pPr>
    </w:lvl>
    <w:lvl w:ilvl="3" w:tplc="B5E476DA">
      <w:start w:val="1"/>
      <w:numFmt w:val="bullet"/>
      <w:lvlText w:val="●"/>
      <w:lvlJc w:val="left"/>
      <w:pPr>
        <w:ind w:left="2880" w:hanging="360"/>
      </w:pPr>
    </w:lvl>
    <w:lvl w:ilvl="4" w:tplc="13C01440">
      <w:start w:val="1"/>
      <w:numFmt w:val="bullet"/>
      <w:lvlText w:val="○"/>
      <w:lvlJc w:val="left"/>
      <w:pPr>
        <w:ind w:left="3600" w:hanging="360"/>
      </w:pPr>
    </w:lvl>
    <w:lvl w:ilvl="5" w:tplc="40B488C0">
      <w:start w:val="1"/>
      <w:numFmt w:val="bullet"/>
      <w:lvlText w:val="■"/>
      <w:lvlJc w:val="left"/>
      <w:pPr>
        <w:ind w:left="4320" w:hanging="360"/>
      </w:pPr>
    </w:lvl>
    <w:lvl w:ilvl="6" w:tplc="96A260CC">
      <w:start w:val="1"/>
      <w:numFmt w:val="bullet"/>
      <w:lvlText w:val="●"/>
      <w:lvlJc w:val="left"/>
      <w:pPr>
        <w:ind w:left="5040" w:hanging="360"/>
      </w:pPr>
    </w:lvl>
    <w:lvl w:ilvl="7" w:tplc="F32C8FF2">
      <w:start w:val="1"/>
      <w:numFmt w:val="bullet"/>
      <w:lvlText w:val="●"/>
      <w:lvlJc w:val="left"/>
      <w:pPr>
        <w:ind w:left="5760" w:hanging="360"/>
      </w:pPr>
    </w:lvl>
    <w:lvl w:ilvl="8" w:tplc="D0AA8288">
      <w:start w:val="1"/>
      <w:numFmt w:val="bullet"/>
      <w:lvlText w:val="●"/>
      <w:lvlJc w:val="left"/>
      <w:pPr>
        <w:ind w:left="6480" w:hanging="360"/>
      </w:pPr>
    </w:lvl>
  </w:abstractNum>
  <w:num w:numId="1" w16cid:durableId="961157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522"/>
    <w:rsid w:val="0023516E"/>
    <w:rsid w:val="002B7FF3"/>
    <w:rsid w:val="00506ED9"/>
    <w:rsid w:val="00701108"/>
    <w:rsid w:val="00891EE3"/>
    <w:rsid w:val="00963522"/>
    <w:rsid w:val="00D0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09FC7"/>
  <w15:docId w15:val="{7372991A-B052-42CA-93D9-99B6DB53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6099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2026-04-02T20:47:00Z</dcterms:created>
  <dcterms:modified xsi:type="dcterms:W3CDTF">2026-04-09T10:27:00Z</dcterms:modified>
</cp:coreProperties>
</file>