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72A6659" w14:textId="77777777" w:rsidR="00941789" w:rsidRPr="003A57C4" w:rsidRDefault="00941789">
      <w:pPr>
        <w:rPr>
          <w:lang w:val="es-ES_tradnl"/>
        </w:rPr>
      </w:pPr>
    </w:p>
    <w:p w14:paraId="0A37501D" w14:textId="77777777" w:rsidR="00941789" w:rsidRPr="003A57C4" w:rsidRDefault="00941789">
      <w:pPr>
        <w:rPr>
          <w:lang w:val="es-ES_tradnl"/>
        </w:rPr>
      </w:pPr>
    </w:p>
    <w:p w14:paraId="5DAB6C7B" w14:textId="77777777" w:rsidR="00941789" w:rsidRPr="003A57C4" w:rsidRDefault="00941789">
      <w:pPr>
        <w:rPr>
          <w:lang w:val="es-ES_tradnl"/>
        </w:rPr>
      </w:pPr>
    </w:p>
    <w:p w14:paraId="02EB378F" w14:textId="77777777" w:rsidR="00941789" w:rsidRPr="003A57C4" w:rsidRDefault="00941789">
      <w:pPr>
        <w:rPr>
          <w:lang w:val="es-ES_tradnl"/>
        </w:rPr>
      </w:pPr>
    </w:p>
    <w:p w14:paraId="6A05A809" w14:textId="77777777" w:rsidR="00941789" w:rsidRPr="003A57C4" w:rsidRDefault="00941789">
      <w:pPr>
        <w:rPr>
          <w:lang w:val="es-ES_tradnl"/>
        </w:rPr>
      </w:pPr>
    </w:p>
    <w:p w14:paraId="5A39BBE3" w14:textId="77777777" w:rsidR="00941789" w:rsidRPr="003A57C4" w:rsidRDefault="00941789">
      <w:pPr>
        <w:rPr>
          <w:lang w:val="es-ES_tradnl"/>
        </w:rPr>
      </w:pPr>
    </w:p>
    <w:p w14:paraId="41C8F396" w14:textId="77777777" w:rsidR="00941789" w:rsidRPr="003A57C4" w:rsidRDefault="00941789">
      <w:pPr>
        <w:rPr>
          <w:lang w:val="es-ES_tradnl"/>
        </w:rPr>
      </w:pPr>
    </w:p>
    <w:p w14:paraId="72A3D3EC" w14:textId="77777777" w:rsidR="00941789" w:rsidRPr="003A57C4" w:rsidRDefault="00941789">
      <w:pPr>
        <w:rPr>
          <w:lang w:val="es-ES_tradnl"/>
        </w:rPr>
      </w:pPr>
    </w:p>
    <w:p w14:paraId="0D0B940D" w14:textId="77777777" w:rsidR="00941789" w:rsidRPr="003A57C4" w:rsidRDefault="00941789">
      <w:pPr>
        <w:rPr>
          <w:lang w:val="es-ES_tradnl"/>
        </w:rPr>
      </w:pPr>
    </w:p>
    <w:p w14:paraId="0E27B00A" w14:textId="77777777" w:rsidR="00941789" w:rsidRPr="003A57C4" w:rsidRDefault="00941789">
      <w:pPr>
        <w:rPr>
          <w:lang w:val="es-ES_tradnl"/>
        </w:rPr>
      </w:pPr>
    </w:p>
    <w:p w14:paraId="60061E4C" w14:textId="77777777" w:rsidR="00941789" w:rsidRPr="003A57C4" w:rsidRDefault="00941789">
      <w:pPr>
        <w:rPr>
          <w:lang w:val="es-ES_tradnl"/>
        </w:rPr>
      </w:pPr>
    </w:p>
    <w:p w14:paraId="44EAFD9C" w14:textId="77777777" w:rsidR="00941789" w:rsidRPr="003A57C4" w:rsidRDefault="00941789">
      <w:pPr>
        <w:rPr>
          <w:lang w:val="es-ES_tradnl"/>
        </w:rPr>
      </w:pPr>
    </w:p>
    <w:p w14:paraId="4B94D5A5" w14:textId="77777777" w:rsidR="00941789" w:rsidRPr="003A57C4" w:rsidRDefault="00941789">
      <w:pPr>
        <w:rPr>
          <w:lang w:val="es-ES_tradnl"/>
        </w:rPr>
      </w:pPr>
    </w:p>
    <w:p w14:paraId="3DEEC669" w14:textId="77777777" w:rsidR="00941789" w:rsidRPr="003A57C4" w:rsidRDefault="00941789">
      <w:pPr>
        <w:rPr>
          <w:lang w:val="es-ES_tradnl"/>
        </w:rPr>
      </w:pPr>
    </w:p>
    <w:p w14:paraId="3656B9AB" w14:textId="77777777" w:rsidR="00941789" w:rsidRPr="003A57C4" w:rsidRDefault="00941789">
      <w:pPr>
        <w:rPr>
          <w:lang w:val="es-ES_tradnl"/>
        </w:rPr>
      </w:pPr>
    </w:p>
    <w:p w14:paraId="45FB0818" w14:textId="77777777" w:rsidR="00941789" w:rsidRPr="003A57C4" w:rsidRDefault="00941789">
      <w:pPr>
        <w:rPr>
          <w:lang w:val="es-ES_tradnl"/>
        </w:rPr>
      </w:pPr>
    </w:p>
    <w:p w14:paraId="049F31CB" w14:textId="77777777" w:rsidR="00941789" w:rsidRPr="003A57C4" w:rsidRDefault="00941789">
      <w:pPr>
        <w:rPr>
          <w:lang w:val="es-ES_tradnl"/>
        </w:rPr>
      </w:pPr>
    </w:p>
    <w:p w14:paraId="53128261" w14:textId="77777777" w:rsidR="00941789" w:rsidRPr="003A57C4" w:rsidRDefault="00941789">
      <w:pPr>
        <w:rPr>
          <w:lang w:val="es-ES_tradnl"/>
        </w:rPr>
      </w:pPr>
    </w:p>
    <w:p w14:paraId="62486C05" w14:textId="77777777" w:rsidR="00941789" w:rsidRPr="003A57C4" w:rsidRDefault="00941789">
      <w:pPr>
        <w:rPr>
          <w:lang w:val="es-ES_tradnl"/>
        </w:rPr>
      </w:pPr>
    </w:p>
    <w:p w14:paraId="4101652C" w14:textId="77777777" w:rsidR="00941789" w:rsidRPr="003A57C4" w:rsidRDefault="00941789">
      <w:pPr>
        <w:rPr>
          <w:lang w:val="es-ES_tradnl"/>
        </w:rPr>
      </w:pPr>
    </w:p>
    <w:p w14:paraId="4B99056E" w14:textId="77777777" w:rsidR="00941789" w:rsidRPr="003A57C4" w:rsidRDefault="00941789">
      <w:pPr>
        <w:rPr>
          <w:lang w:val="es-ES_tradnl"/>
        </w:rPr>
      </w:pPr>
    </w:p>
    <w:p w14:paraId="1299C43A" w14:textId="77777777" w:rsidR="00941789" w:rsidRPr="003A57C4" w:rsidRDefault="00941789">
      <w:pPr>
        <w:rPr>
          <w:lang w:val="es-ES_tradnl"/>
        </w:rPr>
      </w:pPr>
    </w:p>
    <w:p w14:paraId="4DDBEF00" w14:textId="77777777" w:rsidR="00941789" w:rsidRPr="003A57C4" w:rsidRDefault="00941789">
      <w:pPr>
        <w:rPr>
          <w:lang w:val="es-ES_tradnl"/>
        </w:rPr>
      </w:pPr>
    </w:p>
    <w:p w14:paraId="3461D779" w14:textId="77777777" w:rsidR="00941789" w:rsidRPr="003A57C4" w:rsidRDefault="00941789">
      <w:pPr>
        <w:rPr>
          <w:lang w:val="es-ES_tradnl"/>
        </w:rPr>
      </w:pPr>
    </w:p>
    <w:p w14:paraId="3CF2D8B6" w14:textId="77777777" w:rsidR="00941789" w:rsidRPr="003A57C4" w:rsidRDefault="00941789">
      <w:pPr>
        <w:rPr>
          <w:lang w:val="es-ES_tradnl"/>
        </w:rPr>
      </w:pPr>
    </w:p>
    <w:p w14:paraId="0FB78278" w14:textId="77777777" w:rsidR="00941789" w:rsidRPr="003A57C4" w:rsidRDefault="00941789">
      <w:pPr>
        <w:rPr>
          <w:lang w:val="es-ES_tradnl"/>
        </w:rPr>
      </w:pPr>
    </w:p>
    <w:p w14:paraId="1FC39945" w14:textId="77777777" w:rsidR="00941789" w:rsidRPr="003A57C4" w:rsidRDefault="00941789">
      <w:pPr>
        <w:rPr>
          <w:lang w:val="es-ES_tradnl"/>
        </w:rPr>
      </w:pPr>
    </w:p>
    <w:p w14:paraId="0562CB0E" w14:textId="77777777" w:rsidR="00941789" w:rsidRPr="003A57C4" w:rsidRDefault="00941789">
      <w:pPr>
        <w:rPr>
          <w:lang w:val="es-ES_tradnl"/>
        </w:rPr>
      </w:pPr>
    </w:p>
    <w:p w14:paraId="34CE0A41" w14:textId="77777777" w:rsidR="00941789" w:rsidRPr="003A57C4" w:rsidRDefault="00941789">
      <w:pPr>
        <w:rPr>
          <w:lang w:val="es-ES_tradnl"/>
        </w:rPr>
      </w:pPr>
    </w:p>
    <w:p w14:paraId="62EBF3C5" w14:textId="77777777" w:rsidR="00941789" w:rsidRPr="003A57C4" w:rsidRDefault="00941789">
      <w:pPr>
        <w:rPr>
          <w:lang w:val="es-ES_tradnl"/>
        </w:rPr>
      </w:pPr>
    </w:p>
    <w:p w14:paraId="6D98A12B" w14:textId="77777777" w:rsidR="00941789" w:rsidRPr="003A57C4" w:rsidRDefault="00941789">
      <w:pPr>
        <w:rPr>
          <w:lang w:val="es-ES_tradnl"/>
        </w:rPr>
      </w:pPr>
    </w:p>
    <w:p w14:paraId="2946DB82" w14:textId="77777777" w:rsidR="00941789" w:rsidRPr="003A57C4" w:rsidRDefault="00941789">
      <w:pPr>
        <w:rPr>
          <w:lang w:val="es-ES_tradnl"/>
        </w:rPr>
      </w:pPr>
    </w:p>
    <w:p w14:paraId="5997CC1D" w14:textId="77777777" w:rsidR="00941789" w:rsidRPr="003A57C4" w:rsidRDefault="00941789">
      <w:pPr>
        <w:rPr>
          <w:lang w:val="es-ES_tradnl"/>
        </w:rPr>
      </w:pPr>
    </w:p>
    <w:p w14:paraId="6283029D" w14:textId="10E3CD8C" w:rsidR="00941789" w:rsidRPr="003A57C4" w:rsidRDefault="1A1FF66A" w:rsidP="6507D9CE">
      <w:pPr>
        <w:pStyle w:val="Title"/>
        <w:rPr>
          <w:lang w:val="es-ES_tradnl"/>
        </w:rPr>
      </w:pPr>
      <w:bookmarkStart w:id="0" w:name="_Hlk194515312"/>
      <w:r w:rsidRPr="003A57C4">
        <w:rPr>
          <w:rFonts w:ascii="Arial" w:eastAsia="Times New Roman" w:hAnsi="Arial" w:cs="Times New Roman"/>
          <w:sz w:val="40"/>
          <w:szCs w:val="40"/>
          <w:lang w:val="es-ES_tradnl"/>
        </w:rPr>
        <w:t>Aplicación de grandes modelos de lenguaje en la evaluación y mejora de la experiencia de desarrollador (</w:t>
      </w:r>
      <w:r w:rsidR="00691EE1">
        <w:rPr>
          <w:rFonts w:ascii="Arial" w:eastAsia="Times New Roman" w:hAnsi="Arial" w:cs="Times New Roman"/>
          <w:sz w:val="40"/>
          <w:szCs w:val="40"/>
          <w:lang w:val="es-ES_tradnl"/>
        </w:rPr>
        <w:t>DX</w:t>
      </w:r>
      <w:r w:rsidRPr="003A57C4">
        <w:rPr>
          <w:rFonts w:ascii="Arial" w:eastAsia="Times New Roman" w:hAnsi="Arial" w:cs="Times New Roman"/>
          <w:sz w:val="40"/>
          <w:szCs w:val="40"/>
          <w:lang w:val="es-ES_tradnl"/>
        </w:rPr>
        <w:t>)</w:t>
      </w:r>
      <w:bookmarkEnd w:id="0"/>
      <w:r w:rsidRPr="003A57C4">
        <w:rPr>
          <w:sz w:val="40"/>
          <w:szCs w:val="40"/>
          <w:lang w:val="es-ES_tradnl"/>
        </w:rPr>
        <w:t xml:space="preserve"> </w:t>
      </w:r>
    </w:p>
    <w:p w14:paraId="110FFD37" w14:textId="77777777" w:rsidR="00941789" w:rsidRPr="003A57C4" w:rsidRDefault="00941789">
      <w:pPr>
        <w:rPr>
          <w:lang w:val="es-ES_tradnl"/>
        </w:rPr>
      </w:pPr>
    </w:p>
    <w:p w14:paraId="6B699379" w14:textId="77777777" w:rsidR="00941789" w:rsidRPr="003A57C4" w:rsidRDefault="00941789">
      <w:pPr>
        <w:rPr>
          <w:lang w:val="es-ES_tradnl"/>
        </w:rPr>
      </w:pPr>
    </w:p>
    <w:p w14:paraId="5AF2B5DD" w14:textId="7FE53191" w:rsidR="00B37244" w:rsidRPr="003A57C4" w:rsidRDefault="1A1FF66A" w:rsidP="6507D9CE">
      <w:pPr>
        <w:rPr>
          <w:b/>
          <w:bCs/>
          <w:lang w:val="es-ES_tradnl"/>
        </w:rPr>
      </w:pPr>
      <w:r w:rsidRPr="003A57C4">
        <w:rPr>
          <w:b/>
          <w:bCs/>
          <w:lang w:val="es-ES_tradnl"/>
        </w:rPr>
        <w:t>Rubén Rodríguez de la Fuente</w:t>
      </w:r>
    </w:p>
    <w:p w14:paraId="6F47AEB9" w14:textId="57DAD698" w:rsidR="1A1FF66A" w:rsidRPr="003A57C4" w:rsidRDefault="00874C07" w:rsidP="6507D9CE">
      <w:pPr>
        <w:spacing w:line="259" w:lineRule="auto"/>
        <w:rPr>
          <w:lang w:val="es-ES_tradnl"/>
        </w:rPr>
      </w:pPr>
      <w:r w:rsidRPr="003A57C4">
        <w:rPr>
          <w:lang w:val="es-ES_tradnl"/>
        </w:rPr>
        <w:t>Máster Analista de datos</w:t>
      </w:r>
    </w:p>
    <w:p w14:paraId="014F4847" w14:textId="77777777" w:rsidR="00B37244" w:rsidRPr="003A57C4" w:rsidRDefault="00912167" w:rsidP="00B37244">
      <w:pPr>
        <w:rPr>
          <w:lang w:val="es-ES_tradnl"/>
        </w:rPr>
      </w:pPr>
      <w:r w:rsidRPr="003A57C4">
        <w:rPr>
          <w:lang w:val="es-ES_tradnl"/>
        </w:rPr>
        <w:t>Área</w:t>
      </w:r>
      <w:r w:rsidR="00B37244" w:rsidRPr="003A57C4">
        <w:rPr>
          <w:lang w:val="es-ES_tradnl"/>
        </w:rPr>
        <w:t xml:space="preserve"> del trabajo final</w:t>
      </w:r>
    </w:p>
    <w:p w14:paraId="3FE9F23F" w14:textId="6CCEA069" w:rsidR="00B37244" w:rsidRPr="003A57C4" w:rsidRDefault="00B37244" w:rsidP="6507D9CE">
      <w:pPr>
        <w:rPr>
          <w:lang w:val="es-ES_tradnl"/>
        </w:rPr>
      </w:pPr>
    </w:p>
    <w:p w14:paraId="78034BF0" w14:textId="335C7693" w:rsidR="00B37244" w:rsidRPr="003A57C4" w:rsidRDefault="00B37244" w:rsidP="00B37244">
      <w:pPr>
        <w:rPr>
          <w:lang w:val="es-ES_tradnl"/>
        </w:rPr>
      </w:pPr>
    </w:p>
    <w:tbl>
      <w:tblPr>
        <w:tblW w:w="0" w:type="auto"/>
        <w:tblLayout w:type="fixed"/>
        <w:tblLook w:val="06A0" w:firstRow="1" w:lastRow="0" w:firstColumn="1" w:lastColumn="0" w:noHBand="1" w:noVBand="1"/>
      </w:tblPr>
      <w:tblGrid>
        <w:gridCol w:w="8298"/>
      </w:tblGrid>
      <w:tr w:rsidR="6507D9CE" w:rsidRPr="003A57C4" w14:paraId="174CE4D9" w14:textId="77777777" w:rsidTr="6507D9CE">
        <w:trPr>
          <w:trHeight w:val="300"/>
        </w:trPr>
        <w:tc>
          <w:tcPr>
            <w:tcW w:w="8298" w:type="dxa"/>
            <w:shd w:val="clear" w:color="auto" w:fill="FFFFFF" w:themeFill="background1"/>
          </w:tcPr>
          <w:tbl>
            <w:tblPr>
              <w:tblW w:w="0" w:type="auto"/>
              <w:tblLayout w:type="fixed"/>
              <w:tblLook w:val="06A0" w:firstRow="1" w:lastRow="0" w:firstColumn="1" w:lastColumn="0" w:noHBand="1" w:noVBand="1"/>
            </w:tblPr>
            <w:tblGrid>
              <w:gridCol w:w="8088"/>
            </w:tblGrid>
            <w:tr w:rsidR="6507D9CE" w:rsidRPr="003A57C4" w14:paraId="2665B53C" w14:textId="77777777" w:rsidTr="6507D9CE">
              <w:trPr>
                <w:trHeight w:val="300"/>
              </w:trPr>
              <w:tc>
                <w:tcPr>
                  <w:tcW w:w="8088" w:type="dxa"/>
                  <w:vAlign w:val="center"/>
                </w:tcPr>
                <w:p w14:paraId="6AE8E197" w14:textId="497166A3" w:rsidR="6507D9CE" w:rsidRPr="003A57C4" w:rsidRDefault="6507D9CE" w:rsidP="6507D9CE">
                  <w:pPr>
                    <w:pStyle w:val="Heading3"/>
                    <w:spacing w:before="0" w:line="300" w:lineRule="auto"/>
                    <w:rPr>
                      <w:lang w:val="es-ES_tradnl"/>
                    </w:rPr>
                  </w:pPr>
                  <w:r w:rsidRPr="003A57C4">
                    <w:rPr>
                      <w:rFonts w:ascii="Arial" w:eastAsia="Times New Roman" w:hAnsi="Arial" w:cs="Times New Roman"/>
                      <w:b/>
                      <w:bCs/>
                      <w:color w:val="auto"/>
                      <w:lang w:val="es-ES_tradnl"/>
                    </w:rPr>
                    <w:t xml:space="preserve">Alba Argüelles Folgueira </w:t>
                  </w:r>
                </w:p>
              </w:tc>
            </w:tr>
          </w:tbl>
          <w:p w14:paraId="33B66EC0" w14:textId="77777777" w:rsidR="6507D9CE" w:rsidRPr="003A57C4" w:rsidRDefault="6507D9CE">
            <w:pPr>
              <w:rPr>
                <w:lang w:val="es-ES_tradnl"/>
              </w:rPr>
            </w:pPr>
          </w:p>
        </w:tc>
      </w:tr>
    </w:tbl>
    <w:p w14:paraId="6768EA23" w14:textId="5D83F2FA" w:rsidR="00B37244" w:rsidRPr="003A57C4" w:rsidRDefault="00B37244" w:rsidP="6507D9CE">
      <w:pPr>
        <w:rPr>
          <w:b/>
          <w:bCs/>
          <w:lang w:val="es-ES_tradnl"/>
        </w:rPr>
      </w:pPr>
      <w:bookmarkStart w:id="1" w:name="_Toc306971757"/>
      <w:r w:rsidRPr="003A57C4">
        <w:rPr>
          <w:b/>
          <w:bCs/>
          <w:lang w:val="es-ES_tradnl"/>
        </w:rPr>
        <w:t xml:space="preserve">Nombre </w:t>
      </w:r>
      <w:bookmarkEnd w:id="1"/>
      <w:r w:rsidRPr="003A57C4">
        <w:rPr>
          <w:b/>
          <w:bCs/>
          <w:lang w:val="es-ES_tradnl"/>
        </w:rPr>
        <w:t>Consultor/a</w:t>
      </w:r>
    </w:p>
    <w:p w14:paraId="5F385DA6" w14:textId="77777777" w:rsidR="00B37244" w:rsidRPr="003A57C4" w:rsidRDefault="003232EC" w:rsidP="00B37244">
      <w:pPr>
        <w:rPr>
          <w:b/>
          <w:lang w:val="es-ES_tradnl"/>
        </w:rPr>
      </w:pPr>
      <w:r w:rsidRPr="003A57C4">
        <w:rPr>
          <w:b/>
          <w:lang w:val="es-ES_tradnl"/>
        </w:rPr>
        <w:t xml:space="preserve">Nombre </w:t>
      </w:r>
      <w:r w:rsidR="00B37244" w:rsidRPr="003A57C4">
        <w:rPr>
          <w:b/>
          <w:lang w:val="es-ES_tradnl"/>
        </w:rPr>
        <w:t>Profesor/a responsable de la asignatura</w:t>
      </w:r>
    </w:p>
    <w:p w14:paraId="1F72F646" w14:textId="77777777" w:rsidR="00B37244" w:rsidRPr="003A57C4" w:rsidRDefault="00B37244" w:rsidP="00B37244">
      <w:pPr>
        <w:rPr>
          <w:lang w:val="es-ES_tradnl"/>
        </w:rPr>
      </w:pPr>
    </w:p>
    <w:p w14:paraId="5C5FF617" w14:textId="77777777" w:rsidR="00B37244" w:rsidRPr="003A57C4" w:rsidRDefault="003232EC" w:rsidP="6507D9CE">
      <w:pPr>
        <w:rPr>
          <w:b/>
          <w:bCs/>
          <w:lang w:val="es-ES_tradnl"/>
        </w:rPr>
      </w:pPr>
      <w:r w:rsidRPr="003A57C4">
        <w:rPr>
          <w:lang w:val="es-ES_tradnl"/>
        </w:rPr>
        <w:t xml:space="preserve">Fecha </w:t>
      </w:r>
      <w:r w:rsidR="00B37244" w:rsidRPr="003A57C4">
        <w:rPr>
          <w:lang w:val="es-ES_tradnl"/>
        </w:rPr>
        <w:t>Entrega</w:t>
      </w:r>
    </w:p>
    <w:p w14:paraId="08CE6F91" w14:textId="77777777" w:rsidR="00941789" w:rsidRPr="003A57C4" w:rsidRDefault="00941789">
      <w:pPr>
        <w:pageBreakBefore/>
        <w:rPr>
          <w:lang w:val="es-ES_tradnl"/>
        </w:rPr>
      </w:pPr>
    </w:p>
    <w:p w14:paraId="61CDCEAD" w14:textId="77777777" w:rsidR="00941789" w:rsidRPr="003A57C4" w:rsidRDefault="00941789">
      <w:pPr>
        <w:ind w:right="3438"/>
        <w:rPr>
          <w:rFonts w:cs="Arial"/>
          <w:b/>
          <w:szCs w:val="20"/>
          <w:lang w:val="es-ES_tradnl"/>
        </w:rPr>
      </w:pPr>
    </w:p>
    <w:p w14:paraId="6BB9E253" w14:textId="77777777" w:rsidR="00941789" w:rsidRPr="003A57C4" w:rsidRDefault="00941789">
      <w:pPr>
        <w:ind w:right="3438"/>
        <w:rPr>
          <w:rFonts w:cs="Arial"/>
          <w:b/>
          <w:szCs w:val="20"/>
          <w:lang w:val="es-ES_tradnl"/>
        </w:rPr>
      </w:pPr>
    </w:p>
    <w:p w14:paraId="23DE523C" w14:textId="77777777" w:rsidR="00941789" w:rsidRPr="003A57C4" w:rsidRDefault="00941789">
      <w:pPr>
        <w:ind w:right="3438"/>
        <w:rPr>
          <w:rFonts w:cs="Arial"/>
          <w:b/>
          <w:szCs w:val="20"/>
          <w:lang w:val="es-ES_tradnl"/>
        </w:rPr>
      </w:pPr>
    </w:p>
    <w:p w14:paraId="52E56223" w14:textId="77777777" w:rsidR="00941789" w:rsidRPr="003A57C4" w:rsidRDefault="00941789">
      <w:pPr>
        <w:ind w:right="3438"/>
        <w:rPr>
          <w:rFonts w:cs="Arial"/>
          <w:b/>
          <w:szCs w:val="20"/>
          <w:lang w:val="es-ES_tradnl"/>
        </w:rPr>
      </w:pPr>
    </w:p>
    <w:p w14:paraId="07547A01" w14:textId="77777777" w:rsidR="00941789" w:rsidRPr="003A57C4" w:rsidRDefault="00941789">
      <w:pPr>
        <w:ind w:right="3438"/>
        <w:rPr>
          <w:rFonts w:cs="Arial"/>
          <w:b/>
          <w:szCs w:val="20"/>
          <w:lang w:val="es-ES_tradnl"/>
        </w:rPr>
      </w:pPr>
    </w:p>
    <w:p w14:paraId="5043CB0F" w14:textId="77777777" w:rsidR="00941789" w:rsidRPr="003A57C4" w:rsidRDefault="00941789">
      <w:pPr>
        <w:ind w:right="3438"/>
        <w:rPr>
          <w:rFonts w:cs="Arial"/>
          <w:b/>
          <w:szCs w:val="20"/>
          <w:lang w:val="es-ES_tradnl"/>
        </w:rPr>
      </w:pPr>
    </w:p>
    <w:p w14:paraId="07459315" w14:textId="77777777" w:rsidR="00941789" w:rsidRPr="003A57C4" w:rsidRDefault="00941789">
      <w:pPr>
        <w:ind w:right="3438"/>
        <w:rPr>
          <w:rFonts w:cs="Arial"/>
          <w:b/>
          <w:szCs w:val="20"/>
          <w:lang w:val="es-ES_tradnl"/>
        </w:rPr>
      </w:pPr>
    </w:p>
    <w:p w14:paraId="6537F28F" w14:textId="77777777" w:rsidR="00941789" w:rsidRPr="003A57C4" w:rsidRDefault="00941789">
      <w:pPr>
        <w:ind w:right="3438"/>
        <w:rPr>
          <w:rFonts w:cs="Arial"/>
          <w:b/>
          <w:szCs w:val="20"/>
          <w:lang w:val="es-ES_tradnl"/>
        </w:rPr>
      </w:pPr>
    </w:p>
    <w:p w14:paraId="6DFB9E20" w14:textId="77777777" w:rsidR="00941789" w:rsidRPr="003A57C4" w:rsidRDefault="00941789">
      <w:pPr>
        <w:ind w:right="3438"/>
        <w:rPr>
          <w:rFonts w:cs="Arial"/>
          <w:b/>
          <w:szCs w:val="20"/>
          <w:lang w:val="es-ES_tradnl"/>
        </w:rPr>
      </w:pPr>
    </w:p>
    <w:p w14:paraId="70DF9E56" w14:textId="77777777" w:rsidR="00941789" w:rsidRPr="003A57C4" w:rsidRDefault="00941789">
      <w:pPr>
        <w:ind w:right="3438"/>
        <w:rPr>
          <w:rFonts w:cs="Arial"/>
          <w:b/>
          <w:szCs w:val="20"/>
          <w:lang w:val="es-ES_tradnl"/>
        </w:rPr>
      </w:pPr>
    </w:p>
    <w:p w14:paraId="44E871BC" w14:textId="77777777" w:rsidR="00941789" w:rsidRPr="003A57C4" w:rsidRDefault="00941789">
      <w:pPr>
        <w:ind w:right="3438"/>
        <w:rPr>
          <w:rFonts w:cs="Arial"/>
          <w:b/>
          <w:szCs w:val="20"/>
          <w:lang w:val="es-ES_tradnl"/>
        </w:rPr>
      </w:pPr>
    </w:p>
    <w:p w14:paraId="144A5D23" w14:textId="77777777" w:rsidR="00941789" w:rsidRPr="003A57C4" w:rsidRDefault="00941789">
      <w:pPr>
        <w:ind w:right="3438"/>
        <w:rPr>
          <w:rFonts w:cs="Arial"/>
          <w:b/>
          <w:szCs w:val="20"/>
          <w:lang w:val="es-ES_tradnl"/>
        </w:rPr>
      </w:pPr>
    </w:p>
    <w:p w14:paraId="738610EB" w14:textId="77777777" w:rsidR="00941789" w:rsidRPr="003A57C4" w:rsidRDefault="00941789">
      <w:pPr>
        <w:ind w:right="3438"/>
        <w:rPr>
          <w:rFonts w:cs="Arial"/>
          <w:b/>
          <w:szCs w:val="20"/>
          <w:lang w:val="es-ES_tradnl"/>
        </w:rPr>
      </w:pPr>
    </w:p>
    <w:p w14:paraId="637805D2" w14:textId="77777777" w:rsidR="00941789" w:rsidRPr="003A57C4" w:rsidRDefault="00941789">
      <w:pPr>
        <w:ind w:right="3438"/>
        <w:rPr>
          <w:rFonts w:cs="Arial"/>
          <w:b/>
          <w:szCs w:val="20"/>
          <w:lang w:val="es-ES_tradnl"/>
        </w:rPr>
      </w:pPr>
    </w:p>
    <w:p w14:paraId="463F29E8" w14:textId="77777777" w:rsidR="00941789" w:rsidRPr="003A57C4" w:rsidRDefault="00941789">
      <w:pPr>
        <w:ind w:right="3438"/>
        <w:rPr>
          <w:rFonts w:cs="Arial"/>
          <w:b/>
          <w:szCs w:val="20"/>
          <w:lang w:val="es-ES_tradnl"/>
        </w:rPr>
      </w:pPr>
    </w:p>
    <w:p w14:paraId="3B7B4B86" w14:textId="77777777" w:rsidR="00941789" w:rsidRPr="003A57C4" w:rsidRDefault="00941789">
      <w:pPr>
        <w:ind w:right="3438"/>
        <w:rPr>
          <w:rFonts w:cs="Arial"/>
          <w:b/>
          <w:szCs w:val="20"/>
          <w:lang w:val="es-ES_tradnl"/>
        </w:rPr>
      </w:pPr>
    </w:p>
    <w:p w14:paraId="3A0FF5F2" w14:textId="77777777" w:rsidR="00941789" w:rsidRPr="003A57C4" w:rsidRDefault="00941789">
      <w:pPr>
        <w:ind w:right="3438"/>
        <w:rPr>
          <w:rFonts w:cs="Arial"/>
          <w:b/>
          <w:szCs w:val="20"/>
          <w:lang w:val="es-ES_tradnl"/>
        </w:rPr>
      </w:pPr>
    </w:p>
    <w:p w14:paraId="5630AD66" w14:textId="77777777" w:rsidR="00941789" w:rsidRPr="003A57C4" w:rsidRDefault="00941789">
      <w:pPr>
        <w:ind w:right="3438"/>
        <w:rPr>
          <w:rFonts w:cs="Arial"/>
          <w:b/>
          <w:szCs w:val="20"/>
          <w:lang w:val="es-ES_tradnl"/>
        </w:rPr>
      </w:pPr>
    </w:p>
    <w:p w14:paraId="61829076" w14:textId="77777777" w:rsidR="00941789" w:rsidRPr="003A57C4" w:rsidRDefault="00941789">
      <w:pPr>
        <w:ind w:right="3438"/>
        <w:rPr>
          <w:rFonts w:cs="Arial"/>
          <w:b/>
          <w:szCs w:val="20"/>
          <w:lang w:val="es-ES_tradnl"/>
        </w:rPr>
      </w:pPr>
    </w:p>
    <w:p w14:paraId="2BA226A1" w14:textId="77777777" w:rsidR="00941789" w:rsidRPr="003A57C4" w:rsidRDefault="00941789">
      <w:pPr>
        <w:ind w:right="3438"/>
        <w:rPr>
          <w:rFonts w:cs="Arial"/>
          <w:b/>
          <w:szCs w:val="20"/>
          <w:lang w:val="es-ES_tradnl"/>
        </w:rPr>
      </w:pPr>
    </w:p>
    <w:p w14:paraId="17AD93B2" w14:textId="77777777" w:rsidR="00941789" w:rsidRPr="003A57C4" w:rsidRDefault="00941789">
      <w:pPr>
        <w:ind w:right="3438"/>
        <w:rPr>
          <w:rFonts w:cs="Arial"/>
          <w:b/>
          <w:szCs w:val="20"/>
          <w:lang w:val="es-ES_tradnl"/>
        </w:rPr>
      </w:pPr>
    </w:p>
    <w:p w14:paraId="0DE4B5B7" w14:textId="77777777" w:rsidR="00941789" w:rsidRPr="003A57C4" w:rsidRDefault="00941789">
      <w:pPr>
        <w:ind w:right="3438"/>
        <w:rPr>
          <w:rFonts w:cs="Arial"/>
          <w:b/>
          <w:szCs w:val="20"/>
          <w:lang w:val="es-ES_tradnl"/>
        </w:rPr>
      </w:pPr>
    </w:p>
    <w:p w14:paraId="66204FF1" w14:textId="77777777" w:rsidR="00941789" w:rsidRPr="003A57C4" w:rsidRDefault="00941789">
      <w:pPr>
        <w:ind w:right="3438"/>
        <w:rPr>
          <w:rFonts w:cs="Arial"/>
          <w:b/>
          <w:szCs w:val="20"/>
          <w:lang w:val="es-ES_tradnl"/>
        </w:rPr>
      </w:pPr>
    </w:p>
    <w:p w14:paraId="2DBF0D7D" w14:textId="77777777" w:rsidR="00941789" w:rsidRPr="003A57C4" w:rsidRDefault="00941789">
      <w:pPr>
        <w:ind w:right="3438"/>
        <w:rPr>
          <w:rFonts w:cs="Arial"/>
          <w:b/>
          <w:szCs w:val="20"/>
          <w:lang w:val="es-ES_tradnl"/>
        </w:rPr>
      </w:pPr>
    </w:p>
    <w:p w14:paraId="6B62F1B3" w14:textId="77777777" w:rsidR="00941789" w:rsidRPr="003A57C4" w:rsidRDefault="00941789">
      <w:pPr>
        <w:ind w:right="3438"/>
        <w:rPr>
          <w:rFonts w:cs="Arial"/>
          <w:b/>
          <w:szCs w:val="20"/>
          <w:lang w:val="es-ES_tradnl"/>
        </w:rPr>
      </w:pPr>
    </w:p>
    <w:p w14:paraId="02F2C34E" w14:textId="77777777" w:rsidR="00941789" w:rsidRPr="003A57C4" w:rsidRDefault="00941789">
      <w:pPr>
        <w:ind w:right="3438"/>
        <w:rPr>
          <w:rFonts w:cs="Arial"/>
          <w:b/>
          <w:szCs w:val="20"/>
          <w:lang w:val="es-ES_tradnl"/>
        </w:rPr>
      </w:pPr>
    </w:p>
    <w:p w14:paraId="680A4E5D" w14:textId="77777777" w:rsidR="00941789" w:rsidRPr="003A57C4" w:rsidRDefault="00941789">
      <w:pPr>
        <w:ind w:right="3438"/>
        <w:rPr>
          <w:rFonts w:cs="Arial"/>
          <w:b/>
          <w:szCs w:val="20"/>
          <w:lang w:val="es-ES_tradnl"/>
        </w:rPr>
      </w:pPr>
    </w:p>
    <w:p w14:paraId="19219836" w14:textId="77777777" w:rsidR="00941789" w:rsidRPr="003A57C4" w:rsidRDefault="00941789">
      <w:pPr>
        <w:ind w:right="3438"/>
        <w:rPr>
          <w:rFonts w:cs="Arial"/>
          <w:b/>
          <w:szCs w:val="20"/>
          <w:lang w:val="es-ES_tradnl"/>
        </w:rPr>
      </w:pPr>
    </w:p>
    <w:p w14:paraId="296FEF7D" w14:textId="77777777" w:rsidR="00941789" w:rsidRPr="003A57C4" w:rsidRDefault="00941789">
      <w:pPr>
        <w:ind w:right="3438"/>
        <w:rPr>
          <w:rFonts w:cs="Arial"/>
          <w:b/>
          <w:szCs w:val="20"/>
          <w:lang w:val="es-ES_tradnl"/>
        </w:rPr>
      </w:pPr>
    </w:p>
    <w:p w14:paraId="7194DBDC" w14:textId="77777777" w:rsidR="00941789" w:rsidRPr="003A57C4" w:rsidRDefault="00941789">
      <w:pPr>
        <w:ind w:right="3438"/>
        <w:rPr>
          <w:rFonts w:cs="Arial"/>
          <w:b/>
          <w:szCs w:val="20"/>
          <w:lang w:val="es-ES_tradnl"/>
        </w:rPr>
      </w:pPr>
    </w:p>
    <w:p w14:paraId="769D0D3C" w14:textId="77777777" w:rsidR="00941789" w:rsidRPr="003A57C4" w:rsidRDefault="00941789">
      <w:pPr>
        <w:ind w:right="3438"/>
        <w:rPr>
          <w:rFonts w:cs="Arial"/>
          <w:b/>
          <w:szCs w:val="20"/>
          <w:lang w:val="es-ES_tradnl"/>
        </w:rPr>
      </w:pPr>
    </w:p>
    <w:p w14:paraId="54CD245A" w14:textId="77777777" w:rsidR="00941789" w:rsidRPr="003A57C4" w:rsidRDefault="00941789">
      <w:pPr>
        <w:ind w:right="3438"/>
        <w:rPr>
          <w:rFonts w:cs="Arial"/>
          <w:b/>
          <w:szCs w:val="20"/>
          <w:lang w:val="es-ES_tradnl"/>
        </w:rPr>
      </w:pPr>
    </w:p>
    <w:p w14:paraId="1231BE67" w14:textId="77777777" w:rsidR="00941789" w:rsidRPr="003A57C4" w:rsidRDefault="00941789">
      <w:pPr>
        <w:ind w:right="3438"/>
        <w:rPr>
          <w:rFonts w:cs="Arial"/>
          <w:b/>
          <w:szCs w:val="20"/>
          <w:lang w:val="es-ES_tradnl"/>
        </w:rPr>
      </w:pPr>
    </w:p>
    <w:p w14:paraId="36FEB5B0" w14:textId="77777777" w:rsidR="00941789" w:rsidRPr="003A57C4" w:rsidRDefault="00941789">
      <w:pPr>
        <w:ind w:right="3438"/>
        <w:rPr>
          <w:rFonts w:cs="Arial"/>
          <w:b/>
          <w:szCs w:val="20"/>
          <w:lang w:val="es-ES_tradnl"/>
        </w:rPr>
      </w:pPr>
    </w:p>
    <w:p w14:paraId="30D7AA69" w14:textId="77777777" w:rsidR="00941789" w:rsidRPr="003A57C4" w:rsidRDefault="00941789">
      <w:pPr>
        <w:ind w:right="3438"/>
        <w:rPr>
          <w:rFonts w:cs="Arial"/>
          <w:b/>
          <w:szCs w:val="20"/>
          <w:lang w:val="es-ES_tradnl"/>
        </w:rPr>
      </w:pPr>
    </w:p>
    <w:p w14:paraId="7196D064" w14:textId="77777777" w:rsidR="00941789" w:rsidRPr="003A57C4" w:rsidRDefault="00941789">
      <w:pPr>
        <w:ind w:right="3438"/>
        <w:rPr>
          <w:rFonts w:cs="Arial"/>
          <w:b/>
          <w:szCs w:val="20"/>
          <w:lang w:val="es-ES_tradnl"/>
        </w:rPr>
      </w:pPr>
    </w:p>
    <w:p w14:paraId="34FF1C98" w14:textId="77777777" w:rsidR="00941789" w:rsidRPr="003A57C4" w:rsidRDefault="00941789">
      <w:pPr>
        <w:ind w:right="3438"/>
        <w:rPr>
          <w:rFonts w:cs="Arial"/>
          <w:b/>
          <w:szCs w:val="20"/>
          <w:lang w:val="es-ES_tradnl"/>
        </w:rPr>
      </w:pPr>
    </w:p>
    <w:p w14:paraId="6D072C0D" w14:textId="77777777" w:rsidR="00941789" w:rsidRPr="003A57C4" w:rsidRDefault="00941789">
      <w:pPr>
        <w:ind w:right="3438"/>
        <w:rPr>
          <w:rFonts w:cs="Arial"/>
          <w:b/>
          <w:szCs w:val="20"/>
          <w:lang w:val="es-ES_tradnl"/>
        </w:rPr>
      </w:pPr>
    </w:p>
    <w:p w14:paraId="48A21919" w14:textId="77777777" w:rsidR="00941789" w:rsidRPr="003A57C4" w:rsidRDefault="00941789">
      <w:pPr>
        <w:ind w:right="3438"/>
        <w:rPr>
          <w:rFonts w:cs="Arial"/>
          <w:b/>
          <w:szCs w:val="20"/>
          <w:lang w:val="es-ES_tradnl"/>
        </w:rPr>
      </w:pPr>
    </w:p>
    <w:p w14:paraId="6BD18F9B" w14:textId="77777777" w:rsidR="00941789" w:rsidRPr="003A57C4" w:rsidRDefault="00941789">
      <w:pPr>
        <w:ind w:right="3438"/>
        <w:rPr>
          <w:rFonts w:cs="Arial"/>
          <w:b/>
          <w:szCs w:val="20"/>
          <w:lang w:val="es-ES_tradnl"/>
        </w:rPr>
      </w:pPr>
    </w:p>
    <w:p w14:paraId="238601FE" w14:textId="77777777" w:rsidR="00941789" w:rsidRPr="003A57C4" w:rsidRDefault="00941789">
      <w:pPr>
        <w:ind w:right="3438"/>
        <w:rPr>
          <w:rFonts w:cs="Arial"/>
          <w:b/>
          <w:szCs w:val="20"/>
          <w:lang w:val="es-ES_tradnl"/>
        </w:rPr>
      </w:pPr>
    </w:p>
    <w:p w14:paraId="0F3CABC7" w14:textId="77777777" w:rsidR="00941789" w:rsidRPr="003A57C4" w:rsidRDefault="00941789">
      <w:pPr>
        <w:ind w:right="3438"/>
        <w:rPr>
          <w:rFonts w:cs="Arial"/>
          <w:b/>
          <w:szCs w:val="20"/>
          <w:lang w:val="es-ES_tradnl"/>
        </w:rPr>
      </w:pPr>
    </w:p>
    <w:p w14:paraId="0418F5D1" w14:textId="77777777" w:rsidR="00941789" w:rsidRPr="003A57C4" w:rsidRDefault="005D246A">
      <w:pPr>
        <w:ind w:right="3438"/>
        <w:rPr>
          <w:rFonts w:cs="Arial"/>
          <w:b/>
          <w:szCs w:val="20"/>
          <w:lang w:val="es-ES_tradnl"/>
        </w:rPr>
      </w:pPr>
      <w:r w:rsidRPr="003A57C4">
        <w:rPr>
          <w:rFonts w:eastAsia="MS Mincho" w:cs="Arial"/>
          <w:noProof/>
          <w:color w:val="0000FF"/>
          <w:szCs w:val="20"/>
          <w:lang w:val="es-ES_tradnl"/>
        </w:rPr>
        <w:drawing>
          <wp:inline distT="0" distB="0" distL="0" distR="0" wp14:anchorId="4D1CF5A9" wp14:editId="07777777">
            <wp:extent cx="838200" cy="295275"/>
            <wp:effectExtent l="0" t="0" r="0"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r w:rsidR="00941789" w:rsidRPr="003A57C4">
        <w:rPr>
          <w:rFonts w:eastAsia="MS Mincho" w:cs="Arial"/>
          <w:szCs w:val="20"/>
          <w:lang w:val="es-ES_tradnl"/>
        </w:rPr>
        <w:br/>
        <w:t>Esta obra está sujeta a una licencia de Reconocimiento-</w:t>
      </w:r>
      <w:proofErr w:type="spellStart"/>
      <w:r w:rsidR="00941789" w:rsidRPr="003A57C4">
        <w:rPr>
          <w:rFonts w:eastAsia="MS Mincho" w:cs="Arial"/>
          <w:szCs w:val="20"/>
          <w:lang w:val="es-ES_tradnl"/>
        </w:rPr>
        <w:t>NoComercial</w:t>
      </w:r>
      <w:proofErr w:type="spellEnd"/>
      <w:r w:rsidR="00941789" w:rsidRPr="003A57C4">
        <w:rPr>
          <w:rFonts w:eastAsia="MS Mincho" w:cs="Arial"/>
          <w:szCs w:val="20"/>
          <w:lang w:val="es-ES_tradnl"/>
        </w:rPr>
        <w:t>-</w:t>
      </w:r>
      <w:proofErr w:type="spellStart"/>
      <w:r w:rsidR="00941789" w:rsidRPr="003A57C4">
        <w:rPr>
          <w:rFonts w:eastAsia="MS Mincho" w:cs="Arial"/>
          <w:szCs w:val="20"/>
          <w:lang w:val="es-ES_tradnl"/>
        </w:rPr>
        <w:t>S</w:t>
      </w:r>
      <w:r w:rsidR="00D779E1" w:rsidRPr="003A57C4">
        <w:rPr>
          <w:rFonts w:eastAsia="MS Mincho" w:cs="Arial"/>
          <w:szCs w:val="20"/>
          <w:lang w:val="es-ES_tradnl"/>
        </w:rPr>
        <w:t>in</w:t>
      </w:r>
      <w:r w:rsidR="00941789" w:rsidRPr="003A57C4">
        <w:rPr>
          <w:rFonts w:eastAsia="MS Mincho" w:cs="Arial"/>
          <w:szCs w:val="20"/>
          <w:lang w:val="es-ES_tradnl"/>
        </w:rPr>
        <w:t>ObraDerivada</w:t>
      </w:r>
      <w:proofErr w:type="spellEnd"/>
      <w:r w:rsidR="00941789" w:rsidRPr="003A57C4">
        <w:rPr>
          <w:rFonts w:eastAsia="MS Mincho" w:cs="Arial"/>
          <w:szCs w:val="20"/>
          <w:lang w:val="es-ES_tradnl"/>
        </w:rPr>
        <w:t xml:space="preserve"> </w:t>
      </w:r>
      <w:hyperlink r:id="rId9" w:history="1">
        <w:r w:rsidR="00941789" w:rsidRPr="003A57C4">
          <w:rPr>
            <w:rStyle w:val="Hyperlink"/>
            <w:lang w:val="es-ES_tradnl"/>
          </w:rPr>
          <w:t xml:space="preserve">3.0 España de Creative </w:t>
        </w:r>
        <w:proofErr w:type="spellStart"/>
        <w:r w:rsidR="00941789" w:rsidRPr="003A57C4">
          <w:rPr>
            <w:rStyle w:val="Hyperlink"/>
            <w:lang w:val="es-ES_tradnl"/>
          </w:rPr>
          <w:t>Commons</w:t>
        </w:r>
        <w:proofErr w:type="spellEnd"/>
      </w:hyperlink>
    </w:p>
    <w:p w14:paraId="5B08B5D1" w14:textId="77777777" w:rsidR="00941789" w:rsidRPr="003A57C4" w:rsidRDefault="00941789">
      <w:pPr>
        <w:pageBreakBefore/>
        <w:ind w:right="3438"/>
        <w:rPr>
          <w:rFonts w:cs="Arial"/>
          <w:b/>
          <w:szCs w:val="20"/>
          <w:lang w:val="es-ES_tradnl"/>
        </w:rPr>
      </w:pPr>
    </w:p>
    <w:p w14:paraId="17D3BBE8" w14:textId="77777777" w:rsidR="00941789" w:rsidRPr="003A57C4" w:rsidRDefault="00941789">
      <w:pPr>
        <w:tabs>
          <w:tab w:val="left" w:pos="8640"/>
          <w:tab w:val="left" w:pos="8820"/>
        </w:tabs>
        <w:ind w:right="18"/>
        <w:jc w:val="center"/>
        <w:rPr>
          <w:rFonts w:cs="Arial"/>
          <w:b/>
          <w:szCs w:val="20"/>
          <w:u w:val="single"/>
          <w:lang w:val="es-ES_tradnl"/>
        </w:rPr>
      </w:pPr>
      <w:r w:rsidRPr="003A57C4">
        <w:rPr>
          <w:rFonts w:cs="Arial"/>
          <w:b/>
          <w:szCs w:val="20"/>
          <w:u w:val="single"/>
          <w:lang w:val="es-ES_tradnl"/>
        </w:rPr>
        <w:t>Licencias alternativas (elegir alguna de las siguientes y sustituir la de la página anterior)</w:t>
      </w:r>
    </w:p>
    <w:p w14:paraId="16DEB4AB" w14:textId="77777777" w:rsidR="00941789" w:rsidRPr="003A57C4" w:rsidRDefault="00941789">
      <w:pPr>
        <w:ind w:right="3438"/>
        <w:rPr>
          <w:rFonts w:cs="Arial"/>
          <w:b/>
          <w:szCs w:val="20"/>
          <w:lang w:val="es-ES_tradnl"/>
        </w:rPr>
      </w:pPr>
    </w:p>
    <w:p w14:paraId="0B8BD02A" w14:textId="77777777" w:rsidR="00941789" w:rsidRPr="003A57C4" w:rsidRDefault="00941789">
      <w:pPr>
        <w:ind w:right="3438"/>
        <w:rPr>
          <w:rFonts w:cs="Arial"/>
          <w:b/>
          <w:szCs w:val="20"/>
          <w:lang w:val="es-ES_tradnl"/>
        </w:rPr>
      </w:pPr>
      <w:r w:rsidRPr="003A57C4">
        <w:rPr>
          <w:rFonts w:cs="Arial"/>
          <w:b/>
          <w:szCs w:val="20"/>
          <w:lang w:val="es-ES_tradnl"/>
        </w:rPr>
        <w:t xml:space="preserve">A) Creative </w:t>
      </w:r>
      <w:proofErr w:type="spellStart"/>
      <w:r w:rsidRPr="003A57C4">
        <w:rPr>
          <w:rFonts w:cs="Arial"/>
          <w:b/>
          <w:szCs w:val="20"/>
          <w:lang w:val="es-ES_tradnl"/>
        </w:rPr>
        <w:t>Commons</w:t>
      </w:r>
      <w:proofErr w:type="spellEnd"/>
      <w:r w:rsidRPr="003A57C4">
        <w:rPr>
          <w:rFonts w:cs="Arial"/>
          <w:b/>
          <w:szCs w:val="20"/>
          <w:lang w:val="es-ES_tradnl"/>
        </w:rPr>
        <w:t xml:space="preserve">: </w:t>
      </w:r>
    </w:p>
    <w:p w14:paraId="0AD9C6F4" w14:textId="77777777" w:rsidR="00941789" w:rsidRPr="003A57C4" w:rsidRDefault="00941789">
      <w:pPr>
        <w:ind w:right="3438"/>
        <w:rPr>
          <w:rFonts w:cs="Arial"/>
          <w:szCs w:val="20"/>
          <w:lang w:val="es-ES_tradnl"/>
        </w:rPr>
      </w:pPr>
    </w:p>
    <w:p w14:paraId="0E740C7C" w14:textId="77777777" w:rsidR="00941789" w:rsidRPr="003A57C4" w:rsidRDefault="005D246A">
      <w:pPr>
        <w:ind w:right="3438"/>
        <w:rPr>
          <w:rFonts w:cs="Arial"/>
          <w:szCs w:val="20"/>
          <w:lang w:val="es-ES_tradnl"/>
        </w:rPr>
      </w:pPr>
      <w:r w:rsidRPr="003A57C4">
        <w:rPr>
          <w:rFonts w:eastAsia="MS Mincho" w:cs="Arial"/>
          <w:noProof/>
          <w:color w:val="0000FF"/>
          <w:szCs w:val="20"/>
          <w:lang w:val="es-ES_tradnl"/>
        </w:rPr>
        <w:drawing>
          <wp:inline distT="0" distB="0" distL="0" distR="0" wp14:anchorId="2C6D237B" wp14:editId="07777777">
            <wp:extent cx="838200" cy="295275"/>
            <wp:effectExtent l="0" t="0" r="0"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r w:rsidR="00941789" w:rsidRPr="003A57C4">
        <w:rPr>
          <w:rFonts w:eastAsia="MS Mincho" w:cs="Arial"/>
          <w:szCs w:val="20"/>
          <w:lang w:val="es-ES_tradnl"/>
        </w:rPr>
        <w:br/>
        <w:t>Esta obra está sujeta a una licencia de Reconocimiento-</w:t>
      </w:r>
      <w:proofErr w:type="spellStart"/>
      <w:r w:rsidR="00941789" w:rsidRPr="003A57C4">
        <w:rPr>
          <w:rFonts w:eastAsia="MS Mincho" w:cs="Arial"/>
          <w:szCs w:val="20"/>
          <w:lang w:val="es-ES_tradnl"/>
        </w:rPr>
        <w:t>NoComercial</w:t>
      </w:r>
      <w:proofErr w:type="spellEnd"/>
      <w:r w:rsidR="00941789" w:rsidRPr="003A57C4">
        <w:rPr>
          <w:rFonts w:eastAsia="MS Mincho" w:cs="Arial"/>
          <w:szCs w:val="20"/>
          <w:lang w:val="es-ES_tradnl"/>
        </w:rPr>
        <w:t>-</w:t>
      </w:r>
      <w:proofErr w:type="spellStart"/>
      <w:r w:rsidR="00941789" w:rsidRPr="003A57C4">
        <w:rPr>
          <w:rFonts w:eastAsia="MS Mincho" w:cs="Arial"/>
          <w:szCs w:val="20"/>
          <w:lang w:val="es-ES_tradnl"/>
        </w:rPr>
        <w:t>S</w:t>
      </w:r>
      <w:r w:rsidR="00D779E1" w:rsidRPr="003A57C4">
        <w:rPr>
          <w:rFonts w:eastAsia="MS Mincho" w:cs="Arial"/>
          <w:szCs w:val="20"/>
          <w:lang w:val="es-ES_tradnl"/>
        </w:rPr>
        <w:t>in</w:t>
      </w:r>
      <w:r w:rsidR="00941789" w:rsidRPr="003A57C4">
        <w:rPr>
          <w:rFonts w:eastAsia="MS Mincho" w:cs="Arial"/>
          <w:szCs w:val="20"/>
          <w:lang w:val="es-ES_tradnl"/>
        </w:rPr>
        <w:t>ObraDerivada</w:t>
      </w:r>
      <w:proofErr w:type="spellEnd"/>
      <w:r w:rsidR="00941789" w:rsidRPr="003A57C4">
        <w:rPr>
          <w:rFonts w:eastAsia="MS Mincho" w:cs="Arial"/>
          <w:szCs w:val="20"/>
          <w:lang w:val="es-ES_tradnl"/>
        </w:rPr>
        <w:t xml:space="preserve"> </w:t>
      </w:r>
      <w:hyperlink r:id="rId10" w:history="1">
        <w:r w:rsidR="00941789" w:rsidRPr="003A57C4">
          <w:rPr>
            <w:rStyle w:val="Hyperlink"/>
            <w:lang w:val="es-ES_tradnl"/>
          </w:rPr>
          <w:t xml:space="preserve">3.0 España de Creative </w:t>
        </w:r>
        <w:proofErr w:type="spellStart"/>
        <w:r w:rsidR="00941789" w:rsidRPr="003A57C4">
          <w:rPr>
            <w:rStyle w:val="Hyperlink"/>
            <w:lang w:val="es-ES_tradnl"/>
          </w:rPr>
          <w:t>Commons</w:t>
        </w:r>
        <w:proofErr w:type="spellEnd"/>
      </w:hyperlink>
    </w:p>
    <w:p w14:paraId="4B1F511A" w14:textId="77777777" w:rsidR="00941789" w:rsidRPr="003A57C4" w:rsidRDefault="00941789">
      <w:pPr>
        <w:ind w:right="3438"/>
        <w:rPr>
          <w:rFonts w:cs="Arial"/>
          <w:szCs w:val="20"/>
          <w:lang w:val="es-ES_tradnl"/>
        </w:rPr>
      </w:pPr>
    </w:p>
    <w:p w14:paraId="7EEDB36D" w14:textId="77777777" w:rsidR="00941789" w:rsidRPr="003A57C4" w:rsidRDefault="005D246A">
      <w:pPr>
        <w:ind w:right="3438"/>
        <w:rPr>
          <w:rFonts w:cs="Arial"/>
          <w:szCs w:val="20"/>
          <w:lang w:val="es-ES_tradnl"/>
        </w:rPr>
      </w:pPr>
      <w:r w:rsidRPr="003A57C4">
        <w:rPr>
          <w:rFonts w:eastAsia="MS Mincho" w:cs="Arial"/>
          <w:noProof/>
          <w:color w:val="0000FF"/>
          <w:szCs w:val="20"/>
          <w:lang w:val="es-ES_tradnl"/>
        </w:rPr>
        <w:drawing>
          <wp:inline distT="0" distB="0" distL="0" distR="0" wp14:anchorId="05DA66A8" wp14:editId="07777777">
            <wp:extent cx="838200" cy="295275"/>
            <wp:effectExtent l="0" t="0" r="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r w:rsidR="00941789" w:rsidRPr="003A57C4">
        <w:rPr>
          <w:rFonts w:eastAsia="MS Mincho" w:cs="Arial"/>
          <w:szCs w:val="20"/>
          <w:lang w:val="es-ES_tradnl"/>
        </w:rPr>
        <w:br/>
        <w:t>Esta obra está sujeta a una licencia de Reconocimiento-</w:t>
      </w:r>
      <w:proofErr w:type="spellStart"/>
      <w:r w:rsidR="00941789" w:rsidRPr="003A57C4">
        <w:rPr>
          <w:rFonts w:eastAsia="MS Mincho" w:cs="Arial"/>
          <w:szCs w:val="20"/>
          <w:lang w:val="es-ES_tradnl"/>
        </w:rPr>
        <w:t>NoComercial</w:t>
      </w:r>
      <w:proofErr w:type="spellEnd"/>
      <w:r w:rsidR="00941789" w:rsidRPr="003A57C4">
        <w:rPr>
          <w:rFonts w:eastAsia="MS Mincho" w:cs="Arial"/>
          <w:szCs w:val="20"/>
          <w:lang w:val="es-ES_tradnl"/>
        </w:rPr>
        <w:t>-</w:t>
      </w:r>
      <w:proofErr w:type="spellStart"/>
      <w:r w:rsidR="00941789" w:rsidRPr="003A57C4">
        <w:rPr>
          <w:rFonts w:eastAsia="MS Mincho" w:cs="Arial"/>
          <w:szCs w:val="20"/>
          <w:lang w:val="es-ES_tradnl"/>
        </w:rPr>
        <w:t>CompartirIgual</w:t>
      </w:r>
      <w:proofErr w:type="spellEnd"/>
      <w:r w:rsidR="00941789" w:rsidRPr="003A57C4">
        <w:rPr>
          <w:rFonts w:eastAsia="MS Mincho" w:cs="Arial"/>
          <w:szCs w:val="20"/>
          <w:lang w:val="es-ES_tradnl"/>
        </w:rPr>
        <w:t xml:space="preserve"> </w:t>
      </w:r>
      <w:hyperlink r:id="rId12" w:history="1">
        <w:r w:rsidR="00941789" w:rsidRPr="003A57C4">
          <w:rPr>
            <w:rStyle w:val="Hyperlink"/>
            <w:lang w:val="es-ES_tradnl"/>
          </w:rPr>
          <w:t xml:space="preserve">3.0 España de Creative </w:t>
        </w:r>
        <w:proofErr w:type="spellStart"/>
        <w:r w:rsidR="00941789" w:rsidRPr="003A57C4">
          <w:rPr>
            <w:rStyle w:val="Hyperlink"/>
            <w:lang w:val="es-ES_tradnl"/>
          </w:rPr>
          <w:t>Commons</w:t>
        </w:r>
        <w:proofErr w:type="spellEnd"/>
      </w:hyperlink>
    </w:p>
    <w:p w14:paraId="65F9C3DC" w14:textId="77777777" w:rsidR="00941789" w:rsidRPr="003A57C4" w:rsidRDefault="00941789">
      <w:pPr>
        <w:ind w:right="3438"/>
        <w:rPr>
          <w:rFonts w:cs="Arial"/>
          <w:szCs w:val="20"/>
          <w:lang w:val="es-ES_tradnl"/>
        </w:rPr>
      </w:pPr>
    </w:p>
    <w:p w14:paraId="63BEB5AB" w14:textId="77777777" w:rsidR="00941789" w:rsidRPr="003A57C4" w:rsidRDefault="005D246A">
      <w:pPr>
        <w:ind w:right="3438"/>
        <w:rPr>
          <w:rFonts w:cs="Arial"/>
          <w:szCs w:val="20"/>
          <w:lang w:val="es-ES_tradnl"/>
        </w:rPr>
      </w:pPr>
      <w:r w:rsidRPr="003A57C4">
        <w:rPr>
          <w:rFonts w:eastAsia="MS Mincho" w:cs="Arial"/>
          <w:noProof/>
          <w:color w:val="0000FF"/>
          <w:szCs w:val="20"/>
          <w:lang w:val="es-ES_tradnl"/>
        </w:rPr>
        <w:drawing>
          <wp:inline distT="0" distB="0" distL="0" distR="0" wp14:anchorId="49EA8262" wp14:editId="07777777">
            <wp:extent cx="838200" cy="295275"/>
            <wp:effectExtent l="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r w:rsidR="00941789" w:rsidRPr="003A57C4">
        <w:rPr>
          <w:rFonts w:eastAsia="MS Mincho" w:cs="Arial"/>
          <w:szCs w:val="20"/>
          <w:lang w:val="es-ES_tradnl"/>
        </w:rPr>
        <w:br/>
        <w:t>Esta obra está sujeta a una licencia de Reconocimiento-</w:t>
      </w:r>
      <w:proofErr w:type="spellStart"/>
      <w:r w:rsidR="00941789" w:rsidRPr="003A57C4">
        <w:rPr>
          <w:rFonts w:eastAsia="MS Mincho" w:cs="Arial"/>
          <w:szCs w:val="20"/>
          <w:lang w:val="es-ES_tradnl"/>
        </w:rPr>
        <w:t>NoComercial</w:t>
      </w:r>
      <w:proofErr w:type="spellEnd"/>
      <w:r w:rsidR="00941789" w:rsidRPr="003A57C4">
        <w:rPr>
          <w:rFonts w:eastAsia="MS Mincho" w:cs="Arial"/>
          <w:szCs w:val="20"/>
          <w:lang w:val="es-ES_tradnl"/>
        </w:rPr>
        <w:t xml:space="preserve"> </w:t>
      </w:r>
      <w:hyperlink r:id="rId14" w:history="1">
        <w:r w:rsidR="00941789" w:rsidRPr="003A57C4">
          <w:rPr>
            <w:rStyle w:val="Hyperlink"/>
            <w:lang w:val="es-ES_tradnl"/>
          </w:rPr>
          <w:t xml:space="preserve">3.0 España de Creative </w:t>
        </w:r>
        <w:proofErr w:type="spellStart"/>
        <w:r w:rsidR="00941789" w:rsidRPr="003A57C4">
          <w:rPr>
            <w:rStyle w:val="Hyperlink"/>
            <w:lang w:val="es-ES_tradnl"/>
          </w:rPr>
          <w:t>Commons</w:t>
        </w:r>
        <w:proofErr w:type="spellEnd"/>
      </w:hyperlink>
    </w:p>
    <w:p w14:paraId="5023141B" w14:textId="77777777" w:rsidR="00941789" w:rsidRPr="003A57C4" w:rsidRDefault="00941789">
      <w:pPr>
        <w:ind w:right="3438"/>
        <w:rPr>
          <w:rFonts w:cs="Arial"/>
          <w:szCs w:val="20"/>
          <w:lang w:val="es-ES_tradnl"/>
        </w:rPr>
      </w:pPr>
    </w:p>
    <w:p w14:paraId="7B8C20BC" w14:textId="77777777" w:rsidR="00941789" w:rsidRPr="003A57C4" w:rsidRDefault="005D246A">
      <w:pPr>
        <w:ind w:right="3438"/>
        <w:rPr>
          <w:rFonts w:cs="Arial"/>
          <w:szCs w:val="20"/>
          <w:lang w:val="es-ES_tradnl"/>
        </w:rPr>
      </w:pPr>
      <w:r w:rsidRPr="003A57C4">
        <w:rPr>
          <w:rFonts w:eastAsia="MS Mincho" w:cs="Arial"/>
          <w:noProof/>
          <w:color w:val="0000FF"/>
          <w:szCs w:val="20"/>
          <w:lang w:val="es-ES_tradnl"/>
        </w:rPr>
        <w:drawing>
          <wp:inline distT="0" distB="0" distL="0" distR="0" wp14:anchorId="6C7785A5" wp14:editId="07777777">
            <wp:extent cx="838200" cy="295275"/>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r w:rsidR="00941789" w:rsidRPr="003A57C4">
        <w:rPr>
          <w:rFonts w:eastAsia="MS Mincho" w:cs="Arial"/>
          <w:szCs w:val="20"/>
          <w:lang w:val="es-ES_tradnl"/>
        </w:rPr>
        <w:br/>
        <w:t>Esta obra está sujeta a una licencia de Reconocimiento-</w:t>
      </w:r>
      <w:proofErr w:type="spellStart"/>
      <w:r w:rsidR="00941789" w:rsidRPr="003A57C4">
        <w:rPr>
          <w:rFonts w:eastAsia="MS Mincho" w:cs="Arial"/>
          <w:szCs w:val="20"/>
          <w:lang w:val="es-ES_tradnl"/>
        </w:rPr>
        <w:t>S</w:t>
      </w:r>
      <w:r w:rsidR="00D779E1" w:rsidRPr="003A57C4">
        <w:rPr>
          <w:rFonts w:eastAsia="MS Mincho" w:cs="Arial"/>
          <w:szCs w:val="20"/>
          <w:lang w:val="es-ES_tradnl"/>
        </w:rPr>
        <w:t>in</w:t>
      </w:r>
      <w:r w:rsidR="00941789" w:rsidRPr="003A57C4">
        <w:rPr>
          <w:rFonts w:eastAsia="MS Mincho" w:cs="Arial"/>
          <w:szCs w:val="20"/>
          <w:lang w:val="es-ES_tradnl"/>
        </w:rPr>
        <w:t>ObraDerivada</w:t>
      </w:r>
      <w:proofErr w:type="spellEnd"/>
      <w:r w:rsidR="00941789" w:rsidRPr="003A57C4">
        <w:rPr>
          <w:rFonts w:eastAsia="MS Mincho" w:cs="Arial"/>
          <w:szCs w:val="20"/>
          <w:lang w:val="es-ES_tradnl"/>
        </w:rPr>
        <w:t xml:space="preserve"> </w:t>
      </w:r>
      <w:hyperlink r:id="rId16" w:history="1">
        <w:r w:rsidR="00941789" w:rsidRPr="003A57C4">
          <w:rPr>
            <w:rStyle w:val="Hyperlink"/>
            <w:lang w:val="es-ES_tradnl"/>
          </w:rPr>
          <w:t xml:space="preserve">3.0 España de Creative </w:t>
        </w:r>
        <w:proofErr w:type="spellStart"/>
        <w:r w:rsidR="00941789" w:rsidRPr="003A57C4">
          <w:rPr>
            <w:rStyle w:val="Hyperlink"/>
            <w:lang w:val="es-ES_tradnl"/>
          </w:rPr>
          <w:t>Commons</w:t>
        </w:r>
        <w:proofErr w:type="spellEnd"/>
      </w:hyperlink>
    </w:p>
    <w:p w14:paraId="1F3B1409" w14:textId="77777777" w:rsidR="00941789" w:rsidRPr="003A57C4" w:rsidRDefault="00941789">
      <w:pPr>
        <w:ind w:right="3438"/>
        <w:rPr>
          <w:rFonts w:cs="Arial"/>
          <w:szCs w:val="20"/>
          <w:lang w:val="es-ES_tradnl"/>
        </w:rPr>
      </w:pPr>
    </w:p>
    <w:p w14:paraId="67F549D1" w14:textId="77777777" w:rsidR="00941789" w:rsidRPr="003A57C4" w:rsidRDefault="005D246A">
      <w:pPr>
        <w:ind w:right="3438"/>
        <w:rPr>
          <w:rFonts w:cs="Arial"/>
          <w:szCs w:val="20"/>
          <w:lang w:val="es-ES_tradnl"/>
        </w:rPr>
      </w:pPr>
      <w:r w:rsidRPr="003A57C4">
        <w:rPr>
          <w:rFonts w:eastAsia="MS Mincho" w:cs="Arial"/>
          <w:noProof/>
          <w:color w:val="0000FF"/>
          <w:szCs w:val="20"/>
          <w:lang w:val="es-ES_tradnl"/>
        </w:rPr>
        <w:drawing>
          <wp:inline distT="0" distB="0" distL="0" distR="0" wp14:anchorId="788B12BD" wp14:editId="07777777">
            <wp:extent cx="838200" cy="295275"/>
            <wp:effectExtent l="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r w:rsidR="00941789" w:rsidRPr="003A57C4">
        <w:rPr>
          <w:rFonts w:eastAsia="MS Mincho" w:cs="Arial"/>
          <w:szCs w:val="20"/>
          <w:lang w:val="es-ES_tradnl"/>
        </w:rPr>
        <w:br/>
        <w:t>Esta obra está sujeta a una licencia de Reconocimiento-</w:t>
      </w:r>
      <w:proofErr w:type="spellStart"/>
      <w:r w:rsidR="00941789" w:rsidRPr="003A57C4">
        <w:rPr>
          <w:rFonts w:eastAsia="MS Mincho" w:cs="Arial"/>
          <w:szCs w:val="20"/>
          <w:lang w:val="es-ES_tradnl"/>
        </w:rPr>
        <w:t>CompartirIgual</w:t>
      </w:r>
      <w:proofErr w:type="spellEnd"/>
      <w:r w:rsidR="00941789" w:rsidRPr="003A57C4">
        <w:rPr>
          <w:rFonts w:eastAsia="MS Mincho" w:cs="Arial"/>
          <w:szCs w:val="20"/>
          <w:lang w:val="es-ES_tradnl"/>
        </w:rPr>
        <w:t xml:space="preserve"> </w:t>
      </w:r>
      <w:hyperlink r:id="rId18" w:history="1">
        <w:r w:rsidR="00941789" w:rsidRPr="003A57C4">
          <w:rPr>
            <w:rStyle w:val="Hyperlink"/>
            <w:lang w:val="es-ES_tradnl"/>
          </w:rPr>
          <w:t xml:space="preserve">3.0 España de Creative </w:t>
        </w:r>
        <w:proofErr w:type="spellStart"/>
        <w:r w:rsidR="00941789" w:rsidRPr="003A57C4">
          <w:rPr>
            <w:rStyle w:val="Hyperlink"/>
            <w:lang w:val="es-ES_tradnl"/>
          </w:rPr>
          <w:t>Commons</w:t>
        </w:r>
        <w:proofErr w:type="spellEnd"/>
      </w:hyperlink>
    </w:p>
    <w:p w14:paraId="562C75D1" w14:textId="77777777" w:rsidR="00941789" w:rsidRPr="003A57C4" w:rsidRDefault="00941789">
      <w:pPr>
        <w:ind w:right="3438"/>
        <w:rPr>
          <w:rFonts w:cs="Arial"/>
          <w:szCs w:val="20"/>
          <w:lang w:val="es-ES_tradnl"/>
        </w:rPr>
      </w:pPr>
    </w:p>
    <w:p w14:paraId="0D0C5447" w14:textId="77777777" w:rsidR="00941789" w:rsidRPr="003A57C4" w:rsidRDefault="005D246A">
      <w:pPr>
        <w:ind w:right="3438"/>
        <w:rPr>
          <w:rFonts w:cs="Arial"/>
          <w:szCs w:val="20"/>
          <w:lang w:val="es-ES_tradnl"/>
        </w:rPr>
      </w:pPr>
      <w:r w:rsidRPr="003A57C4">
        <w:rPr>
          <w:rFonts w:eastAsia="MS Mincho" w:cs="Arial"/>
          <w:noProof/>
          <w:color w:val="0000FF"/>
          <w:szCs w:val="20"/>
          <w:lang w:val="es-ES_tradnl"/>
        </w:rPr>
        <w:drawing>
          <wp:inline distT="0" distB="0" distL="0" distR="0" wp14:anchorId="53736020" wp14:editId="07777777">
            <wp:extent cx="838200" cy="29527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r w:rsidR="00941789" w:rsidRPr="003A57C4">
        <w:rPr>
          <w:rFonts w:eastAsia="MS Mincho" w:cs="Arial"/>
          <w:szCs w:val="20"/>
          <w:lang w:val="es-ES_tradnl"/>
        </w:rPr>
        <w:br/>
        <w:t xml:space="preserve">Esta obra está sujeta a una licencia de Reconocimiento </w:t>
      </w:r>
      <w:hyperlink r:id="rId20" w:history="1">
        <w:r w:rsidR="00941789" w:rsidRPr="003A57C4">
          <w:rPr>
            <w:rStyle w:val="Hyperlink"/>
            <w:lang w:val="es-ES_tradnl"/>
          </w:rPr>
          <w:t xml:space="preserve">3.0 España de Creative </w:t>
        </w:r>
        <w:proofErr w:type="spellStart"/>
        <w:r w:rsidR="00941789" w:rsidRPr="003A57C4">
          <w:rPr>
            <w:rStyle w:val="Hyperlink"/>
            <w:lang w:val="es-ES_tradnl"/>
          </w:rPr>
          <w:t>Commons</w:t>
        </w:r>
        <w:proofErr w:type="spellEnd"/>
      </w:hyperlink>
    </w:p>
    <w:p w14:paraId="664355AD" w14:textId="77777777" w:rsidR="00941789" w:rsidRPr="003A57C4" w:rsidRDefault="00941789">
      <w:pPr>
        <w:ind w:right="3438"/>
        <w:rPr>
          <w:rFonts w:cs="Arial"/>
          <w:szCs w:val="20"/>
          <w:lang w:val="es-ES_tradnl"/>
        </w:rPr>
      </w:pPr>
    </w:p>
    <w:p w14:paraId="71642AD0" w14:textId="77777777" w:rsidR="00941789" w:rsidRPr="003A57C4" w:rsidRDefault="00941789">
      <w:pPr>
        <w:ind w:right="3438"/>
        <w:rPr>
          <w:rFonts w:cs="Arial"/>
          <w:b/>
          <w:szCs w:val="20"/>
          <w:lang w:val="es-ES_tradnl"/>
        </w:rPr>
      </w:pPr>
      <w:r w:rsidRPr="003A57C4">
        <w:rPr>
          <w:rFonts w:cs="Arial"/>
          <w:b/>
          <w:szCs w:val="20"/>
          <w:lang w:val="es-ES_tradnl"/>
        </w:rPr>
        <w:t xml:space="preserve">B) GNU Free </w:t>
      </w:r>
      <w:proofErr w:type="spellStart"/>
      <w:r w:rsidRPr="003A57C4">
        <w:rPr>
          <w:rFonts w:cs="Arial"/>
          <w:b/>
          <w:szCs w:val="20"/>
          <w:lang w:val="es-ES_tradnl"/>
        </w:rPr>
        <w:t>Documentation</w:t>
      </w:r>
      <w:proofErr w:type="spellEnd"/>
      <w:r w:rsidRPr="003A57C4">
        <w:rPr>
          <w:rFonts w:cs="Arial"/>
          <w:b/>
          <w:szCs w:val="20"/>
          <w:lang w:val="es-ES_tradnl"/>
        </w:rPr>
        <w:t xml:space="preserve"> </w:t>
      </w:r>
      <w:proofErr w:type="spellStart"/>
      <w:r w:rsidRPr="003A57C4">
        <w:rPr>
          <w:rFonts w:cs="Arial"/>
          <w:b/>
          <w:szCs w:val="20"/>
          <w:lang w:val="es-ES_tradnl"/>
        </w:rPr>
        <w:t>License</w:t>
      </w:r>
      <w:proofErr w:type="spellEnd"/>
      <w:r w:rsidRPr="003A57C4">
        <w:rPr>
          <w:rFonts w:cs="Arial"/>
          <w:b/>
          <w:szCs w:val="20"/>
          <w:lang w:val="es-ES_tradnl"/>
        </w:rPr>
        <w:t xml:space="preserve"> (GNU FDL)</w:t>
      </w:r>
    </w:p>
    <w:p w14:paraId="1A965116" w14:textId="77777777" w:rsidR="00941789" w:rsidRPr="003A57C4" w:rsidRDefault="00941789">
      <w:pPr>
        <w:ind w:right="3438"/>
        <w:rPr>
          <w:rFonts w:cs="Arial"/>
          <w:szCs w:val="20"/>
          <w:lang w:val="es-ES_tradnl"/>
        </w:rPr>
      </w:pPr>
    </w:p>
    <w:p w14:paraId="4B2FF840" w14:textId="77777777" w:rsidR="00941789" w:rsidRPr="00C8266D" w:rsidRDefault="00D779E1">
      <w:pPr>
        <w:pStyle w:val="HTMLconformatoprevio1"/>
        <w:ind w:right="3438"/>
        <w:jc w:val="both"/>
        <w:rPr>
          <w:rFonts w:ascii="Arial" w:hAnsi="Arial" w:cs="Arial"/>
          <w:lang w:val="en-US"/>
        </w:rPr>
      </w:pPr>
      <w:r w:rsidRPr="00C8266D">
        <w:rPr>
          <w:rFonts w:ascii="Arial" w:hAnsi="Arial" w:cs="Arial"/>
          <w:lang w:val="en-US"/>
        </w:rPr>
        <w:t xml:space="preserve">Copyright ©   </w:t>
      </w:r>
      <w:proofErr w:type="gramStart"/>
      <w:r w:rsidRPr="00C8266D">
        <w:rPr>
          <w:rFonts w:ascii="Arial" w:hAnsi="Arial" w:cs="Arial"/>
          <w:lang w:val="en-US"/>
        </w:rPr>
        <w:t>AÑ</w:t>
      </w:r>
      <w:r w:rsidR="00941789" w:rsidRPr="00C8266D">
        <w:rPr>
          <w:rFonts w:ascii="Arial" w:hAnsi="Arial" w:cs="Arial"/>
          <w:lang w:val="en-US"/>
        </w:rPr>
        <w:t xml:space="preserve">O  </w:t>
      </w:r>
      <w:r w:rsidRPr="00C8266D">
        <w:rPr>
          <w:rFonts w:ascii="Arial" w:hAnsi="Arial" w:cs="Arial"/>
          <w:lang w:val="en-US"/>
        </w:rPr>
        <w:t>TU</w:t>
      </w:r>
      <w:proofErr w:type="gramEnd"/>
      <w:r w:rsidR="00941789" w:rsidRPr="00C8266D">
        <w:rPr>
          <w:rFonts w:ascii="Arial" w:hAnsi="Arial" w:cs="Arial"/>
          <w:lang w:val="en-US"/>
        </w:rPr>
        <w:t>-NOMBRE.</w:t>
      </w:r>
    </w:p>
    <w:p w14:paraId="62B6559B" w14:textId="77777777" w:rsidR="00D779E1" w:rsidRPr="00C8266D" w:rsidRDefault="00941789" w:rsidP="00D779E1">
      <w:pPr>
        <w:pStyle w:val="HTMLPreformatted"/>
        <w:ind w:right="3438"/>
        <w:jc w:val="both"/>
        <w:rPr>
          <w:rFonts w:ascii="Arial" w:hAnsi="Arial" w:cs="Arial"/>
          <w:lang w:val="en-US"/>
        </w:rPr>
      </w:pPr>
      <w:r w:rsidRPr="00C8266D">
        <w:rPr>
          <w:rFonts w:ascii="Arial" w:hAnsi="Arial" w:cs="Arial"/>
          <w:lang w:val="en-US"/>
        </w:rPr>
        <w:br/>
      </w:r>
      <w:r w:rsidR="00D779E1" w:rsidRPr="00C8266D">
        <w:rPr>
          <w:rFonts w:ascii="Arial" w:hAnsi="Arial" w:cs="Arial"/>
          <w:lang w:val="en-US"/>
        </w:rPr>
        <w:t xml:space="preserve">Permission is granted to copy, distribute and/or modify this document under the terms of the GNU Free Documentation License, Version 1.3 or any later version published by the Free </w:t>
      </w:r>
      <w:r w:rsidR="00D779E1" w:rsidRPr="00C8266D">
        <w:rPr>
          <w:rFonts w:ascii="Arial" w:hAnsi="Arial" w:cs="Arial"/>
          <w:lang w:val="en-US"/>
        </w:rPr>
        <w:lastRenderedPageBreak/>
        <w:t xml:space="preserve">Software Foundation; with no Invariant Sections, no Front-Cover Texts, and no Back-Cover Texts. </w:t>
      </w:r>
    </w:p>
    <w:p w14:paraId="74A97037" w14:textId="77777777" w:rsidR="00D779E1" w:rsidRPr="00C8266D" w:rsidRDefault="00D779E1" w:rsidP="00D779E1">
      <w:pPr>
        <w:pStyle w:val="HTMLPreformatted"/>
        <w:ind w:right="3438"/>
        <w:jc w:val="both"/>
        <w:rPr>
          <w:rFonts w:ascii="Arial" w:hAnsi="Arial" w:cs="Arial"/>
          <w:lang w:val="en-US"/>
        </w:rPr>
      </w:pPr>
      <w:r w:rsidRPr="00C8266D">
        <w:rPr>
          <w:rFonts w:ascii="Arial" w:hAnsi="Arial" w:cs="Arial"/>
          <w:lang w:val="en-US"/>
        </w:rPr>
        <w:t>A copy of the license is included in the section entitled "GNU Free Documentation License".</w:t>
      </w:r>
    </w:p>
    <w:p w14:paraId="7DF4E37C" w14:textId="77777777" w:rsidR="00941789" w:rsidRPr="00C8266D" w:rsidRDefault="00941789" w:rsidP="00D779E1">
      <w:pPr>
        <w:pStyle w:val="HTMLconformatoprevio1"/>
        <w:ind w:right="3438"/>
        <w:jc w:val="both"/>
        <w:rPr>
          <w:rFonts w:cs="Arial"/>
          <w:lang w:val="en-US"/>
        </w:rPr>
      </w:pPr>
    </w:p>
    <w:p w14:paraId="1EE25F98" w14:textId="77777777" w:rsidR="00941789" w:rsidRPr="003A57C4" w:rsidRDefault="00941789">
      <w:pPr>
        <w:ind w:right="3438"/>
        <w:rPr>
          <w:rFonts w:cs="Arial"/>
          <w:b/>
          <w:szCs w:val="20"/>
          <w:lang w:val="es-ES_tradnl"/>
        </w:rPr>
      </w:pPr>
      <w:r w:rsidRPr="003A57C4">
        <w:rPr>
          <w:rFonts w:cs="Arial"/>
          <w:b/>
          <w:szCs w:val="20"/>
          <w:lang w:val="es-ES_tradnl"/>
        </w:rPr>
        <w:t>C) Copyright</w:t>
      </w:r>
    </w:p>
    <w:p w14:paraId="44FB30F8" w14:textId="77777777" w:rsidR="00941789" w:rsidRPr="003A57C4" w:rsidRDefault="00941789">
      <w:pPr>
        <w:ind w:right="3438"/>
        <w:rPr>
          <w:rFonts w:cs="Arial"/>
          <w:szCs w:val="20"/>
          <w:lang w:val="es-ES_tradnl"/>
        </w:rPr>
      </w:pPr>
    </w:p>
    <w:p w14:paraId="60E2C86F" w14:textId="77777777" w:rsidR="00941789" w:rsidRPr="003A57C4" w:rsidRDefault="00941789">
      <w:pPr>
        <w:pStyle w:val="HTMLconformatoprevio1"/>
        <w:ind w:right="3438"/>
        <w:jc w:val="both"/>
        <w:rPr>
          <w:rStyle w:val="fnt112"/>
          <w:rFonts w:ascii="Arial" w:hAnsi="Arial" w:cs="Arial"/>
        </w:rPr>
      </w:pPr>
      <w:r w:rsidRPr="003A57C4">
        <w:rPr>
          <w:rStyle w:val="fnt112"/>
          <w:rFonts w:ascii="Arial" w:hAnsi="Arial" w:cs="Arial"/>
        </w:rPr>
        <w:t>© (el autor/a)</w:t>
      </w:r>
    </w:p>
    <w:p w14:paraId="2603E19A" w14:textId="77777777" w:rsidR="00941789" w:rsidRPr="003A57C4" w:rsidRDefault="00941789">
      <w:pPr>
        <w:pStyle w:val="HTMLconformatoprevio1"/>
        <w:ind w:right="3438"/>
        <w:jc w:val="both"/>
        <w:rPr>
          <w:rStyle w:val="fnt112"/>
          <w:rFonts w:ascii="Arial" w:hAnsi="Arial" w:cs="Arial"/>
        </w:rPr>
      </w:pPr>
      <w:r w:rsidRPr="003A57C4">
        <w:rPr>
          <w:rStyle w:val="fnt112"/>
          <w:rFonts w:ascii="Arial" w:hAnsi="Arial" w:cs="Arial"/>
        </w:rPr>
        <w:t>Reservados todos los derechos. Está prohibido la reproducción total o parcial de esta obra por cualquier medio o procedimiento, comprendidos la impresión, la reprografía, el microfilme, el tratamiento informático o cualquier otro sistema, así como la distribución de ejemplares mediante alquiler y préstamo, sin la autorización escrita del autor o de los límites que auto</w:t>
      </w:r>
      <w:r w:rsidR="00D779E1" w:rsidRPr="003A57C4">
        <w:rPr>
          <w:rStyle w:val="fnt112"/>
          <w:rFonts w:ascii="Arial" w:hAnsi="Arial" w:cs="Arial"/>
        </w:rPr>
        <w:t>rice la Ley de Propiedad Intel</w:t>
      </w:r>
      <w:r w:rsidRPr="003A57C4">
        <w:rPr>
          <w:rStyle w:val="fnt112"/>
          <w:rFonts w:ascii="Arial" w:hAnsi="Arial" w:cs="Arial"/>
        </w:rPr>
        <w:t>ectual.</w:t>
      </w:r>
    </w:p>
    <w:p w14:paraId="1DA6542E" w14:textId="77777777" w:rsidR="00412470" w:rsidRPr="003A57C4" w:rsidRDefault="00412470">
      <w:pPr>
        <w:pStyle w:val="HTMLconformatoprevio1"/>
        <w:ind w:right="3438"/>
        <w:jc w:val="both"/>
        <w:rPr>
          <w:rStyle w:val="fnt112"/>
          <w:rFonts w:ascii="Arial" w:hAnsi="Arial" w:cs="Arial"/>
        </w:rPr>
        <w:sectPr w:rsidR="00412470" w:rsidRPr="003A57C4">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418" w:right="1701" w:bottom="1418" w:left="1701" w:header="708" w:footer="709" w:gutter="0"/>
          <w:cols w:space="708"/>
          <w:titlePg/>
          <w:docGrid w:linePitch="360"/>
        </w:sectPr>
      </w:pPr>
    </w:p>
    <w:p w14:paraId="6FDC8691" w14:textId="77777777" w:rsidR="00941789" w:rsidRPr="003A57C4" w:rsidRDefault="00941789">
      <w:pPr>
        <w:pageBreakBefore/>
        <w:tabs>
          <w:tab w:val="left" w:pos="2400"/>
          <w:tab w:val="center" w:pos="4252"/>
        </w:tabs>
        <w:jc w:val="left"/>
        <w:rPr>
          <w:b/>
          <w:lang w:val="es-ES_tradnl"/>
        </w:rPr>
      </w:pPr>
      <w:r w:rsidRPr="003A57C4">
        <w:rPr>
          <w:szCs w:val="20"/>
          <w:lang w:val="es-ES_tradnl"/>
        </w:rPr>
        <w:lastRenderedPageBreak/>
        <w:tab/>
      </w:r>
      <w:r w:rsidRPr="003A57C4">
        <w:rPr>
          <w:szCs w:val="20"/>
          <w:lang w:val="es-ES_tradnl"/>
        </w:rPr>
        <w:tab/>
      </w:r>
      <w:r w:rsidRPr="003A57C4">
        <w:rPr>
          <w:b/>
          <w:lang w:val="es-ES_tradnl"/>
        </w:rPr>
        <w:t>FICHA DEL TRABAJO FINAL</w:t>
      </w:r>
    </w:p>
    <w:p w14:paraId="3041E394" w14:textId="77777777" w:rsidR="00941789" w:rsidRPr="003A57C4" w:rsidRDefault="00941789">
      <w:pPr>
        <w:rPr>
          <w:rFonts w:cs="Arial"/>
          <w:szCs w:val="20"/>
          <w:lang w:val="es-ES_tradnl"/>
        </w:rPr>
      </w:pPr>
    </w:p>
    <w:tbl>
      <w:tblPr>
        <w:tblW w:w="0" w:type="auto"/>
        <w:tblInd w:w="-22" w:type="dxa"/>
        <w:tblLayout w:type="fixed"/>
        <w:tblLook w:val="0000" w:firstRow="0" w:lastRow="0" w:firstColumn="0" w:lastColumn="0" w:noHBand="0" w:noVBand="0"/>
      </w:tblPr>
      <w:tblGrid>
        <w:gridCol w:w="3708"/>
        <w:gridCol w:w="4982"/>
      </w:tblGrid>
      <w:tr w:rsidR="00941789" w:rsidRPr="003A57C4" w14:paraId="6DCFD3DC" w14:textId="77777777" w:rsidTr="46686BF1">
        <w:tc>
          <w:tcPr>
            <w:tcW w:w="3708" w:type="dxa"/>
            <w:tcBorders>
              <w:top w:val="single" w:sz="8" w:space="0" w:color="000000" w:themeColor="text1"/>
              <w:left w:val="single" w:sz="8" w:space="0" w:color="000000" w:themeColor="text1"/>
              <w:bottom w:val="single" w:sz="4" w:space="0" w:color="000000" w:themeColor="text1"/>
            </w:tcBorders>
            <w:vAlign w:val="center"/>
          </w:tcPr>
          <w:p w14:paraId="20B618BE" w14:textId="77777777" w:rsidR="00941789" w:rsidRPr="003A57C4" w:rsidRDefault="00941789">
            <w:pPr>
              <w:snapToGrid w:val="0"/>
              <w:spacing w:before="120" w:after="120"/>
              <w:jc w:val="right"/>
              <w:rPr>
                <w:rFonts w:cs="Arial"/>
                <w:b/>
                <w:lang w:val="es-ES_tradnl"/>
              </w:rPr>
            </w:pPr>
            <w:r w:rsidRPr="003A57C4">
              <w:rPr>
                <w:rFonts w:cs="Arial"/>
                <w:b/>
                <w:lang w:val="es-ES_tradnl"/>
              </w:rPr>
              <w:t>Título del trabajo:</w:t>
            </w:r>
          </w:p>
        </w:tc>
        <w:tc>
          <w:tcPr>
            <w:tcW w:w="4982" w:type="dxa"/>
            <w:tcBorders>
              <w:top w:val="single" w:sz="8"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316D4F04" w14:textId="2D8123E2" w:rsidR="00941789" w:rsidRPr="003A57C4" w:rsidRDefault="00874C07" w:rsidP="00087AEE">
            <w:pPr>
              <w:spacing w:before="120" w:after="120"/>
              <w:rPr>
                <w:rFonts w:cs="Arial"/>
                <w:i/>
                <w:lang w:val="es-ES_tradnl"/>
              </w:rPr>
            </w:pPr>
            <w:r w:rsidRPr="003A57C4">
              <w:rPr>
                <w:rFonts w:cs="Arial"/>
                <w:i/>
                <w:lang w:val="es-ES_tradnl"/>
              </w:rPr>
              <w:t>Aplicación de grandes modelos de lenguaje en la evaluación y mejora de la experiencia de desarrollador (</w:t>
            </w:r>
            <w:r w:rsidR="00691EE1">
              <w:rPr>
                <w:rFonts w:cs="Arial"/>
                <w:i/>
                <w:lang w:val="es-ES_tradnl"/>
              </w:rPr>
              <w:t>DX</w:t>
            </w:r>
            <w:r w:rsidRPr="003A57C4">
              <w:rPr>
                <w:rFonts w:cs="Arial"/>
                <w:i/>
                <w:lang w:val="es-ES_tradnl"/>
              </w:rPr>
              <w:t>)</w:t>
            </w:r>
          </w:p>
        </w:tc>
      </w:tr>
      <w:tr w:rsidR="00941789" w:rsidRPr="003A57C4" w14:paraId="46B68BA0"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6297AD3F" w14:textId="77777777" w:rsidR="00941789" w:rsidRPr="003A57C4" w:rsidRDefault="00941789">
            <w:pPr>
              <w:snapToGrid w:val="0"/>
              <w:spacing w:before="120" w:after="120"/>
              <w:jc w:val="right"/>
              <w:rPr>
                <w:rFonts w:cs="Arial"/>
                <w:b/>
                <w:lang w:val="es-ES_tradnl"/>
              </w:rPr>
            </w:pPr>
            <w:r w:rsidRPr="003A57C4">
              <w:rPr>
                <w:rFonts w:cs="Arial"/>
                <w:b/>
                <w:lang w:val="es-ES_tradnl"/>
              </w:rPr>
              <w:t>Nombre del autor:</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1EA16507" w14:textId="2A498358" w:rsidR="00941789" w:rsidRPr="003A57C4" w:rsidRDefault="00874C07" w:rsidP="00087AEE">
            <w:pPr>
              <w:snapToGrid w:val="0"/>
              <w:spacing w:before="120" w:after="120"/>
              <w:rPr>
                <w:rFonts w:cs="Arial"/>
                <w:i/>
                <w:lang w:val="es-ES_tradnl"/>
              </w:rPr>
            </w:pPr>
            <w:r w:rsidRPr="003A57C4">
              <w:rPr>
                <w:rFonts w:cs="Arial"/>
                <w:i/>
                <w:lang w:val="es-ES_tradnl"/>
              </w:rPr>
              <w:t>Rubén Rodríguez de la Fuente</w:t>
            </w:r>
          </w:p>
        </w:tc>
      </w:tr>
      <w:tr w:rsidR="00941789" w:rsidRPr="003A57C4" w14:paraId="4A7768E2"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531AECED" w14:textId="77777777" w:rsidR="00941789" w:rsidRPr="003A57C4" w:rsidRDefault="00941789" w:rsidP="008732D1">
            <w:pPr>
              <w:snapToGrid w:val="0"/>
              <w:spacing w:before="120" w:after="120"/>
              <w:jc w:val="right"/>
              <w:rPr>
                <w:rFonts w:cs="Arial"/>
                <w:b/>
                <w:lang w:val="es-ES_tradnl"/>
              </w:rPr>
            </w:pPr>
            <w:r w:rsidRPr="003A57C4">
              <w:rPr>
                <w:rFonts w:cs="Arial"/>
                <w:b/>
                <w:lang w:val="es-ES_tradnl"/>
              </w:rPr>
              <w:t xml:space="preserve">Nombre del </w:t>
            </w:r>
            <w:r w:rsidR="008732D1" w:rsidRPr="003A57C4">
              <w:rPr>
                <w:rFonts w:cs="Arial"/>
                <w:b/>
                <w:lang w:val="es-ES_tradnl"/>
              </w:rPr>
              <w:t>consultor/a</w:t>
            </w:r>
            <w:r w:rsidRPr="003A57C4">
              <w:rPr>
                <w:rFonts w:cs="Arial"/>
                <w:b/>
                <w:lang w:val="es-ES_tradnl"/>
              </w:rPr>
              <w:t>:</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0416AD90" w14:textId="26B77FD7" w:rsidR="00941789" w:rsidRPr="003A57C4" w:rsidRDefault="00691EE1" w:rsidP="00087AEE">
            <w:pPr>
              <w:snapToGrid w:val="0"/>
              <w:spacing w:before="120" w:after="120"/>
              <w:rPr>
                <w:rFonts w:cs="Arial"/>
                <w:lang w:val="es-ES_tradnl"/>
              </w:rPr>
            </w:pPr>
            <w:r w:rsidRPr="00691EE1">
              <w:rPr>
                <w:rFonts w:cs="Arial"/>
                <w:i/>
                <w:lang w:val="es-ES_tradnl"/>
              </w:rPr>
              <w:t>Alba Argüelles Folgueira</w:t>
            </w:r>
          </w:p>
        </w:tc>
      </w:tr>
      <w:tr w:rsidR="004B5A15" w:rsidRPr="003A57C4" w14:paraId="0C5CE850"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3DF1F3F1" w14:textId="77777777" w:rsidR="004B5A15" w:rsidRPr="003A57C4" w:rsidRDefault="004B5A15" w:rsidP="004B5A15">
            <w:pPr>
              <w:snapToGrid w:val="0"/>
              <w:spacing w:before="120" w:after="120"/>
              <w:jc w:val="right"/>
              <w:rPr>
                <w:rFonts w:cs="Arial"/>
                <w:b/>
                <w:lang w:val="es-ES_tradnl"/>
              </w:rPr>
            </w:pPr>
            <w:r w:rsidRPr="003A57C4">
              <w:rPr>
                <w:rFonts w:cs="Arial"/>
                <w:b/>
                <w:lang w:val="es-ES_tradnl"/>
              </w:rPr>
              <w:t>Nombre del PRA:</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3B7575A5" w14:textId="77777777" w:rsidR="004B5A15" w:rsidRPr="003A57C4" w:rsidRDefault="00087AEE" w:rsidP="00087AEE">
            <w:pPr>
              <w:snapToGrid w:val="0"/>
              <w:spacing w:before="120" w:after="120"/>
              <w:rPr>
                <w:rFonts w:cs="Arial"/>
                <w:lang w:val="es-ES_tradnl"/>
              </w:rPr>
            </w:pPr>
            <w:r w:rsidRPr="003A57C4">
              <w:rPr>
                <w:rFonts w:cs="Arial"/>
                <w:i/>
                <w:lang w:val="es-ES_tradnl"/>
              </w:rPr>
              <w:t>Nombre y dos apellidos</w:t>
            </w:r>
          </w:p>
        </w:tc>
      </w:tr>
      <w:tr w:rsidR="00941789" w:rsidRPr="003A57C4" w14:paraId="772CF969"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1B242D31" w14:textId="77777777" w:rsidR="00941789" w:rsidRPr="003A57C4" w:rsidRDefault="00941789" w:rsidP="46686BF1">
            <w:pPr>
              <w:snapToGrid w:val="0"/>
              <w:spacing w:before="120" w:after="120"/>
              <w:jc w:val="right"/>
              <w:rPr>
                <w:rFonts w:cs="Arial"/>
                <w:b/>
                <w:bCs/>
                <w:lang w:val="es-ES_tradnl"/>
              </w:rPr>
            </w:pPr>
            <w:r w:rsidRPr="003A57C4">
              <w:rPr>
                <w:rFonts w:cs="Arial"/>
                <w:b/>
                <w:bCs/>
                <w:lang w:val="es-ES_tradnl"/>
              </w:rPr>
              <w:t xml:space="preserve">Fecha de </w:t>
            </w:r>
            <w:r w:rsidR="00D779E1" w:rsidRPr="003A57C4">
              <w:rPr>
                <w:rFonts w:cs="Arial"/>
                <w:b/>
                <w:bCs/>
                <w:lang w:val="es-ES_tradnl"/>
              </w:rPr>
              <w:t>entrega</w:t>
            </w:r>
            <w:r w:rsidRPr="003A57C4">
              <w:rPr>
                <w:rFonts w:cs="Arial"/>
                <w:b/>
                <w:bCs/>
                <w:lang w:val="es-ES_tradnl"/>
              </w:rPr>
              <w:t xml:space="preserve"> (mm/</w:t>
            </w:r>
            <w:proofErr w:type="spellStart"/>
            <w:r w:rsidRPr="003A57C4">
              <w:rPr>
                <w:rFonts w:cs="Arial"/>
                <w:b/>
                <w:bCs/>
                <w:lang w:val="es-ES_tradnl"/>
              </w:rPr>
              <w:t>aaaa</w:t>
            </w:r>
            <w:proofErr w:type="spellEnd"/>
            <w:r w:rsidRPr="003A57C4">
              <w:rPr>
                <w:rFonts w:cs="Arial"/>
                <w:b/>
                <w:bCs/>
                <w:lang w:val="es-ES_tradnl"/>
              </w:rPr>
              <w:t>):</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36C84D54" w14:textId="77777777" w:rsidR="00941789" w:rsidRPr="003A57C4" w:rsidRDefault="00941789" w:rsidP="00087AEE">
            <w:pPr>
              <w:snapToGrid w:val="0"/>
              <w:spacing w:before="120" w:after="120"/>
              <w:rPr>
                <w:rFonts w:cs="Arial"/>
                <w:lang w:val="es-ES_tradnl"/>
              </w:rPr>
            </w:pPr>
            <w:r w:rsidRPr="003A57C4">
              <w:rPr>
                <w:rFonts w:cs="Arial"/>
                <w:lang w:val="es-ES_tradnl"/>
              </w:rPr>
              <w:t>MM/AAAA</w:t>
            </w:r>
          </w:p>
        </w:tc>
      </w:tr>
      <w:tr w:rsidR="00941789" w:rsidRPr="003A57C4" w14:paraId="7BC62A31"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2F8AA879" w14:textId="7EB0279B" w:rsidR="00941789" w:rsidRPr="003A57C4" w:rsidRDefault="004B5A15">
            <w:pPr>
              <w:snapToGrid w:val="0"/>
              <w:spacing w:before="120" w:after="120"/>
              <w:jc w:val="right"/>
              <w:rPr>
                <w:rFonts w:cs="Arial"/>
                <w:b/>
                <w:lang w:val="es-ES_tradnl"/>
              </w:rPr>
            </w:pPr>
            <w:r w:rsidRPr="003A57C4">
              <w:rPr>
                <w:rFonts w:cs="Arial"/>
                <w:b/>
                <w:lang w:val="es-ES_tradnl"/>
              </w:rPr>
              <w:t>Titulación:</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6A5D139D" w14:textId="118D8EE8" w:rsidR="00941789" w:rsidRPr="003A57C4" w:rsidRDefault="00874C07" w:rsidP="00087AEE">
            <w:pPr>
              <w:snapToGrid w:val="0"/>
              <w:spacing w:before="120" w:after="120"/>
              <w:rPr>
                <w:rFonts w:cs="Arial"/>
                <w:lang w:val="es-ES_tradnl"/>
              </w:rPr>
            </w:pPr>
            <w:r w:rsidRPr="003A57C4">
              <w:rPr>
                <w:rFonts w:cs="Arial"/>
                <w:i/>
                <w:lang w:val="es-ES_tradnl"/>
              </w:rPr>
              <w:t>Máster</w:t>
            </w:r>
          </w:p>
        </w:tc>
      </w:tr>
      <w:tr w:rsidR="004B5A15" w:rsidRPr="003A57C4" w14:paraId="5FB563A5"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3A2867BD" w14:textId="77777777" w:rsidR="004B5A15" w:rsidRPr="003A57C4" w:rsidRDefault="004B5A15">
            <w:pPr>
              <w:snapToGrid w:val="0"/>
              <w:spacing w:before="120" w:after="120"/>
              <w:jc w:val="right"/>
              <w:rPr>
                <w:rFonts w:cs="Arial"/>
                <w:b/>
                <w:lang w:val="es-ES_tradnl"/>
              </w:rPr>
            </w:pPr>
            <w:r w:rsidRPr="003A57C4">
              <w:rPr>
                <w:rFonts w:cs="Arial"/>
                <w:b/>
                <w:lang w:val="es-ES_tradnl"/>
              </w:rPr>
              <w:t>Área del Trabajo Final:</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640F2BE4" w14:textId="5E925CFA" w:rsidR="004B5A15" w:rsidRPr="003A57C4" w:rsidRDefault="00874C07" w:rsidP="00087AEE">
            <w:pPr>
              <w:snapToGrid w:val="0"/>
              <w:spacing w:before="120" w:after="120"/>
              <w:rPr>
                <w:rFonts w:cs="Arial"/>
                <w:i/>
                <w:lang w:val="es-ES_tradnl"/>
              </w:rPr>
            </w:pPr>
            <w:r w:rsidRPr="003A57C4">
              <w:rPr>
                <w:rFonts w:cs="Arial"/>
                <w:i/>
                <w:lang w:val="es-ES_tradnl"/>
              </w:rPr>
              <w:t>Analista de datos</w:t>
            </w:r>
          </w:p>
        </w:tc>
      </w:tr>
      <w:tr w:rsidR="004B5A15" w:rsidRPr="003A57C4" w14:paraId="20595FA0"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3C25F2AB" w14:textId="77777777" w:rsidR="004B5A15" w:rsidRPr="003A57C4" w:rsidRDefault="004B5A15" w:rsidP="00496095">
            <w:pPr>
              <w:spacing w:before="120" w:after="120"/>
              <w:jc w:val="right"/>
              <w:rPr>
                <w:rFonts w:cs="Arial"/>
                <w:b/>
                <w:lang w:val="es-ES_tradnl"/>
              </w:rPr>
            </w:pPr>
            <w:r w:rsidRPr="003A57C4">
              <w:rPr>
                <w:rFonts w:cs="Arial"/>
                <w:b/>
                <w:lang w:val="es-ES_tradnl"/>
              </w:rPr>
              <w:t xml:space="preserve">Idioma del </w:t>
            </w:r>
            <w:r w:rsidR="00496095" w:rsidRPr="003A57C4">
              <w:rPr>
                <w:rFonts w:cs="Arial"/>
                <w:b/>
                <w:lang w:val="es-ES_tradnl"/>
              </w:rPr>
              <w:t>trabajo</w:t>
            </w:r>
            <w:r w:rsidRPr="003A57C4">
              <w:rPr>
                <w:rFonts w:cs="Arial"/>
                <w:b/>
                <w:lang w:val="es-ES_tradnl"/>
              </w:rPr>
              <w:t>:</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722B00AE" w14:textId="77777777" w:rsidR="004B5A15" w:rsidRPr="003A57C4" w:rsidRDefault="004B5A15" w:rsidP="00087AEE">
            <w:pPr>
              <w:spacing w:before="120" w:after="120"/>
              <w:rPr>
                <w:rFonts w:cs="Arial"/>
                <w:i/>
                <w:lang w:val="es-ES_tradnl"/>
              </w:rPr>
            </w:pPr>
          </w:p>
        </w:tc>
      </w:tr>
      <w:tr w:rsidR="004B5A15" w:rsidRPr="003A57C4" w14:paraId="30C3323F" w14:textId="77777777" w:rsidTr="46686BF1">
        <w:tc>
          <w:tcPr>
            <w:tcW w:w="3708" w:type="dxa"/>
            <w:tcBorders>
              <w:top w:val="single" w:sz="4" w:space="0" w:color="000000" w:themeColor="text1"/>
              <w:left w:val="single" w:sz="8" w:space="0" w:color="000000" w:themeColor="text1"/>
              <w:bottom w:val="single" w:sz="4" w:space="0" w:color="000000" w:themeColor="text1"/>
            </w:tcBorders>
            <w:vAlign w:val="center"/>
          </w:tcPr>
          <w:p w14:paraId="09519571" w14:textId="77777777" w:rsidR="004B5A15" w:rsidRPr="003A57C4" w:rsidRDefault="00496095" w:rsidP="00916EFE">
            <w:pPr>
              <w:spacing w:before="120" w:after="120"/>
              <w:jc w:val="right"/>
              <w:rPr>
                <w:rFonts w:cs="Arial"/>
                <w:b/>
                <w:lang w:val="es-ES_tradnl"/>
              </w:rPr>
            </w:pPr>
            <w:r w:rsidRPr="003A57C4">
              <w:rPr>
                <w:rFonts w:cs="Arial"/>
                <w:b/>
                <w:lang w:val="es-ES_tradnl"/>
              </w:rPr>
              <w:t>Palabras clave</w:t>
            </w:r>
          </w:p>
        </w:tc>
        <w:tc>
          <w:tcPr>
            <w:tcW w:w="4982" w:type="dxa"/>
            <w:tcBorders>
              <w:top w:val="single" w:sz="4" w:space="0" w:color="000000" w:themeColor="text1"/>
              <w:left w:val="single" w:sz="4" w:space="0" w:color="000000" w:themeColor="text1"/>
              <w:bottom w:val="single" w:sz="4" w:space="0" w:color="000000" w:themeColor="text1"/>
              <w:right w:val="single" w:sz="8" w:space="0" w:color="000000" w:themeColor="text1"/>
            </w:tcBorders>
            <w:shd w:val="clear" w:color="auto" w:fill="E6E6E6"/>
            <w:vAlign w:val="center"/>
          </w:tcPr>
          <w:p w14:paraId="6795E557" w14:textId="00C80A0C" w:rsidR="004B5A15" w:rsidRPr="00C8266D" w:rsidRDefault="00691EE1" w:rsidP="00087AEE">
            <w:pPr>
              <w:spacing w:before="120" w:after="120"/>
              <w:rPr>
                <w:rFonts w:cs="Arial"/>
                <w:i/>
                <w:lang w:val="en-US"/>
              </w:rPr>
            </w:pPr>
            <w:r>
              <w:rPr>
                <w:rFonts w:cs="Arial"/>
                <w:i/>
                <w:lang w:val="en-US"/>
              </w:rPr>
              <w:t>DX</w:t>
            </w:r>
            <w:r w:rsidR="00874C07" w:rsidRPr="00C8266D">
              <w:rPr>
                <w:rFonts w:cs="Arial"/>
                <w:i/>
                <w:lang w:val="en-US"/>
              </w:rPr>
              <w:t xml:space="preserve">, Conversational analytics, </w:t>
            </w:r>
            <w:r>
              <w:rPr>
                <w:rFonts w:cs="Arial"/>
                <w:i/>
                <w:lang w:val="en-US"/>
              </w:rPr>
              <w:t>Text-to-SQL</w:t>
            </w:r>
          </w:p>
        </w:tc>
      </w:tr>
      <w:tr w:rsidR="004B5A15" w:rsidRPr="003A57C4" w14:paraId="592D61C9" w14:textId="77777777" w:rsidTr="46686BF1">
        <w:tc>
          <w:tcPr>
            <w:tcW w:w="8690" w:type="dxa"/>
            <w:gridSpan w:val="2"/>
            <w:tcBorders>
              <w:top w:val="double" w:sz="1" w:space="0" w:color="000000" w:themeColor="text1"/>
              <w:left w:val="single" w:sz="8" w:space="0" w:color="000000" w:themeColor="text1"/>
              <w:bottom w:val="single" w:sz="4" w:space="0" w:color="000000" w:themeColor="text1"/>
              <w:right w:val="single" w:sz="8" w:space="0" w:color="000000" w:themeColor="text1"/>
            </w:tcBorders>
            <w:vAlign w:val="center"/>
          </w:tcPr>
          <w:p w14:paraId="06CE89B8" w14:textId="77777777" w:rsidR="004B5A15" w:rsidRPr="003A57C4" w:rsidRDefault="004B5A15" w:rsidP="004B5A15">
            <w:pPr>
              <w:snapToGrid w:val="0"/>
              <w:spacing w:before="120" w:after="120"/>
              <w:rPr>
                <w:rFonts w:cs="Arial"/>
                <w:b/>
                <w:lang w:val="es-ES_tradnl"/>
              </w:rPr>
            </w:pPr>
            <w:r w:rsidRPr="00C8266D">
              <w:rPr>
                <w:rFonts w:cs="Arial"/>
                <w:b/>
                <w:lang w:val="en-US"/>
              </w:rPr>
              <w:t xml:space="preserve">  </w:t>
            </w:r>
            <w:r w:rsidRPr="003A57C4">
              <w:rPr>
                <w:rFonts w:cs="Arial"/>
                <w:b/>
                <w:lang w:val="es-ES_tradnl"/>
              </w:rPr>
              <w:t>Resumen del Trabajo (máximo 250 palabras):</w:t>
            </w:r>
            <w:r w:rsidRPr="003A57C4">
              <w:rPr>
                <w:rFonts w:cs="Arial"/>
                <w:i/>
                <w:lang w:val="es-ES_tradnl"/>
              </w:rPr>
              <w:t xml:space="preserve"> Con la finalidad, contexto de aplicación, metodología, resultados i conclusiones del trabajo</w:t>
            </w:r>
            <w:r w:rsidR="008732D1" w:rsidRPr="003A57C4">
              <w:rPr>
                <w:rFonts w:cs="Arial"/>
                <w:i/>
                <w:lang w:val="es-ES_tradnl"/>
              </w:rPr>
              <w:t>.</w:t>
            </w:r>
          </w:p>
        </w:tc>
      </w:tr>
      <w:tr w:rsidR="004B5A15" w:rsidRPr="003A57C4" w14:paraId="42C6D796" w14:textId="77777777" w:rsidTr="46686BF1">
        <w:tc>
          <w:tcPr>
            <w:tcW w:w="8690" w:type="dxa"/>
            <w:gridSpan w:val="2"/>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E6E6E6"/>
            <w:vAlign w:val="center"/>
          </w:tcPr>
          <w:p w14:paraId="6E1831B3" w14:textId="77777777" w:rsidR="004B5A15" w:rsidRPr="003A57C4" w:rsidRDefault="004B5A15">
            <w:pPr>
              <w:snapToGrid w:val="0"/>
              <w:spacing w:before="120" w:after="120"/>
              <w:rPr>
                <w:rFonts w:cs="Arial"/>
                <w:szCs w:val="20"/>
                <w:lang w:val="es-ES_tradnl"/>
              </w:rPr>
            </w:pPr>
          </w:p>
          <w:p w14:paraId="20412145" w14:textId="06333E88" w:rsidR="00874C07" w:rsidRPr="003A57C4" w:rsidRDefault="00874C07" w:rsidP="00874C07">
            <w:pPr>
              <w:pStyle w:val="NormalWeb"/>
              <w:rPr>
                <w:rFonts w:ascii="Times" w:hAnsi="Times" w:hint="eastAsia"/>
                <w:color w:val="000000"/>
                <w:sz w:val="27"/>
                <w:szCs w:val="27"/>
                <w:lang w:eastAsia="en-US"/>
              </w:rPr>
            </w:pPr>
            <w:bookmarkStart w:id="2" w:name="_Hlk196993375"/>
            <w:r w:rsidRPr="003A57C4">
              <w:rPr>
                <w:rFonts w:ascii="Times" w:hAnsi="Times"/>
                <w:color w:val="000000"/>
                <w:sz w:val="27"/>
                <w:szCs w:val="27"/>
              </w:rPr>
              <w:t>Este proyecto propone el desarrollo de un sistema para la consulta de bases de datos sobre experiencia del desarrollador (</w:t>
            </w:r>
            <w:r w:rsidR="00691EE1">
              <w:rPr>
                <w:rFonts w:ascii="Times" w:hAnsi="Times"/>
                <w:color w:val="000000"/>
                <w:sz w:val="27"/>
                <w:szCs w:val="27"/>
              </w:rPr>
              <w:t>DX</w:t>
            </w:r>
            <w:r w:rsidRPr="003A57C4">
              <w:rPr>
                <w:rFonts w:ascii="Times" w:hAnsi="Times"/>
                <w:color w:val="000000"/>
                <w:sz w:val="27"/>
                <w:szCs w:val="27"/>
              </w:rPr>
              <w:t>) en lenguaje natural mediante grandes modelos de lenguaje (LLM). El sistema consta de tres componentes principales:</w:t>
            </w:r>
          </w:p>
          <w:p w14:paraId="7DA619F9" w14:textId="484DDD8B" w:rsidR="00874C07" w:rsidRPr="003A57C4" w:rsidRDefault="00874C07" w:rsidP="00874C07">
            <w:pPr>
              <w:pStyle w:val="NormalWeb"/>
              <w:rPr>
                <w:rFonts w:ascii="Times" w:hAnsi="Times" w:hint="eastAsia"/>
                <w:color w:val="000000"/>
                <w:sz w:val="27"/>
                <w:szCs w:val="27"/>
              </w:rPr>
            </w:pPr>
            <w:r w:rsidRPr="003A57C4">
              <w:rPr>
                <w:rFonts w:ascii="Times" w:hAnsi="Times"/>
                <w:color w:val="000000"/>
                <w:sz w:val="27"/>
                <w:szCs w:val="27"/>
              </w:rPr>
              <w:t xml:space="preserve">1. Un módulo de configuración y alimentación de una base de datos vectorial </w:t>
            </w:r>
            <w:r w:rsidR="00691EE1">
              <w:rPr>
                <w:rFonts w:ascii="Times" w:hAnsi="Times"/>
                <w:color w:val="000000"/>
                <w:sz w:val="27"/>
                <w:szCs w:val="27"/>
              </w:rPr>
              <w:t xml:space="preserve">con </w:t>
            </w:r>
            <w:r w:rsidRPr="003A57C4">
              <w:rPr>
                <w:rFonts w:ascii="Times" w:hAnsi="Times"/>
                <w:color w:val="000000"/>
                <w:sz w:val="27"/>
                <w:szCs w:val="27"/>
              </w:rPr>
              <w:t xml:space="preserve">información estructurada del almacén de datos, como el modelo de datos, ejemplos representativos de consultas y </w:t>
            </w:r>
            <w:r w:rsidR="004169FE">
              <w:rPr>
                <w:rFonts w:ascii="Times" w:hAnsi="Times"/>
                <w:color w:val="000000"/>
                <w:sz w:val="27"/>
                <w:szCs w:val="27"/>
              </w:rPr>
              <w:t>o un glosario de negocio.</w:t>
            </w:r>
          </w:p>
          <w:p w14:paraId="683F515A" w14:textId="5A7A56AD" w:rsidR="00874C07" w:rsidRPr="003A57C4" w:rsidRDefault="00874C07" w:rsidP="00874C07">
            <w:pPr>
              <w:pStyle w:val="NormalWeb"/>
              <w:rPr>
                <w:rFonts w:ascii="Times" w:hAnsi="Times" w:hint="eastAsia"/>
                <w:color w:val="000000"/>
                <w:sz w:val="27"/>
                <w:szCs w:val="27"/>
              </w:rPr>
            </w:pPr>
            <w:r w:rsidRPr="003A57C4">
              <w:rPr>
                <w:rFonts w:ascii="Times" w:hAnsi="Times"/>
                <w:color w:val="000000"/>
                <w:sz w:val="27"/>
                <w:szCs w:val="27"/>
              </w:rPr>
              <w:t>2. Un módulo de procesamiento de consultas que recupera el contexto relevante de la base de datos vectorial</w:t>
            </w:r>
            <w:r w:rsidR="004169FE">
              <w:rPr>
                <w:rFonts w:ascii="Times" w:hAnsi="Times"/>
                <w:color w:val="000000"/>
                <w:sz w:val="27"/>
                <w:szCs w:val="27"/>
              </w:rPr>
              <w:t xml:space="preserve">; </w:t>
            </w:r>
            <w:r w:rsidRPr="003A57C4">
              <w:rPr>
                <w:rFonts w:ascii="Times" w:hAnsi="Times"/>
                <w:color w:val="000000"/>
                <w:sz w:val="27"/>
                <w:szCs w:val="27"/>
              </w:rPr>
              <w:t xml:space="preserve">genera, ejecuta y </w:t>
            </w:r>
            <w:r w:rsidR="004169FE">
              <w:rPr>
                <w:rFonts w:ascii="Times" w:hAnsi="Times"/>
                <w:color w:val="000000"/>
                <w:sz w:val="27"/>
                <w:szCs w:val="27"/>
              </w:rPr>
              <w:t>optimiza</w:t>
            </w:r>
            <w:r w:rsidRPr="003A57C4">
              <w:rPr>
                <w:rFonts w:ascii="Times" w:hAnsi="Times"/>
                <w:color w:val="000000"/>
                <w:sz w:val="27"/>
                <w:szCs w:val="27"/>
              </w:rPr>
              <w:t xml:space="preserve"> consultas SQL de manera iterativa con el LLM; y, por último, maneja errores y optimiza rendimiento</w:t>
            </w:r>
          </w:p>
          <w:p w14:paraId="6020D91D" w14:textId="225C1EC4" w:rsidR="00874C07" w:rsidRPr="003A57C4" w:rsidRDefault="00874C07" w:rsidP="00874C07">
            <w:pPr>
              <w:pStyle w:val="NormalWeb"/>
              <w:rPr>
                <w:rFonts w:ascii="Times" w:hAnsi="Times" w:hint="eastAsia"/>
                <w:color w:val="000000"/>
                <w:sz w:val="27"/>
                <w:szCs w:val="27"/>
              </w:rPr>
            </w:pPr>
            <w:r w:rsidRPr="003A57C4">
              <w:rPr>
                <w:rFonts w:ascii="Times" w:hAnsi="Times"/>
                <w:color w:val="000000"/>
                <w:sz w:val="27"/>
                <w:szCs w:val="27"/>
              </w:rPr>
              <w:t>3. Un módulo de visualización que traduce los resultados de consultas en visualizaciones y permite la personalización mediante lenguaje natural.</w:t>
            </w:r>
          </w:p>
          <w:p w14:paraId="2DE403A5" w14:textId="4BED2BD9" w:rsidR="004B5A15" w:rsidRPr="003A57C4" w:rsidRDefault="00874C07">
            <w:pPr>
              <w:spacing w:before="120" w:after="120"/>
              <w:rPr>
                <w:rFonts w:cs="Arial"/>
                <w:lang w:val="es-ES_tradnl"/>
              </w:rPr>
            </w:pPr>
            <w:r w:rsidRPr="003A57C4">
              <w:rPr>
                <w:rFonts w:ascii="Times" w:hAnsi="Times"/>
                <w:color w:val="000000"/>
                <w:sz w:val="27"/>
                <w:szCs w:val="27"/>
                <w:lang w:val="es-ES_tradnl"/>
              </w:rPr>
              <w:t xml:space="preserve">El sistema está especialmente enfocado para el análisis de datos de </w:t>
            </w:r>
            <w:r w:rsidR="004169FE">
              <w:rPr>
                <w:rFonts w:ascii="Times" w:hAnsi="Times"/>
                <w:color w:val="000000"/>
                <w:sz w:val="27"/>
                <w:szCs w:val="27"/>
                <w:lang w:val="es-ES_tradnl"/>
              </w:rPr>
              <w:t>DX</w:t>
            </w:r>
            <w:r w:rsidRPr="003A57C4">
              <w:rPr>
                <w:rFonts w:ascii="Times" w:hAnsi="Times"/>
                <w:color w:val="000000"/>
                <w:sz w:val="27"/>
                <w:szCs w:val="27"/>
                <w:lang w:val="es-ES_tradnl"/>
              </w:rPr>
              <w:t xml:space="preserve">, aunque la arquitectura propuesta sería adaptable a otros dominios de datos estructurados. No obstante, un sistema de estas características resulta particularmente necesario en el campo de </w:t>
            </w:r>
            <w:r w:rsidR="004169FE">
              <w:rPr>
                <w:rFonts w:ascii="Times" w:hAnsi="Times"/>
                <w:color w:val="000000"/>
                <w:sz w:val="27"/>
                <w:szCs w:val="27"/>
                <w:lang w:val="es-ES_tradnl"/>
              </w:rPr>
              <w:t>DX</w:t>
            </w:r>
            <w:r w:rsidRPr="003A57C4">
              <w:rPr>
                <w:rFonts w:ascii="Times" w:hAnsi="Times"/>
                <w:color w:val="000000"/>
                <w:sz w:val="27"/>
                <w:szCs w:val="27"/>
                <w:lang w:val="es-ES_tradnl"/>
              </w:rPr>
              <w:t xml:space="preserve">, ya que, al abarcar todo el ciclo </w:t>
            </w:r>
            <w:r w:rsidRPr="003A57C4">
              <w:rPr>
                <w:rFonts w:ascii="Times" w:hAnsi="Times"/>
                <w:color w:val="000000"/>
                <w:sz w:val="27"/>
                <w:szCs w:val="27"/>
                <w:lang w:val="es-ES_tradnl"/>
              </w:rPr>
              <w:lastRenderedPageBreak/>
              <w:t xml:space="preserve">de vida de desarrollo del software, los datos son muy heterogéneos y multidimensionales, lo que requiere un conocimiento profundo de múltiples sistemas y herramientas, así como de las relaciones entre estos componentes. </w:t>
            </w:r>
            <w:r w:rsidR="004169FE">
              <w:rPr>
                <w:rFonts w:ascii="Times" w:hAnsi="Times"/>
                <w:color w:val="000000"/>
                <w:sz w:val="27"/>
                <w:szCs w:val="27"/>
                <w:lang w:val="es-ES_tradnl"/>
              </w:rPr>
              <w:t>Además</w:t>
            </w:r>
            <w:r w:rsidRPr="003A57C4">
              <w:rPr>
                <w:rFonts w:ascii="Times" w:hAnsi="Times"/>
                <w:color w:val="000000"/>
                <w:sz w:val="27"/>
                <w:szCs w:val="27"/>
                <w:lang w:val="es-ES_tradnl"/>
              </w:rPr>
              <w:t>, las necesidades de información varían mucho según el nivel de la organización (desarrolladores, mandos intermedios, directivos) y un sistema de estas características permite cubrir todas estas necesidades de personalización sin depender de analistas dedicados.</w:t>
            </w:r>
          </w:p>
          <w:bookmarkEnd w:id="2"/>
          <w:p w14:paraId="62431CDC" w14:textId="77777777" w:rsidR="004B5A15" w:rsidRPr="003A57C4" w:rsidRDefault="004B5A15">
            <w:pPr>
              <w:spacing w:before="120" w:after="120"/>
              <w:rPr>
                <w:rFonts w:cs="Arial"/>
                <w:lang w:val="es-ES_tradnl"/>
              </w:rPr>
            </w:pPr>
          </w:p>
          <w:p w14:paraId="49E398E2" w14:textId="77777777" w:rsidR="004B5A15" w:rsidRPr="003A57C4" w:rsidRDefault="004B5A15">
            <w:pPr>
              <w:spacing w:before="120" w:after="120"/>
              <w:rPr>
                <w:rFonts w:cs="Arial"/>
                <w:lang w:val="es-ES_tradnl"/>
              </w:rPr>
            </w:pPr>
          </w:p>
          <w:p w14:paraId="16287F21" w14:textId="77777777" w:rsidR="004B5A15" w:rsidRPr="003A57C4" w:rsidRDefault="004B5A15">
            <w:pPr>
              <w:spacing w:before="120" w:after="120"/>
              <w:rPr>
                <w:rFonts w:cs="Arial"/>
                <w:lang w:val="es-ES_tradnl"/>
              </w:rPr>
            </w:pPr>
          </w:p>
          <w:p w14:paraId="5BE93A62" w14:textId="77777777" w:rsidR="004B5A15" w:rsidRPr="003A57C4" w:rsidRDefault="004B5A15">
            <w:pPr>
              <w:spacing w:before="120" w:after="120"/>
              <w:rPr>
                <w:rFonts w:cs="Arial"/>
                <w:lang w:val="es-ES_tradnl"/>
              </w:rPr>
            </w:pPr>
          </w:p>
          <w:p w14:paraId="384BA73E" w14:textId="77777777" w:rsidR="004B5A15" w:rsidRPr="003A57C4" w:rsidRDefault="004B5A15">
            <w:pPr>
              <w:spacing w:before="120" w:after="120"/>
              <w:rPr>
                <w:rFonts w:cs="Arial"/>
                <w:lang w:val="es-ES_tradnl"/>
              </w:rPr>
            </w:pPr>
          </w:p>
          <w:p w14:paraId="34B3F2EB" w14:textId="77777777" w:rsidR="004B5A15" w:rsidRPr="003A57C4" w:rsidRDefault="004B5A15">
            <w:pPr>
              <w:spacing w:before="120" w:after="120"/>
              <w:rPr>
                <w:rFonts w:cs="Arial"/>
                <w:lang w:val="es-ES_tradnl"/>
              </w:rPr>
            </w:pPr>
          </w:p>
          <w:p w14:paraId="7D34F5C7" w14:textId="77777777" w:rsidR="004B5A15" w:rsidRPr="003A57C4" w:rsidRDefault="004B5A15">
            <w:pPr>
              <w:spacing w:before="120" w:after="120"/>
              <w:rPr>
                <w:rFonts w:cs="Arial"/>
                <w:lang w:val="es-ES_tradnl"/>
              </w:rPr>
            </w:pPr>
          </w:p>
          <w:p w14:paraId="0B4020A7" w14:textId="77777777" w:rsidR="004B5A15" w:rsidRPr="003A57C4" w:rsidRDefault="004B5A15">
            <w:pPr>
              <w:spacing w:before="120" w:after="120"/>
              <w:rPr>
                <w:rFonts w:cs="Arial"/>
                <w:lang w:val="es-ES_tradnl"/>
              </w:rPr>
            </w:pPr>
          </w:p>
          <w:p w14:paraId="1D7B270A" w14:textId="77777777" w:rsidR="004B5A15" w:rsidRPr="003A57C4" w:rsidRDefault="004B5A15">
            <w:pPr>
              <w:spacing w:before="120" w:after="120"/>
              <w:rPr>
                <w:rFonts w:cs="Arial"/>
                <w:lang w:val="es-ES_tradnl"/>
              </w:rPr>
            </w:pPr>
          </w:p>
          <w:p w14:paraId="4F904CB7" w14:textId="77777777" w:rsidR="004B5A15" w:rsidRPr="003A57C4" w:rsidRDefault="004B5A15">
            <w:pPr>
              <w:spacing w:before="120" w:after="120"/>
              <w:rPr>
                <w:rFonts w:cs="Arial"/>
                <w:lang w:val="es-ES_tradnl"/>
              </w:rPr>
            </w:pPr>
          </w:p>
          <w:p w14:paraId="06971CD3" w14:textId="77777777" w:rsidR="004B5A15" w:rsidRPr="003A57C4" w:rsidRDefault="004B5A15">
            <w:pPr>
              <w:spacing w:before="120" w:after="120"/>
              <w:rPr>
                <w:rFonts w:cs="Arial"/>
                <w:lang w:val="es-ES_tradnl"/>
              </w:rPr>
            </w:pPr>
          </w:p>
          <w:p w14:paraId="2A1F701D" w14:textId="77777777" w:rsidR="004B5A15" w:rsidRPr="003A57C4" w:rsidRDefault="004B5A15">
            <w:pPr>
              <w:spacing w:before="120" w:after="120"/>
              <w:rPr>
                <w:rFonts w:cs="Arial"/>
                <w:lang w:val="es-ES_tradnl"/>
              </w:rPr>
            </w:pPr>
          </w:p>
          <w:p w14:paraId="03EFCA41" w14:textId="77777777" w:rsidR="004B5A15" w:rsidRPr="003A57C4" w:rsidRDefault="004B5A15">
            <w:pPr>
              <w:spacing w:before="120" w:after="120"/>
              <w:rPr>
                <w:rFonts w:cs="Arial"/>
                <w:lang w:val="es-ES_tradnl"/>
              </w:rPr>
            </w:pPr>
          </w:p>
          <w:p w14:paraId="5F96A722" w14:textId="77777777" w:rsidR="004B5A15" w:rsidRPr="003A57C4" w:rsidRDefault="004B5A15">
            <w:pPr>
              <w:spacing w:before="120" w:after="120"/>
              <w:rPr>
                <w:rFonts w:cs="Arial"/>
                <w:lang w:val="es-ES_tradnl"/>
              </w:rPr>
            </w:pPr>
          </w:p>
          <w:p w14:paraId="5B95CD12" w14:textId="77777777" w:rsidR="004B5A15" w:rsidRPr="003A57C4" w:rsidRDefault="004B5A15">
            <w:pPr>
              <w:spacing w:before="120" w:after="120"/>
              <w:rPr>
                <w:rFonts w:cs="Arial"/>
                <w:lang w:val="es-ES_tradnl"/>
              </w:rPr>
            </w:pPr>
          </w:p>
          <w:p w14:paraId="5220BBB2" w14:textId="77777777" w:rsidR="004B5A15" w:rsidRPr="003A57C4" w:rsidRDefault="004B5A15">
            <w:pPr>
              <w:spacing w:before="120" w:after="120"/>
              <w:rPr>
                <w:rFonts w:cs="Arial"/>
                <w:lang w:val="es-ES_tradnl"/>
              </w:rPr>
            </w:pPr>
          </w:p>
        </w:tc>
      </w:tr>
      <w:tr w:rsidR="004B5A15" w:rsidRPr="003A57C4" w14:paraId="650D720D" w14:textId="77777777" w:rsidTr="46686BF1">
        <w:tc>
          <w:tcPr>
            <w:tcW w:w="8690" w:type="dxa"/>
            <w:gridSpan w:val="2"/>
            <w:tcBorders>
              <w:top w:val="single" w:sz="4" w:space="0" w:color="000000" w:themeColor="text1"/>
              <w:left w:val="single" w:sz="8" w:space="0" w:color="000000" w:themeColor="text1"/>
              <w:bottom w:val="single" w:sz="4" w:space="0" w:color="000000" w:themeColor="text1"/>
              <w:right w:val="single" w:sz="8" w:space="0" w:color="000000" w:themeColor="text1"/>
            </w:tcBorders>
            <w:vAlign w:val="center"/>
          </w:tcPr>
          <w:p w14:paraId="51B0C495" w14:textId="77777777" w:rsidR="004B5A15" w:rsidRPr="00C8266D" w:rsidRDefault="004B5A15" w:rsidP="00D779E1">
            <w:pPr>
              <w:snapToGrid w:val="0"/>
              <w:spacing w:before="120" w:after="120"/>
              <w:rPr>
                <w:rFonts w:cs="Arial"/>
                <w:b/>
                <w:lang w:val="en-US"/>
              </w:rPr>
            </w:pPr>
            <w:r w:rsidRPr="003A57C4">
              <w:rPr>
                <w:rFonts w:cs="Arial"/>
                <w:b/>
                <w:lang w:val="es-ES_tradnl"/>
              </w:rPr>
              <w:lastRenderedPageBreak/>
              <w:t xml:space="preserve">  </w:t>
            </w:r>
            <w:r w:rsidRPr="00C8266D">
              <w:rPr>
                <w:rFonts w:cs="Arial"/>
                <w:b/>
                <w:lang w:val="en-US"/>
              </w:rPr>
              <w:t>Abstract (in English, 250 words or less):</w:t>
            </w:r>
          </w:p>
        </w:tc>
      </w:tr>
      <w:tr w:rsidR="004B5A15" w:rsidRPr="003A57C4" w14:paraId="13CB595B" w14:textId="77777777" w:rsidTr="46686BF1">
        <w:tc>
          <w:tcPr>
            <w:tcW w:w="8690" w:type="dxa"/>
            <w:gridSpan w:val="2"/>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E6E6E6"/>
            <w:vAlign w:val="center"/>
          </w:tcPr>
          <w:p w14:paraId="7E67784A" w14:textId="525E9899" w:rsidR="004169FE" w:rsidRPr="004169FE" w:rsidRDefault="004169FE" w:rsidP="004169FE">
            <w:pPr>
              <w:snapToGrid w:val="0"/>
              <w:spacing w:before="120" w:after="120"/>
              <w:rPr>
                <w:rFonts w:cs="Arial"/>
                <w:szCs w:val="20"/>
                <w:lang w:val="en-US"/>
              </w:rPr>
            </w:pPr>
            <w:bookmarkStart w:id="3" w:name="_Hlk196994286"/>
            <w:r w:rsidRPr="004169FE">
              <w:rPr>
                <w:rFonts w:cs="Arial"/>
                <w:szCs w:val="20"/>
                <w:lang w:val="en-US"/>
              </w:rPr>
              <w:t xml:space="preserve">This project </w:t>
            </w:r>
            <w:r>
              <w:rPr>
                <w:rFonts w:cs="Arial"/>
                <w:szCs w:val="20"/>
                <w:lang w:val="en-US"/>
              </w:rPr>
              <w:t>aims to develop</w:t>
            </w:r>
            <w:r w:rsidRPr="004169FE">
              <w:rPr>
                <w:rFonts w:cs="Arial"/>
                <w:szCs w:val="20"/>
                <w:lang w:val="en-US"/>
              </w:rPr>
              <w:t xml:space="preserve"> a system for querying developer experience (DX) databases in natural language using large language models (LLM). The system consists of three main components:</w:t>
            </w:r>
          </w:p>
          <w:p w14:paraId="627EB59A" w14:textId="77777777" w:rsidR="004169FE" w:rsidRPr="004169FE" w:rsidRDefault="004169FE" w:rsidP="004169FE">
            <w:pPr>
              <w:snapToGrid w:val="0"/>
              <w:spacing w:before="120" w:after="120"/>
              <w:rPr>
                <w:rFonts w:cs="Arial"/>
                <w:szCs w:val="20"/>
                <w:lang w:val="en-US"/>
              </w:rPr>
            </w:pPr>
            <w:r w:rsidRPr="004169FE">
              <w:rPr>
                <w:rFonts w:cs="Arial"/>
                <w:szCs w:val="20"/>
                <w:lang w:val="en-US"/>
              </w:rPr>
              <w:t>1. A configuration module that feeds a vector database with structured information from the data warehouse, such as the data model, representative query examples, and a business glossary.</w:t>
            </w:r>
          </w:p>
          <w:p w14:paraId="3209C56A" w14:textId="77777777" w:rsidR="004169FE" w:rsidRPr="004169FE" w:rsidRDefault="004169FE" w:rsidP="004169FE">
            <w:pPr>
              <w:snapToGrid w:val="0"/>
              <w:spacing w:before="120" w:after="120"/>
              <w:rPr>
                <w:rFonts w:cs="Arial"/>
                <w:szCs w:val="20"/>
                <w:lang w:val="en-US"/>
              </w:rPr>
            </w:pPr>
            <w:r w:rsidRPr="004169FE">
              <w:rPr>
                <w:rFonts w:cs="Arial"/>
                <w:szCs w:val="20"/>
                <w:lang w:val="en-US"/>
              </w:rPr>
              <w:t>2. A query processing module that retrieves relevant context from the vector database; generates, executes, and optimizes SQL queries iteratively with the LLM; and, finally, handles errors and optimizes performance.</w:t>
            </w:r>
          </w:p>
          <w:p w14:paraId="3BE73FA3" w14:textId="77777777" w:rsidR="004169FE" w:rsidRPr="004169FE" w:rsidRDefault="004169FE" w:rsidP="004169FE">
            <w:pPr>
              <w:snapToGrid w:val="0"/>
              <w:spacing w:before="120" w:after="120"/>
              <w:rPr>
                <w:rFonts w:cs="Arial"/>
                <w:szCs w:val="20"/>
                <w:lang w:val="en-US"/>
              </w:rPr>
            </w:pPr>
            <w:r w:rsidRPr="004169FE">
              <w:rPr>
                <w:rFonts w:cs="Arial"/>
                <w:szCs w:val="20"/>
                <w:lang w:val="en-US"/>
              </w:rPr>
              <w:t>3. A visualization module that translates query results into visualizations and enables customization using natural language.</w:t>
            </w:r>
          </w:p>
          <w:p w14:paraId="6D9C8D39" w14:textId="318118AC" w:rsidR="004B5A15" w:rsidRPr="00C8266D" w:rsidRDefault="004169FE" w:rsidP="004169FE">
            <w:pPr>
              <w:snapToGrid w:val="0"/>
              <w:spacing w:before="120" w:after="120"/>
              <w:rPr>
                <w:rFonts w:cs="Arial"/>
                <w:szCs w:val="20"/>
                <w:lang w:val="en-US"/>
              </w:rPr>
            </w:pPr>
            <w:r w:rsidRPr="004169FE">
              <w:rPr>
                <w:rFonts w:cs="Arial"/>
                <w:szCs w:val="20"/>
                <w:lang w:val="en-US"/>
              </w:rPr>
              <w:t xml:space="preserve">The system is specifically focused on DX data analysis, although the proposed architecture would be adaptable to other structured data domains. However, a system of this nature is particularly necessary in the field of DX, since, by covering the entire software development lifecycle, the data is highly </w:t>
            </w:r>
            <w:r w:rsidRPr="004169FE">
              <w:rPr>
                <w:rFonts w:cs="Arial"/>
                <w:szCs w:val="20"/>
                <w:lang w:val="en-US"/>
              </w:rPr>
              <w:lastRenderedPageBreak/>
              <w:t>heterogeneous and multidimensional, requiring in-depth knowledge of multiple systems and tools, as well as the relationships between these components. Furthermore, information needs vary greatly depending on the level of the organization (developers, middle managers, executives), and a system of this nature makes it possible to cover all these customization needs without relying on dedicated analysts.</w:t>
            </w:r>
          </w:p>
          <w:bookmarkEnd w:id="3"/>
          <w:p w14:paraId="675E05EE" w14:textId="77777777" w:rsidR="004B5A15" w:rsidRPr="00C8266D" w:rsidRDefault="004B5A15">
            <w:pPr>
              <w:spacing w:before="120" w:after="120"/>
              <w:rPr>
                <w:rFonts w:cs="Arial"/>
                <w:lang w:val="en-US"/>
              </w:rPr>
            </w:pPr>
          </w:p>
          <w:p w14:paraId="2FC17F8B" w14:textId="77777777" w:rsidR="004B5A15" w:rsidRPr="00C8266D" w:rsidRDefault="004B5A15">
            <w:pPr>
              <w:spacing w:before="120" w:after="120"/>
              <w:rPr>
                <w:rFonts w:cs="Arial"/>
                <w:lang w:val="en-US"/>
              </w:rPr>
            </w:pPr>
          </w:p>
          <w:p w14:paraId="0A4F7224" w14:textId="77777777" w:rsidR="004B5A15" w:rsidRPr="00C8266D" w:rsidRDefault="004B5A15">
            <w:pPr>
              <w:spacing w:before="120" w:after="120"/>
              <w:rPr>
                <w:rFonts w:cs="Arial"/>
                <w:lang w:val="en-US"/>
              </w:rPr>
            </w:pPr>
          </w:p>
          <w:p w14:paraId="5AE48A43" w14:textId="77777777" w:rsidR="004B5A15" w:rsidRPr="00C8266D" w:rsidRDefault="004B5A15">
            <w:pPr>
              <w:spacing w:before="120" w:after="120"/>
              <w:rPr>
                <w:rFonts w:cs="Arial"/>
                <w:lang w:val="en-US"/>
              </w:rPr>
            </w:pPr>
          </w:p>
          <w:p w14:paraId="50F40DEB" w14:textId="77777777" w:rsidR="004B5A15" w:rsidRPr="00C8266D" w:rsidRDefault="004B5A15">
            <w:pPr>
              <w:spacing w:before="120" w:after="120"/>
              <w:rPr>
                <w:rFonts w:cs="Arial"/>
                <w:lang w:val="en-US"/>
              </w:rPr>
            </w:pPr>
          </w:p>
          <w:p w14:paraId="77A52294" w14:textId="77777777" w:rsidR="004B5A15" w:rsidRPr="00C8266D" w:rsidRDefault="004B5A15">
            <w:pPr>
              <w:spacing w:before="120" w:after="120"/>
              <w:rPr>
                <w:rFonts w:cs="Arial"/>
                <w:lang w:val="en-US"/>
              </w:rPr>
            </w:pPr>
          </w:p>
          <w:p w14:paraId="007DCDA8" w14:textId="77777777" w:rsidR="004B5A15" w:rsidRPr="00C8266D" w:rsidRDefault="004B5A15">
            <w:pPr>
              <w:spacing w:before="120" w:after="120"/>
              <w:rPr>
                <w:rFonts w:cs="Arial"/>
                <w:lang w:val="en-US"/>
              </w:rPr>
            </w:pPr>
          </w:p>
          <w:p w14:paraId="450EA2D7" w14:textId="77777777" w:rsidR="004B5A15" w:rsidRPr="00C8266D" w:rsidRDefault="004B5A15">
            <w:pPr>
              <w:spacing w:before="120" w:after="120"/>
              <w:rPr>
                <w:rFonts w:cs="Arial"/>
                <w:lang w:val="en-US"/>
              </w:rPr>
            </w:pPr>
          </w:p>
          <w:p w14:paraId="3DD355C9" w14:textId="77777777" w:rsidR="004B5A15" w:rsidRPr="00C8266D" w:rsidRDefault="004B5A15">
            <w:pPr>
              <w:spacing w:before="120" w:after="120"/>
              <w:rPr>
                <w:rFonts w:cs="Arial"/>
                <w:lang w:val="en-US"/>
              </w:rPr>
            </w:pPr>
          </w:p>
          <w:p w14:paraId="1A81F0B1" w14:textId="77777777" w:rsidR="004B5A15" w:rsidRPr="00C8266D" w:rsidRDefault="004B5A15">
            <w:pPr>
              <w:spacing w:before="120" w:after="120"/>
              <w:rPr>
                <w:rFonts w:cs="Arial"/>
                <w:lang w:val="en-US"/>
              </w:rPr>
            </w:pPr>
          </w:p>
          <w:p w14:paraId="717AAFBA" w14:textId="77777777" w:rsidR="004B5A15" w:rsidRPr="00C8266D" w:rsidRDefault="004B5A15">
            <w:pPr>
              <w:spacing w:before="120" w:after="120"/>
              <w:rPr>
                <w:rFonts w:cs="Arial"/>
                <w:lang w:val="en-US"/>
              </w:rPr>
            </w:pPr>
          </w:p>
          <w:p w14:paraId="56EE48EE" w14:textId="77777777" w:rsidR="004B5A15" w:rsidRPr="00C8266D" w:rsidRDefault="004B5A15">
            <w:pPr>
              <w:spacing w:before="120" w:after="120"/>
              <w:rPr>
                <w:rFonts w:cs="Arial"/>
                <w:lang w:val="en-US"/>
              </w:rPr>
            </w:pPr>
          </w:p>
          <w:p w14:paraId="2908EB2C" w14:textId="77777777" w:rsidR="004B5A15" w:rsidRPr="00C8266D" w:rsidRDefault="004B5A15">
            <w:pPr>
              <w:spacing w:before="120" w:after="120"/>
              <w:rPr>
                <w:rFonts w:cs="Arial"/>
                <w:lang w:val="en-US"/>
              </w:rPr>
            </w:pPr>
          </w:p>
          <w:p w14:paraId="121FD38A" w14:textId="77777777" w:rsidR="004B5A15" w:rsidRPr="00C8266D" w:rsidRDefault="004B5A15">
            <w:pPr>
              <w:spacing w:before="120" w:after="120"/>
              <w:rPr>
                <w:rFonts w:cs="Arial"/>
                <w:lang w:val="en-US"/>
              </w:rPr>
            </w:pPr>
          </w:p>
          <w:p w14:paraId="1FE2DD96" w14:textId="77777777" w:rsidR="004B5A15" w:rsidRPr="00C8266D" w:rsidRDefault="004B5A15">
            <w:pPr>
              <w:spacing w:before="120" w:after="120"/>
              <w:rPr>
                <w:rFonts w:cs="Arial"/>
                <w:lang w:val="en-US"/>
              </w:rPr>
            </w:pPr>
          </w:p>
          <w:p w14:paraId="27357532" w14:textId="77777777" w:rsidR="004B5A15" w:rsidRPr="00C8266D" w:rsidRDefault="004B5A15">
            <w:pPr>
              <w:spacing w:before="120" w:after="120"/>
              <w:rPr>
                <w:rFonts w:cs="Arial"/>
                <w:lang w:val="en-US"/>
              </w:rPr>
            </w:pPr>
          </w:p>
          <w:p w14:paraId="07F023C8" w14:textId="77777777" w:rsidR="004B5A15" w:rsidRPr="00C8266D" w:rsidRDefault="004B5A15">
            <w:pPr>
              <w:spacing w:before="120" w:after="120"/>
              <w:rPr>
                <w:rFonts w:cs="Arial"/>
                <w:lang w:val="en-US"/>
              </w:rPr>
            </w:pPr>
          </w:p>
          <w:p w14:paraId="4BDB5498" w14:textId="77777777" w:rsidR="004B5A15" w:rsidRPr="00C8266D" w:rsidRDefault="004B5A15">
            <w:pPr>
              <w:spacing w:before="120" w:after="120"/>
              <w:rPr>
                <w:rFonts w:cs="Arial"/>
                <w:lang w:val="en-US"/>
              </w:rPr>
            </w:pPr>
          </w:p>
          <w:p w14:paraId="2916C19D" w14:textId="77777777" w:rsidR="004B5A15" w:rsidRPr="00C8266D" w:rsidRDefault="004B5A15">
            <w:pPr>
              <w:spacing w:before="120" w:after="120"/>
              <w:rPr>
                <w:rFonts w:cs="Arial"/>
                <w:lang w:val="en-US"/>
              </w:rPr>
            </w:pPr>
          </w:p>
          <w:p w14:paraId="74869460" w14:textId="77777777" w:rsidR="004B5A15" w:rsidRPr="00C8266D" w:rsidRDefault="004B5A15">
            <w:pPr>
              <w:spacing w:before="120" w:after="120"/>
              <w:rPr>
                <w:rFonts w:cs="Arial"/>
                <w:lang w:val="en-US"/>
              </w:rPr>
            </w:pPr>
          </w:p>
          <w:p w14:paraId="187F57B8" w14:textId="77777777" w:rsidR="004B5A15" w:rsidRPr="00C8266D" w:rsidRDefault="004B5A15">
            <w:pPr>
              <w:spacing w:before="120" w:after="120"/>
              <w:rPr>
                <w:rFonts w:cs="Arial"/>
                <w:lang w:val="en-US"/>
              </w:rPr>
            </w:pPr>
          </w:p>
          <w:p w14:paraId="54738AF4" w14:textId="77777777" w:rsidR="004B5A15" w:rsidRPr="00C8266D" w:rsidRDefault="004B5A15">
            <w:pPr>
              <w:spacing w:before="120" w:after="120"/>
              <w:rPr>
                <w:rFonts w:cs="Arial"/>
                <w:lang w:val="en-US"/>
              </w:rPr>
            </w:pPr>
          </w:p>
        </w:tc>
      </w:tr>
    </w:tbl>
    <w:p w14:paraId="46ABBD8F" w14:textId="77777777" w:rsidR="00941789" w:rsidRPr="00C8266D" w:rsidRDefault="00941789">
      <w:pPr>
        <w:rPr>
          <w:lang w:val="en-US"/>
        </w:rPr>
        <w:sectPr w:rsidR="00941789" w:rsidRPr="00C8266D" w:rsidSect="00412470">
          <w:footerReference w:type="default" r:id="rId27"/>
          <w:footerReference w:type="first" r:id="rId28"/>
          <w:footnotePr>
            <w:pos w:val="beneathText"/>
          </w:footnotePr>
          <w:pgSz w:w="11905" w:h="16837"/>
          <w:pgMar w:top="1418" w:right="1701" w:bottom="1418" w:left="1701" w:header="708" w:footer="709" w:gutter="0"/>
          <w:pgNumType w:fmt="lowerRoman" w:start="1"/>
          <w:cols w:space="708"/>
          <w:titlePg/>
          <w:docGrid w:linePitch="360"/>
        </w:sectPr>
      </w:pPr>
    </w:p>
    <w:p w14:paraId="06BBA33E" w14:textId="77777777" w:rsidR="00941789" w:rsidRPr="00C8266D" w:rsidRDefault="00941789">
      <w:pPr>
        <w:tabs>
          <w:tab w:val="left" w:pos="720"/>
        </w:tabs>
        <w:ind w:left="360" w:hanging="360"/>
        <w:jc w:val="left"/>
        <w:rPr>
          <w:rFonts w:cs="Arial"/>
          <w:szCs w:val="20"/>
          <w:lang w:val="en-US"/>
        </w:rPr>
      </w:pPr>
    </w:p>
    <w:p w14:paraId="6EC93065" w14:textId="77777777" w:rsidR="00941789" w:rsidRPr="003A57C4" w:rsidRDefault="00941789">
      <w:pPr>
        <w:tabs>
          <w:tab w:val="left" w:pos="720"/>
        </w:tabs>
        <w:ind w:left="360" w:hanging="360"/>
        <w:jc w:val="center"/>
        <w:rPr>
          <w:rFonts w:cs="Arial"/>
          <w:b/>
          <w:sz w:val="28"/>
          <w:szCs w:val="28"/>
          <w:lang w:val="es-ES_tradnl"/>
        </w:rPr>
      </w:pPr>
      <w:r w:rsidRPr="003A57C4">
        <w:rPr>
          <w:rFonts w:cs="Arial"/>
          <w:b/>
          <w:sz w:val="28"/>
          <w:szCs w:val="28"/>
          <w:lang w:val="es-ES_tradnl"/>
        </w:rPr>
        <w:t>Índice</w:t>
      </w:r>
    </w:p>
    <w:p w14:paraId="464FCBC1" w14:textId="77777777" w:rsidR="00941789" w:rsidRPr="003A57C4" w:rsidRDefault="00941789">
      <w:pPr>
        <w:tabs>
          <w:tab w:val="left" w:pos="720"/>
        </w:tabs>
        <w:spacing w:line="360" w:lineRule="auto"/>
        <w:ind w:left="360" w:hanging="360"/>
        <w:jc w:val="left"/>
        <w:rPr>
          <w:rFonts w:cs="Arial"/>
          <w:lang w:val="es-ES_tradnl"/>
        </w:rPr>
      </w:pPr>
    </w:p>
    <w:p w14:paraId="5C8C6B09" w14:textId="77777777" w:rsidR="00941789" w:rsidRPr="003A57C4" w:rsidRDefault="00941789">
      <w:pPr>
        <w:tabs>
          <w:tab w:val="left" w:pos="720"/>
        </w:tabs>
        <w:spacing w:line="360" w:lineRule="auto"/>
        <w:ind w:left="360" w:hanging="360"/>
        <w:jc w:val="left"/>
        <w:rPr>
          <w:rFonts w:cs="Arial"/>
          <w:lang w:val="es-ES_tradnl"/>
        </w:rPr>
      </w:pPr>
    </w:p>
    <w:p w14:paraId="3382A365" w14:textId="77777777" w:rsidR="00941789" w:rsidRPr="003A57C4" w:rsidRDefault="00941789">
      <w:pPr>
        <w:rPr>
          <w:lang w:val="es-ES_tradnl"/>
        </w:rPr>
        <w:sectPr w:rsidR="00941789" w:rsidRPr="003A57C4" w:rsidSect="00412470">
          <w:footerReference w:type="even" r:id="rId29"/>
          <w:footerReference w:type="default" r:id="rId30"/>
          <w:footnotePr>
            <w:pos w:val="beneathText"/>
          </w:footnotePr>
          <w:pgSz w:w="11905" w:h="16837"/>
          <w:pgMar w:top="1418" w:right="1701" w:bottom="1418" w:left="1701" w:header="708" w:footer="709" w:gutter="0"/>
          <w:pgNumType w:fmt="lowerRoman"/>
          <w:cols w:space="708"/>
          <w:titlePg/>
          <w:docGrid w:linePitch="360"/>
        </w:sectPr>
      </w:pPr>
    </w:p>
    <w:p w14:paraId="2F81C06C" w14:textId="77777777" w:rsidR="00DF34A1" w:rsidRPr="003A57C4" w:rsidRDefault="00941789">
      <w:pPr>
        <w:pStyle w:val="TOC1"/>
        <w:tabs>
          <w:tab w:val="right" w:leader="dot" w:pos="8493"/>
        </w:tabs>
        <w:rPr>
          <w:rFonts w:ascii="Calibri" w:hAnsi="Calibri"/>
          <w:noProof/>
          <w:sz w:val="22"/>
          <w:szCs w:val="22"/>
          <w:lang w:val="es-ES_tradnl" w:eastAsia="es-ES"/>
        </w:rPr>
      </w:pPr>
      <w:r w:rsidRPr="003A57C4">
        <w:rPr>
          <w:lang w:val="es-ES_tradnl"/>
        </w:rPr>
        <w:fldChar w:fldCharType="begin"/>
      </w:r>
      <w:r w:rsidRPr="003A57C4">
        <w:rPr>
          <w:lang w:val="es-ES_tradnl"/>
        </w:rPr>
        <w:instrText xml:space="preserve"> </w:instrText>
      </w:r>
      <w:r w:rsidR="00CD49B9" w:rsidRPr="003A57C4">
        <w:rPr>
          <w:lang w:val="es-ES_tradnl"/>
        </w:rPr>
        <w:instrText>TOC</w:instrText>
      </w:r>
      <w:r w:rsidRPr="003A57C4">
        <w:rPr>
          <w:lang w:val="es-ES_tradnl"/>
        </w:rPr>
        <w:instrText xml:space="preserve"> \o "1-9" \t "Heading 2;2;Heading 1;1" \h</w:instrText>
      </w:r>
      <w:r w:rsidRPr="003A57C4">
        <w:rPr>
          <w:lang w:val="es-ES_tradnl"/>
        </w:rPr>
        <w:fldChar w:fldCharType="separate"/>
      </w:r>
      <w:hyperlink w:anchor="_Toc368261772" w:history="1">
        <w:r w:rsidR="00DF34A1" w:rsidRPr="003A57C4">
          <w:rPr>
            <w:rStyle w:val="Hyperlink"/>
            <w:noProof/>
            <w:lang w:val="es-ES_tradnl"/>
          </w:rPr>
          <w:t>1. Introducción</w:t>
        </w:r>
        <w:r w:rsidR="00DF34A1" w:rsidRPr="003A57C4">
          <w:rPr>
            <w:noProof/>
            <w:lang w:val="es-ES_tradnl"/>
          </w:rPr>
          <w:tab/>
        </w:r>
        <w:r w:rsidR="00DF34A1" w:rsidRPr="003A57C4">
          <w:rPr>
            <w:noProof/>
            <w:lang w:val="es-ES_tradnl"/>
          </w:rPr>
          <w:fldChar w:fldCharType="begin"/>
        </w:r>
        <w:r w:rsidR="00DF34A1" w:rsidRPr="003A57C4">
          <w:rPr>
            <w:noProof/>
            <w:lang w:val="es-ES_tradnl"/>
          </w:rPr>
          <w:instrText xml:space="preserve"> </w:instrText>
        </w:r>
        <w:r w:rsidR="00CD49B9" w:rsidRPr="003A57C4">
          <w:rPr>
            <w:noProof/>
            <w:lang w:val="es-ES_tradnl"/>
          </w:rPr>
          <w:instrText>PAGEREF</w:instrText>
        </w:r>
        <w:r w:rsidR="00DF34A1" w:rsidRPr="003A57C4">
          <w:rPr>
            <w:noProof/>
            <w:lang w:val="es-ES_tradnl"/>
          </w:rPr>
          <w:instrText xml:space="preserve"> _Toc368261772 \h </w:instrText>
        </w:r>
        <w:r w:rsidR="00DF34A1" w:rsidRPr="003A57C4">
          <w:rPr>
            <w:noProof/>
            <w:lang w:val="es-ES_tradnl"/>
          </w:rPr>
        </w:r>
        <w:r w:rsidR="00DF34A1" w:rsidRPr="003A57C4">
          <w:rPr>
            <w:noProof/>
            <w:lang w:val="es-ES_tradnl"/>
          </w:rPr>
          <w:fldChar w:fldCharType="separate"/>
        </w:r>
        <w:r w:rsidR="00DF34A1" w:rsidRPr="003A57C4">
          <w:rPr>
            <w:noProof/>
            <w:lang w:val="es-ES_tradnl"/>
          </w:rPr>
          <w:t>1</w:t>
        </w:r>
        <w:r w:rsidR="00DF34A1" w:rsidRPr="003A57C4">
          <w:rPr>
            <w:noProof/>
            <w:lang w:val="es-ES_tradnl"/>
          </w:rPr>
          <w:fldChar w:fldCharType="end"/>
        </w:r>
      </w:hyperlink>
    </w:p>
    <w:p w14:paraId="4A853F73" w14:textId="77777777" w:rsidR="00DF34A1" w:rsidRPr="003A57C4" w:rsidRDefault="00DF34A1">
      <w:pPr>
        <w:pStyle w:val="TOC2"/>
        <w:tabs>
          <w:tab w:val="right" w:leader="dot" w:pos="8493"/>
        </w:tabs>
        <w:rPr>
          <w:rFonts w:ascii="Calibri" w:hAnsi="Calibri"/>
          <w:noProof/>
          <w:sz w:val="22"/>
          <w:szCs w:val="22"/>
          <w:lang w:val="es-ES_tradnl" w:eastAsia="es-ES"/>
        </w:rPr>
      </w:pPr>
      <w:hyperlink w:anchor="_Toc368261773" w:history="1">
        <w:r w:rsidRPr="003A57C4">
          <w:rPr>
            <w:rStyle w:val="Hyperlink"/>
            <w:noProof/>
            <w:lang w:val="es-ES_tradnl"/>
          </w:rPr>
          <w:t>1.1 Contexto y justificación del Trabajo</w:t>
        </w:r>
        <w:r w:rsidRPr="003A57C4">
          <w:rPr>
            <w:noProof/>
            <w:lang w:val="es-ES_tradnl"/>
          </w:rPr>
          <w:tab/>
        </w:r>
        <w:r w:rsidRPr="003A57C4">
          <w:rPr>
            <w:noProof/>
            <w:lang w:val="es-ES_tradnl"/>
          </w:rPr>
          <w:fldChar w:fldCharType="begin"/>
        </w:r>
        <w:r w:rsidRPr="003A57C4">
          <w:rPr>
            <w:noProof/>
            <w:lang w:val="es-ES_tradnl"/>
          </w:rPr>
          <w:instrText xml:space="preserve"> </w:instrText>
        </w:r>
        <w:r w:rsidR="00CD49B9" w:rsidRPr="003A57C4">
          <w:rPr>
            <w:noProof/>
            <w:lang w:val="es-ES_tradnl"/>
          </w:rPr>
          <w:instrText>PAGEREF</w:instrText>
        </w:r>
        <w:r w:rsidRPr="003A57C4">
          <w:rPr>
            <w:noProof/>
            <w:lang w:val="es-ES_tradnl"/>
          </w:rPr>
          <w:instrText xml:space="preserve"> _Toc368261773 \h </w:instrText>
        </w:r>
        <w:r w:rsidRPr="003A57C4">
          <w:rPr>
            <w:noProof/>
            <w:lang w:val="es-ES_tradnl"/>
          </w:rPr>
        </w:r>
        <w:r w:rsidRPr="003A57C4">
          <w:rPr>
            <w:noProof/>
            <w:lang w:val="es-ES_tradnl"/>
          </w:rPr>
          <w:fldChar w:fldCharType="separate"/>
        </w:r>
        <w:r w:rsidRPr="003A57C4">
          <w:rPr>
            <w:noProof/>
            <w:lang w:val="es-ES_tradnl"/>
          </w:rPr>
          <w:t>1</w:t>
        </w:r>
        <w:r w:rsidRPr="003A57C4">
          <w:rPr>
            <w:noProof/>
            <w:lang w:val="es-ES_tradnl"/>
          </w:rPr>
          <w:fldChar w:fldCharType="end"/>
        </w:r>
      </w:hyperlink>
    </w:p>
    <w:p w14:paraId="5A5A442B" w14:textId="77777777" w:rsidR="00DF34A1" w:rsidRPr="003A57C4" w:rsidRDefault="00DF34A1">
      <w:pPr>
        <w:pStyle w:val="TOC2"/>
        <w:tabs>
          <w:tab w:val="right" w:leader="dot" w:pos="8493"/>
        </w:tabs>
        <w:rPr>
          <w:rFonts w:ascii="Calibri" w:hAnsi="Calibri"/>
          <w:noProof/>
          <w:sz w:val="22"/>
          <w:szCs w:val="22"/>
          <w:lang w:val="es-ES_tradnl" w:eastAsia="es-ES"/>
        </w:rPr>
      </w:pPr>
      <w:hyperlink w:anchor="_Toc368261774" w:history="1">
        <w:r w:rsidRPr="003A57C4">
          <w:rPr>
            <w:rStyle w:val="Hyperlink"/>
            <w:noProof/>
            <w:lang w:val="es-ES_tradnl"/>
          </w:rPr>
          <w:t>1.2 Objetivos del Trabajo</w:t>
        </w:r>
        <w:r w:rsidRPr="003A57C4">
          <w:rPr>
            <w:noProof/>
            <w:lang w:val="es-ES_tradnl"/>
          </w:rPr>
          <w:tab/>
        </w:r>
        <w:r w:rsidRPr="003A57C4">
          <w:rPr>
            <w:noProof/>
            <w:lang w:val="es-ES_tradnl"/>
          </w:rPr>
          <w:fldChar w:fldCharType="begin"/>
        </w:r>
        <w:r w:rsidRPr="003A57C4">
          <w:rPr>
            <w:noProof/>
            <w:lang w:val="es-ES_tradnl"/>
          </w:rPr>
          <w:instrText xml:space="preserve"> </w:instrText>
        </w:r>
        <w:r w:rsidR="00CD49B9" w:rsidRPr="003A57C4">
          <w:rPr>
            <w:noProof/>
            <w:lang w:val="es-ES_tradnl"/>
          </w:rPr>
          <w:instrText>PAGEREF</w:instrText>
        </w:r>
        <w:r w:rsidRPr="003A57C4">
          <w:rPr>
            <w:noProof/>
            <w:lang w:val="es-ES_tradnl"/>
          </w:rPr>
          <w:instrText xml:space="preserve"> _Toc368261774 \h </w:instrText>
        </w:r>
        <w:r w:rsidRPr="003A57C4">
          <w:rPr>
            <w:noProof/>
            <w:lang w:val="es-ES_tradnl"/>
          </w:rPr>
        </w:r>
        <w:r w:rsidRPr="003A57C4">
          <w:rPr>
            <w:noProof/>
            <w:lang w:val="es-ES_tradnl"/>
          </w:rPr>
          <w:fldChar w:fldCharType="separate"/>
        </w:r>
        <w:r w:rsidRPr="003A57C4">
          <w:rPr>
            <w:noProof/>
            <w:lang w:val="es-ES_tradnl"/>
          </w:rPr>
          <w:t>1</w:t>
        </w:r>
        <w:r w:rsidRPr="003A57C4">
          <w:rPr>
            <w:noProof/>
            <w:lang w:val="es-ES_tradnl"/>
          </w:rPr>
          <w:fldChar w:fldCharType="end"/>
        </w:r>
      </w:hyperlink>
    </w:p>
    <w:p w14:paraId="6BA90A09" w14:textId="77777777" w:rsidR="00DF34A1" w:rsidRPr="003A57C4" w:rsidRDefault="00DF34A1">
      <w:pPr>
        <w:pStyle w:val="TOC2"/>
        <w:tabs>
          <w:tab w:val="right" w:leader="dot" w:pos="8493"/>
        </w:tabs>
        <w:rPr>
          <w:rFonts w:ascii="Calibri" w:hAnsi="Calibri"/>
          <w:noProof/>
          <w:sz w:val="22"/>
          <w:szCs w:val="22"/>
          <w:lang w:val="es-ES_tradnl" w:eastAsia="es-ES"/>
        </w:rPr>
      </w:pPr>
      <w:hyperlink w:anchor="_Toc368261775" w:history="1">
        <w:r w:rsidRPr="003A57C4">
          <w:rPr>
            <w:rStyle w:val="Hyperlink"/>
            <w:noProof/>
            <w:lang w:val="es-ES_tradnl"/>
          </w:rPr>
          <w:t>1.3 Enfoque y método seguido</w:t>
        </w:r>
        <w:r w:rsidRPr="003A57C4">
          <w:rPr>
            <w:noProof/>
            <w:lang w:val="es-ES_tradnl"/>
          </w:rPr>
          <w:tab/>
        </w:r>
        <w:r w:rsidRPr="003A57C4">
          <w:rPr>
            <w:noProof/>
            <w:lang w:val="es-ES_tradnl"/>
          </w:rPr>
          <w:fldChar w:fldCharType="begin"/>
        </w:r>
        <w:r w:rsidRPr="003A57C4">
          <w:rPr>
            <w:noProof/>
            <w:lang w:val="es-ES_tradnl"/>
          </w:rPr>
          <w:instrText xml:space="preserve"> </w:instrText>
        </w:r>
        <w:r w:rsidR="00CD49B9" w:rsidRPr="003A57C4">
          <w:rPr>
            <w:noProof/>
            <w:lang w:val="es-ES_tradnl"/>
          </w:rPr>
          <w:instrText>PAGEREF</w:instrText>
        </w:r>
        <w:r w:rsidRPr="003A57C4">
          <w:rPr>
            <w:noProof/>
            <w:lang w:val="es-ES_tradnl"/>
          </w:rPr>
          <w:instrText xml:space="preserve"> _Toc368261775 \h </w:instrText>
        </w:r>
        <w:r w:rsidRPr="003A57C4">
          <w:rPr>
            <w:noProof/>
            <w:lang w:val="es-ES_tradnl"/>
          </w:rPr>
        </w:r>
        <w:r w:rsidRPr="003A57C4">
          <w:rPr>
            <w:noProof/>
            <w:lang w:val="es-ES_tradnl"/>
          </w:rPr>
          <w:fldChar w:fldCharType="separate"/>
        </w:r>
        <w:r w:rsidRPr="003A57C4">
          <w:rPr>
            <w:noProof/>
            <w:lang w:val="es-ES_tradnl"/>
          </w:rPr>
          <w:t>1</w:t>
        </w:r>
        <w:r w:rsidRPr="003A57C4">
          <w:rPr>
            <w:noProof/>
            <w:lang w:val="es-ES_tradnl"/>
          </w:rPr>
          <w:fldChar w:fldCharType="end"/>
        </w:r>
      </w:hyperlink>
    </w:p>
    <w:p w14:paraId="37CC0676" w14:textId="77777777" w:rsidR="00DF34A1" w:rsidRPr="003A57C4" w:rsidRDefault="00DF34A1">
      <w:pPr>
        <w:pStyle w:val="TOC2"/>
        <w:tabs>
          <w:tab w:val="right" w:leader="dot" w:pos="8493"/>
        </w:tabs>
        <w:rPr>
          <w:rFonts w:ascii="Calibri" w:hAnsi="Calibri"/>
          <w:noProof/>
          <w:sz w:val="22"/>
          <w:szCs w:val="22"/>
          <w:lang w:val="es-ES_tradnl" w:eastAsia="es-ES"/>
        </w:rPr>
      </w:pPr>
      <w:hyperlink w:anchor="_Toc368261776" w:history="1">
        <w:r w:rsidRPr="003A57C4">
          <w:rPr>
            <w:rStyle w:val="Hyperlink"/>
            <w:noProof/>
            <w:lang w:val="es-ES_tradnl"/>
          </w:rPr>
          <w:t>1.4 Planificación del Trabajo</w:t>
        </w:r>
        <w:r w:rsidRPr="003A57C4">
          <w:rPr>
            <w:noProof/>
            <w:lang w:val="es-ES_tradnl"/>
          </w:rPr>
          <w:tab/>
        </w:r>
        <w:r w:rsidRPr="003A57C4">
          <w:rPr>
            <w:noProof/>
            <w:lang w:val="es-ES_tradnl"/>
          </w:rPr>
          <w:fldChar w:fldCharType="begin"/>
        </w:r>
        <w:r w:rsidRPr="003A57C4">
          <w:rPr>
            <w:noProof/>
            <w:lang w:val="es-ES_tradnl"/>
          </w:rPr>
          <w:instrText xml:space="preserve"> </w:instrText>
        </w:r>
        <w:r w:rsidR="00CD49B9" w:rsidRPr="003A57C4">
          <w:rPr>
            <w:noProof/>
            <w:lang w:val="es-ES_tradnl"/>
          </w:rPr>
          <w:instrText>PAGEREF</w:instrText>
        </w:r>
        <w:r w:rsidRPr="003A57C4">
          <w:rPr>
            <w:noProof/>
            <w:lang w:val="es-ES_tradnl"/>
          </w:rPr>
          <w:instrText xml:space="preserve"> _Toc368261776 \h </w:instrText>
        </w:r>
        <w:r w:rsidRPr="003A57C4">
          <w:rPr>
            <w:noProof/>
            <w:lang w:val="es-ES_tradnl"/>
          </w:rPr>
        </w:r>
        <w:r w:rsidRPr="003A57C4">
          <w:rPr>
            <w:noProof/>
            <w:lang w:val="es-ES_tradnl"/>
          </w:rPr>
          <w:fldChar w:fldCharType="separate"/>
        </w:r>
        <w:r w:rsidRPr="003A57C4">
          <w:rPr>
            <w:noProof/>
            <w:lang w:val="es-ES_tradnl"/>
          </w:rPr>
          <w:t>1</w:t>
        </w:r>
        <w:r w:rsidRPr="003A57C4">
          <w:rPr>
            <w:noProof/>
            <w:lang w:val="es-ES_tradnl"/>
          </w:rPr>
          <w:fldChar w:fldCharType="end"/>
        </w:r>
      </w:hyperlink>
    </w:p>
    <w:p w14:paraId="7B13B913" w14:textId="77777777" w:rsidR="00DF34A1" w:rsidRPr="003A57C4" w:rsidRDefault="00DF34A1">
      <w:pPr>
        <w:pStyle w:val="TOC2"/>
        <w:tabs>
          <w:tab w:val="right" w:leader="dot" w:pos="8493"/>
        </w:tabs>
        <w:rPr>
          <w:rFonts w:ascii="Calibri" w:hAnsi="Calibri"/>
          <w:noProof/>
          <w:sz w:val="22"/>
          <w:szCs w:val="22"/>
          <w:lang w:val="es-ES_tradnl" w:eastAsia="es-ES"/>
        </w:rPr>
      </w:pPr>
      <w:hyperlink w:anchor="_Toc368261777" w:history="1">
        <w:r w:rsidRPr="003A57C4">
          <w:rPr>
            <w:rStyle w:val="Hyperlink"/>
            <w:noProof/>
            <w:lang w:val="es-ES_tradnl"/>
          </w:rPr>
          <w:t>1.5 Breve sumario de productos obtenidos</w:t>
        </w:r>
        <w:r w:rsidRPr="003A57C4">
          <w:rPr>
            <w:noProof/>
            <w:lang w:val="es-ES_tradnl"/>
          </w:rPr>
          <w:tab/>
        </w:r>
        <w:r w:rsidRPr="003A57C4">
          <w:rPr>
            <w:noProof/>
            <w:lang w:val="es-ES_tradnl"/>
          </w:rPr>
          <w:fldChar w:fldCharType="begin"/>
        </w:r>
        <w:r w:rsidRPr="003A57C4">
          <w:rPr>
            <w:noProof/>
            <w:lang w:val="es-ES_tradnl"/>
          </w:rPr>
          <w:instrText xml:space="preserve"> </w:instrText>
        </w:r>
        <w:r w:rsidR="00CD49B9" w:rsidRPr="003A57C4">
          <w:rPr>
            <w:noProof/>
            <w:lang w:val="es-ES_tradnl"/>
          </w:rPr>
          <w:instrText>PAGEREF</w:instrText>
        </w:r>
        <w:r w:rsidRPr="003A57C4">
          <w:rPr>
            <w:noProof/>
            <w:lang w:val="es-ES_tradnl"/>
          </w:rPr>
          <w:instrText xml:space="preserve"> _Toc368261777 \h </w:instrText>
        </w:r>
        <w:r w:rsidRPr="003A57C4">
          <w:rPr>
            <w:noProof/>
            <w:lang w:val="es-ES_tradnl"/>
          </w:rPr>
        </w:r>
        <w:r w:rsidRPr="003A57C4">
          <w:rPr>
            <w:noProof/>
            <w:lang w:val="es-ES_tradnl"/>
          </w:rPr>
          <w:fldChar w:fldCharType="separate"/>
        </w:r>
        <w:r w:rsidRPr="003A57C4">
          <w:rPr>
            <w:noProof/>
            <w:lang w:val="es-ES_tradnl"/>
          </w:rPr>
          <w:t>1</w:t>
        </w:r>
        <w:r w:rsidRPr="003A57C4">
          <w:rPr>
            <w:noProof/>
            <w:lang w:val="es-ES_tradnl"/>
          </w:rPr>
          <w:fldChar w:fldCharType="end"/>
        </w:r>
      </w:hyperlink>
    </w:p>
    <w:p w14:paraId="7361627D" w14:textId="77777777" w:rsidR="00DF34A1" w:rsidRPr="003A57C4" w:rsidRDefault="00DF34A1">
      <w:pPr>
        <w:pStyle w:val="TOC2"/>
        <w:tabs>
          <w:tab w:val="right" w:leader="dot" w:pos="8493"/>
        </w:tabs>
        <w:rPr>
          <w:rFonts w:ascii="Calibri" w:hAnsi="Calibri"/>
          <w:noProof/>
          <w:sz w:val="22"/>
          <w:szCs w:val="22"/>
          <w:lang w:val="es-ES_tradnl" w:eastAsia="es-ES"/>
        </w:rPr>
      </w:pPr>
      <w:hyperlink w:anchor="_Toc368261778" w:history="1">
        <w:r w:rsidRPr="003A57C4">
          <w:rPr>
            <w:rStyle w:val="Hyperlink"/>
            <w:noProof/>
            <w:lang w:val="es-ES_tradnl"/>
          </w:rPr>
          <w:t>1.6 Breve descripción de los otros capítulos de la memoria</w:t>
        </w:r>
        <w:r w:rsidRPr="003A57C4">
          <w:rPr>
            <w:noProof/>
            <w:lang w:val="es-ES_tradnl"/>
          </w:rPr>
          <w:tab/>
        </w:r>
        <w:r w:rsidRPr="003A57C4">
          <w:rPr>
            <w:noProof/>
            <w:lang w:val="es-ES_tradnl"/>
          </w:rPr>
          <w:fldChar w:fldCharType="begin"/>
        </w:r>
        <w:r w:rsidRPr="003A57C4">
          <w:rPr>
            <w:noProof/>
            <w:lang w:val="es-ES_tradnl"/>
          </w:rPr>
          <w:instrText xml:space="preserve"> </w:instrText>
        </w:r>
        <w:r w:rsidR="00CD49B9" w:rsidRPr="003A57C4">
          <w:rPr>
            <w:noProof/>
            <w:lang w:val="es-ES_tradnl"/>
          </w:rPr>
          <w:instrText>PAGEREF</w:instrText>
        </w:r>
        <w:r w:rsidRPr="003A57C4">
          <w:rPr>
            <w:noProof/>
            <w:lang w:val="es-ES_tradnl"/>
          </w:rPr>
          <w:instrText xml:space="preserve"> _Toc368261778 \h </w:instrText>
        </w:r>
        <w:r w:rsidRPr="003A57C4">
          <w:rPr>
            <w:noProof/>
            <w:lang w:val="es-ES_tradnl"/>
          </w:rPr>
        </w:r>
        <w:r w:rsidRPr="003A57C4">
          <w:rPr>
            <w:noProof/>
            <w:lang w:val="es-ES_tradnl"/>
          </w:rPr>
          <w:fldChar w:fldCharType="separate"/>
        </w:r>
        <w:r w:rsidRPr="003A57C4">
          <w:rPr>
            <w:noProof/>
            <w:lang w:val="es-ES_tradnl"/>
          </w:rPr>
          <w:t>1</w:t>
        </w:r>
        <w:r w:rsidRPr="003A57C4">
          <w:rPr>
            <w:noProof/>
            <w:lang w:val="es-ES_tradnl"/>
          </w:rPr>
          <w:fldChar w:fldCharType="end"/>
        </w:r>
      </w:hyperlink>
    </w:p>
    <w:p w14:paraId="7FD3D7CA" w14:textId="77777777" w:rsidR="00DF34A1" w:rsidRPr="003A57C4" w:rsidRDefault="00DF34A1">
      <w:pPr>
        <w:pStyle w:val="TOC1"/>
        <w:tabs>
          <w:tab w:val="right" w:leader="dot" w:pos="8493"/>
        </w:tabs>
        <w:rPr>
          <w:rFonts w:ascii="Calibri" w:hAnsi="Calibri"/>
          <w:noProof/>
          <w:sz w:val="22"/>
          <w:szCs w:val="22"/>
          <w:lang w:val="es-ES_tradnl" w:eastAsia="es-ES"/>
        </w:rPr>
      </w:pPr>
      <w:hyperlink w:anchor="_Toc368261779" w:history="1">
        <w:r w:rsidRPr="003A57C4">
          <w:rPr>
            <w:rStyle w:val="Hyperlink"/>
            <w:noProof/>
            <w:lang w:val="es-ES_tradnl"/>
          </w:rPr>
          <w:t>2. Resto de capítulos</w:t>
        </w:r>
        <w:r w:rsidRPr="003A57C4">
          <w:rPr>
            <w:noProof/>
            <w:lang w:val="es-ES_tradnl"/>
          </w:rPr>
          <w:tab/>
        </w:r>
        <w:r w:rsidRPr="003A57C4">
          <w:rPr>
            <w:noProof/>
            <w:lang w:val="es-ES_tradnl"/>
          </w:rPr>
          <w:fldChar w:fldCharType="begin"/>
        </w:r>
        <w:r w:rsidRPr="003A57C4">
          <w:rPr>
            <w:noProof/>
            <w:lang w:val="es-ES_tradnl"/>
          </w:rPr>
          <w:instrText xml:space="preserve"> </w:instrText>
        </w:r>
        <w:r w:rsidR="00CD49B9" w:rsidRPr="003A57C4">
          <w:rPr>
            <w:noProof/>
            <w:lang w:val="es-ES_tradnl"/>
          </w:rPr>
          <w:instrText>PAGEREF</w:instrText>
        </w:r>
        <w:r w:rsidRPr="003A57C4">
          <w:rPr>
            <w:noProof/>
            <w:lang w:val="es-ES_tradnl"/>
          </w:rPr>
          <w:instrText xml:space="preserve"> _Toc368261779 \h </w:instrText>
        </w:r>
        <w:r w:rsidRPr="003A57C4">
          <w:rPr>
            <w:noProof/>
            <w:lang w:val="es-ES_tradnl"/>
          </w:rPr>
        </w:r>
        <w:r w:rsidRPr="003A57C4">
          <w:rPr>
            <w:noProof/>
            <w:lang w:val="es-ES_tradnl"/>
          </w:rPr>
          <w:fldChar w:fldCharType="separate"/>
        </w:r>
        <w:r w:rsidRPr="003A57C4">
          <w:rPr>
            <w:noProof/>
            <w:lang w:val="es-ES_tradnl"/>
          </w:rPr>
          <w:t>2</w:t>
        </w:r>
        <w:r w:rsidRPr="003A57C4">
          <w:rPr>
            <w:noProof/>
            <w:lang w:val="es-ES_tradnl"/>
          </w:rPr>
          <w:fldChar w:fldCharType="end"/>
        </w:r>
      </w:hyperlink>
    </w:p>
    <w:p w14:paraId="3153431A" w14:textId="77777777" w:rsidR="00DF34A1" w:rsidRPr="003A57C4" w:rsidRDefault="00DF34A1">
      <w:pPr>
        <w:pStyle w:val="TOC1"/>
        <w:tabs>
          <w:tab w:val="right" w:leader="dot" w:pos="8493"/>
        </w:tabs>
        <w:rPr>
          <w:rFonts w:ascii="Calibri" w:hAnsi="Calibri"/>
          <w:noProof/>
          <w:sz w:val="22"/>
          <w:szCs w:val="22"/>
          <w:lang w:val="es-ES_tradnl" w:eastAsia="es-ES"/>
        </w:rPr>
      </w:pPr>
      <w:hyperlink w:anchor="_Toc368261780" w:history="1">
        <w:r w:rsidRPr="003A57C4">
          <w:rPr>
            <w:rStyle w:val="Hyperlink"/>
            <w:noProof/>
            <w:lang w:val="es-ES_tradnl"/>
          </w:rPr>
          <w:t>3. Conclusiones</w:t>
        </w:r>
        <w:r w:rsidRPr="003A57C4">
          <w:rPr>
            <w:noProof/>
            <w:lang w:val="es-ES_tradnl"/>
          </w:rPr>
          <w:tab/>
        </w:r>
        <w:r w:rsidRPr="003A57C4">
          <w:rPr>
            <w:noProof/>
            <w:lang w:val="es-ES_tradnl"/>
          </w:rPr>
          <w:fldChar w:fldCharType="begin"/>
        </w:r>
        <w:r w:rsidRPr="003A57C4">
          <w:rPr>
            <w:noProof/>
            <w:lang w:val="es-ES_tradnl"/>
          </w:rPr>
          <w:instrText xml:space="preserve"> </w:instrText>
        </w:r>
        <w:r w:rsidR="00CD49B9" w:rsidRPr="003A57C4">
          <w:rPr>
            <w:noProof/>
            <w:lang w:val="es-ES_tradnl"/>
          </w:rPr>
          <w:instrText>PAGEREF</w:instrText>
        </w:r>
        <w:r w:rsidRPr="003A57C4">
          <w:rPr>
            <w:noProof/>
            <w:lang w:val="es-ES_tradnl"/>
          </w:rPr>
          <w:instrText xml:space="preserve"> _Toc368261780 \h </w:instrText>
        </w:r>
        <w:r w:rsidRPr="003A57C4">
          <w:rPr>
            <w:noProof/>
            <w:lang w:val="es-ES_tradnl"/>
          </w:rPr>
        </w:r>
        <w:r w:rsidRPr="003A57C4">
          <w:rPr>
            <w:noProof/>
            <w:lang w:val="es-ES_tradnl"/>
          </w:rPr>
          <w:fldChar w:fldCharType="separate"/>
        </w:r>
        <w:r w:rsidRPr="003A57C4">
          <w:rPr>
            <w:noProof/>
            <w:lang w:val="es-ES_tradnl"/>
          </w:rPr>
          <w:t>3</w:t>
        </w:r>
        <w:r w:rsidRPr="003A57C4">
          <w:rPr>
            <w:noProof/>
            <w:lang w:val="es-ES_tradnl"/>
          </w:rPr>
          <w:fldChar w:fldCharType="end"/>
        </w:r>
      </w:hyperlink>
    </w:p>
    <w:p w14:paraId="153FFE23" w14:textId="77777777" w:rsidR="00DF34A1" w:rsidRPr="003A57C4" w:rsidRDefault="00DF34A1">
      <w:pPr>
        <w:pStyle w:val="TOC1"/>
        <w:tabs>
          <w:tab w:val="right" w:leader="dot" w:pos="8493"/>
        </w:tabs>
        <w:rPr>
          <w:rFonts w:ascii="Calibri" w:hAnsi="Calibri"/>
          <w:noProof/>
          <w:sz w:val="22"/>
          <w:szCs w:val="22"/>
          <w:lang w:val="es-ES_tradnl" w:eastAsia="es-ES"/>
        </w:rPr>
      </w:pPr>
      <w:hyperlink w:anchor="_Toc368261781" w:history="1">
        <w:r w:rsidRPr="003A57C4">
          <w:rPr>
            <w:rStyle w:val="Hyperlink"/>
            <w:noProof/>
            <w:lang w:val="es-ES_tradnl"/>
          </w:rPr>
          <w:t>4. Glosario</w:t>
        </w:r>
        <w:r w:rsidRPr="003A57C4">
          <w:rPr>
            <w:noProof/>
            <w:lang w:val="es-ES_tradnl"/>
          </w:rPr>
          <w:tab/>
        </w:r>
        <w:r w:rsidRPr="003A57C4">
          <w:rPr>
            <w:noProof/>
            <w:lang w:val="es-ES_tradnl"/>
          </w:rPr>
          <w:fldChar w:fldCharType="begin"/>
        </w:r>
        <w:r w:rsidRPr="003A57C4">
          <w:rPr>
            <w:noProof/>
            <w:lang w:val="es-ES_tradnl"/>
          </w:rPr>
          <w:instrText xml:space="preserve"> </w:instrText>
        </w:r>
        <w:r w:rsidR="00CD49B9" w:rsidRPr="003A57C4">
          <w:rPr>
            <w:noProof/>
            <w:lang w:val="es-ES_tradnl"/>
          </w:rPr>
          <w:instrText>PAGEREF</w:instrText>
        </w:r>
        <w:r w:rsidRPr="003A57C4">
          <w:rPr>
            <w:noProof/>
            <w:lang w:val="es-ES_tradnl"/>
          </w:rPr>
          <w:instrText xml:space="preserve"> _Toc368261781 \h </w:instrText>
        </w:r>
        <w:r w:rsidRPr="003A57C4">
          <w:rPr>
            <w:noProof/>
            <w:lang w:val="es-ES_tradnl"/>
          </w:rPr>
        </w:r>
        <w:r w:rsidRPr="003A57C4">
          <w:rPr>
            <w:noProof/>
            <w:lang w:val="es-ES_tradnl"/>
          </w:rPr>
          <w:fldChar w:fldCharType="separate"/>
        </w:r>
        <w:r w:rsidRPr="003A57C4">
          <w:rPr>
            <w:noProof/>
            <w:lang w:val="es-ES_tradnl"/>
          </w:rPr>
          <w:t>4</w:t>
        </w:r>
        <w:r w:rsidRPr="003A57C4">
          <w:rPr>
            <w:noProof/>
            <w:lang w:val="es-ES_tradnl"/>
          </w:rPr>
          <w:fldChar w:fldCharType="end"/>
        </w:r>
      </w:hyperlink>
    </w:p>
    <w:p w14:paraId="0134990C" w14:textId="77777777" w:rsidR="00DF34A1" w:rsidRPr="003A57C4" w:rsidRDefault="00DF34A1">
      <w:pPr>
        <w:pStyle w:val="TOC1"/>
        <w:tabs>
          <w:tab w:val="right" w:leader="dot" w:pos="8493"/>
        </w:tabs>
        <w:rPr>
          <w:rFonts w:ascii="Calibri" w:hAnsi="Calibri"/>
          <w:noProof/>
          <w:sz w:val="22"/>
          <w:szCs w:val="22"/>
          <w:lang w:val="es-ES_tradnl" w:eastAsia="es-ES"/>
        </w:rPr>
      </w:pPr>
      <w:hyperlink w:anchor="_Toc368261782" w:history="1">
        <w:r w:rsidRPr="003A57C4">
          <w:rPr>
            <w:rStyle w:val="Hyperlink"/>
            <w:noProof/>
            <w:lang w:val="es-ES_tradnl"/>
          </w:rPr>
          <w:t>5. Bibliografía</w:t>
        </w:r>
        <w:r w:rsidRPr="003A57C4">
          <w:rPr>
            <w:noProof/>
            <w:lang w:val="es-ES_tradnl"/>
          </w:rPr>
          <w:tab/>
        </w:r>
        <w:r w:rsidRPr="003A57C4">
          <w:rPr>
            <w:noProof/>
            <w:lang w:val="es-ES_tradnl"/>
          </w:rPr>
          <w:fldChar w:fldCharType="begin"/>
        </w:r>
        <w:r w:rsidRPr="003A57C4">
          <w:rPr>
            <w:noProof/>
            <w:lang w:val="es-ES_tradnl"/>
          </w:rPr>
          <w:instrText xml:space="preserve"> </w:instrText>
        </w:r>
        <w:r w:rsidR="00CD49B9" w:rsidRPr="003A57C4">
          <w:rPr>
            <w:noProof/>
            <w:lang w:val="es-ES_tradnl"/>
          </w:rPr>
          <w:instrText>PAGEREF</w:instrText>
        </w:r>
        <w:r w:rsidRPr="003A57C4">
          <w:rPr>
            <w:noProof/>
            <w:lang w:val="es-ES_tradnl"/>
          </w:rPr>
          <w:instrText xml:space="preserve"> _Toc368261782 \h </w:instrText>
        </w:r>
        <w:r w:rsidRPr="003A57C4">
          <w:rPr>
            <w:noProof/>
            <w:lang w:val="es-ES_tradnl"/>
          </w:rPr>
        </w:r>
        <w:r w:rsidRPr="003A57C4">
          <w:rPr>
            <w:noProof/>
            <w:lang w:val="es-ES_tradnl"/>
          </w:rPr>
          <w:fldChar w:fldCharType="separate"/>
        </w:r>
        <w:r w:rsidRPr="003A57C4">
          <w:rPr>
            <w:noProof/>
            <w:lang w:val="es-ES_tradnl"/>
          </w:rPr>
          <w:t>5</w:t>
        </w:r>
        <w:r w:rsidRPr="003A57C4">
          <w:rPr>
            <w:noProof/>
            <w:lang w:val="es-ES_tradnl"/>
          </w:rPr>
          <w:fldChar w:fldCharType="end"/>
        </w:r>
      </w:hyperlink>
    </w:p>
    <w:p w14:paraId="36229DAF" w14:textId="77777777" w:rsidR="00DF34A1" w:rsidRPr="003A57C4" w:rsidRDefault="00DF34A1">
      <w:pPr>
        <w:pStyle w:val="TOC1"/>
        <w:tabs>
          <w:tab w:val="right" w:leader="dot" w:pos="8493"/>
        </w:tabs>
        <w:rPr>
          <w:rFonts w:ascii="Calibri" w:hAnsi="Calibri"/>
          <w:noProof/>
          <w:sz w:val="22"/>
          <w:szCs w:val="22"/>
          <w:lang w:val="es-ES_tradnl" w:eastAsia="es-ES"/>
        </w:rPr>
      </w:pPr>
      <w:hyperlink w:anchor="_Toc368261783" w:history="1">
        <w:r w:rsidRPr="003A57C4">
          <w:rPr>
            <w:rStyle w:val="Hyperlink"/>
            <w:noProof/>
            <w:lang w:val="es-ES_tradnl"/>
          </w:rPr>
          <w:t>6. Anexos</w:t>
        </w:r>
        <w:r w:rsidRPr="003A57C4">
          <w:rPr>
            <w:noProof/>
            <w:lang w:val="es-ES_tradnl"/>
          </w:rPr>
          <w:tab/>
        </w:r>
        <w:r w:rsidRPr="003A57C4">
          <w:rPr>
            <w:noProof/>
            <w:lang w:val="es-ES_tradnl"/>
          </w:rPr>
          <w:fldChar w:fldCharType="begin"/>
        </w:r>
        <w:r w:rsidRPr="003A57C4">
          <w:rPr>
            <w:noProof/>
            <w:lang w:val="es-ES_tradnl"/>
          </w:rPr>
          <w:instrText xml:space="preserve"> </w:instrText>
        </w:r>
        <w:r w:rsidR="00CD49B9" w:rsidRPr="003A57C4">
          <w:rPr>
            <w:noProof/>
            <w:lang w:val="es-ES_tradnl"/>
          </w:rPr>
          <w:instrText>PAGEREF</w:instrText>
        </w:r>
        <w:r w:rsidRPr="003A57C4">
          <w:rPr>
            <w:noProof/>
            <w:lang w:val="es-ES_tradnl"/>
          </w:rPr>
          <w:instrText xml:space="preserve"> _Toc368261783 \h </w:instrText>
        </w:r>
        <w:r w:rsidRPr="003A57C4">
          <w:rPr>
            <w:noProof/>
            <w:lang w:val="es-ES_tradnl"/>
          </w:rPr>
        </w:r>
        <w:r w:rsidRPr="003A57C4">
          <w:rPr>
            <w:noProof/>
            <w:lang w:val="es-ES_tradnl"/>
          </w:rPr>
          <w:fldChar w:fldCharType="separate"/>
        </w:r>
        <w:r w:rsidRPr="003A57C4">
          <w:rPr>
            <w:noProof/>
            <w:lang w:val="es-ES_tradnl"/>
          </w:rPr>
          <w:t>6</w:t>
        </w:r>
        <w:r w:rsidRPr="003A57C4">
          <w:rPr>
            <w:noProof/>
            <w:lang w:val="es-ES_tradnl"/>
          </w:rPr>
          <w:fldChar w:fldCharType="end"/>
        </w:r>
      </w:hyperlink>
    </w:p>
    <w:p w14:paraId="5C71F136" w14:textId="77777777" w:rsidR="00941789" w:rsidRPr="003A57C4" w:rsidRDefault="00941789">
      <w:pPr>
        <w:pStyle w:val="TOC1"/>
        <w:tabs>
          <w:tab w:val="right" w:leader="dot" w:pos="8503"/>
        </w:tabs>
        <w:rPr>
          <w:rFonts w:cs="Arial"/>
          <w:lang w:val="es-ES_tradnl"/>
        </w:rPr>
        <w:sectPr w:rsidR="00941789" w:rsidRPr="003A57C4">
          <w:footerReference w:type="even" r:id="rId31"/>
          <w:footerReference w:type="default" r:id="rId32"/>
          <w:footerReference w:type="first" r:id="rId33"/>
          <w:footnotePr>
            <w:pos w:val="beneathText"/>
          </w:footnotePr>
          <w:type w:val="continuous"/>
          <w:pgSz w:w="11905" w:h="16837"/>
          <w:pgMar w:top="1418" w:right="1701" w:bottom="1418" w:left="1701" w:header="708" w:footer="709" w:gutter="0"/>
          <w:cols w:space="708"/>
          <w:docGrid w:linePitch="360"/>
        </w:sectPr>
      </w:pPr>
      <w:r w:rsidRPr="003A57C4">
        <w:rPr>
          <w:lang w:val="es-ES_tradnl"/>
        </w:rPr>
        <w:fldChar w:fldCharType="end"/>
      </w:r>
    </w:p>
    <w:p w14:paraId="62199465" w14:textId="77777777" w:rsidR="00941789" w:rsidRPr="003A57C4" w:rsidRDefault="00941789">
      <w:pPr>
        <w:tabs>
          <w:tab w:val="left" w:pos="360"/>
        </w:tabs>
        <w:spacing w:line="360" w:lineRule="auto"/>
        <w:jc w:val="left"/>
        <w:rPr>
          <w:rFonts w:cs="Arial"/>
          <w:lang w:val="es-ES_tradnl"/>
        </w:rPr>
      </w:pPr>
    </w:p>
    <w:p w14:paraId="0DA123B1" w14:textId="77777777" w:rsidR="00941789" w:rsidRPr="003A57C4" w:rsidRDefault="00941789">
      <w:pPr>
        <w:pageBreakBefore/>
        <w:tabs>
          <w:tab w:val="left" w:pos="360"/>
        </w:tabs>
        <w:spacing w:line="360" w:lineRule="auto"/>
        <w:jc w:val="left"/>
        <w:rPr>
          <w:rFonts w:cs="Arial"/>
          <w:lang w:val="es-ES_tradnl"/>
        </w:rPr>
      </w:pPr>
    </w:p>
    <w:p w14:paraId="2653B467" w14:textId="77777777" w:rsidR="00941789" w:rsidRPr="003A57C4" w:rsidRDefault="00941789">
      <w:pPr>
        <w:tabs>
          <w:tab w:val="left" w:pos="360"/>
        </w:tabs>
        <w:spacing w:line="360" w:lineRule="auto"/>
        <w:jc w:val="center"/>
        <w:rPr>
          <w:rFonts w:cs="Arial"/>
          <w:b/>
          <w:lang w:val="es-ES_tradnl"/>
        </w:rPr>
      </w:pPr>
      <w:r w:rsidRPr="003A57C4">
        <w:rPr>
          <w:rFonts w:cs="Arial"/>
          <w:b/>
          <w:lang w:val="es-ES_tradnl"/>
        </w:rPr>
        <w:t>Lista de figuras</w:t>
      </w:r>
    </w:p>
    <w:p w14:paraId="4C4CEA3D" w14:textId="77777777" w:rsidR="00941789" w:rsidRPr="003A57C4" w:rsidRDefault="00941789">
      <w:pPr>
        <w:tabs>
          <w:tab w:val="left" w:pos="360"/>
        </w:tabs>
        <w:spacing w:line="360" w:lineRule="auto"/>
        <w:jc w:val="left"/>
        <w:rPr>
          <w:rFonts w:cs="Arial"/>
          <w:lang w:val="es-ES_tradnl"/>
        </w:rPr>
      </w:pPr>
    </w:p>
    <w:p w14:paraId="50895670" w14:textId="77777777" w:rsidR="00941789" w:rsidRPr="003A57C4" w:rsidRDefault="00941789">
      <w:pPr>
        <w:rPr>
          <w:lang w:val="es-ES_tradnl"/>
        </w:rPr>
        <w:sectPr w:rsidR="00941789" w:rsidRPr="003A57C4" w:rsidSect="00412470">
          <w:footerReference w:type="even" r:id="rId34"/>
          <w:footerReference w:type="first" r:id="rId35"/>
          <w:footnotePr>
            <w:pos w:val="beneathText"/>
          </w:footnotePr>
          <w:type w:val="continuous"/>
          <w:pgSz w:w="11905" w:h="16837"/>
          <w:pgMar w:top="1418" w:right="1701" w:bottom="1418" w:left="1701" w:header="708" w:footer="709" w:gutter="0"/>
          <w:pgNumType w:fmt="lowerRoman"/>
          <w:cols w:space="708"/>
          <w:titlePg/>
          <w:docGrid w:linePitch="360"/>
        </w:sectPr>
      </w:pPr>
    </w:p>
    <w:p w14:paraId="6933681E" w14:textId="77777777" w:rsidR="00C528F2" w:rsidRPr="003A57C4" w:rsidRDefault="00C528F2" w:rsidP="00C528F2">
      <w:pPr>
        <w:tabs>
          <w:tab w:val="num" w:pos="360"/>
        </w:tabs>
        <w:spacing w:line="360" w:lineRule="auto"/>
        <w:jc w:val="left"/>
        <w:rPr>
          <w:rFonts w:cs="Arial"/>
          <w:lang w:val="es-ES_tradnl"/>
        </w:rPr>
      </w:pPr>
      <w:r w:rsidRPr="003A57C4">
        <w:rPr>
          <w:rFonts w:cs="Arial"/>
          <w:lang w:val="es-ES_tradnl"/>
        </w:rPr>
        <w:fldChar w:fldCharType="begin"/>
      </w:r>
      <w:r w:rsidRPr="003A57C4">
        <w:rPr>
          <w:rFonts w:cs="Arial"/>
          <w:lang w:val="es-ES_tradnl"/>
        </w:rPr>
        <w:instrText xml:space="preserve"> </w:instrText>
      </w:r>
      <w:r w:rsidR="00CD49B9" w:rsidRPr="003A57C4">
        <w:rPr>
          <w:rFonts w:cs="Arial"/>
          <w:lang w:val="es-ES_tradnl"/>
        </w:rPr>
        <w:instrText>TOC</w:instrText>
      </w:r>
      <w:r w:rsidRPr="003A57C4">
        <w:rPr>
          <w:rFonts w:cs="Arial"/>
          <w:lang w:val="es-ES_tradnl"/>
        </w:rPr>
        <w:instrText xml:space="preserve"> \h \z \c "Ilustración" </w:instrText>
      </w:r>
      <w:r w:rsidRPr="003A57C4">
        <w:rPr>
          <w:rFonts w:cs="Arial"/>
          <w:lang w:val="es-ES_tradnl"/>
        </w:rPr>
        <w:fldChar w:fldCharType="separate"/>
      </w:r>
      <w:r w:rsidRPr="003A57C4">
        <w:rPr>
          <w:rFonts w:cs="Arial"/>
          <w:b/>
          <w:bCs/>
          <w:noProof/>
          <w:lang w:val="es-ES_tradnl"/>
        </w:rPr>
        <w:t>No se encuentran elementos de tabla de ilustraciones.</w:t>
      </w:r>
      <w:r w:rsidRPr="003A57C4">
        <w:rPr>
          <w:rFonts w:cs="Arial"/>
          <w:lang w:val="es-ES_tradnl"/>
        </w:rPr>
        <w:fldChar w:fldCharType="end"/>
      </w:r>
    </w:p>
    <w:p w14:paraId="6D1D53C2" w14:textId="77777777" w:rsidR="00941789" w:rsidRPr="003A57C4" w:rsidRDefault="00941789">
      <w:pPr>
        <w:pStyle w:val="BodyText"/>
        <w:rPr>
          <w:lang w:val="es-ES_tradnl"/>
        </w:rPr>
        <w:sectPr w:rsidR="00941789" w:rsidRPr="003A57C4">
          <w:footerReference w:type="even" r:id="rId36"/>
          <w:footerReference w:type="default" r:id="rId37"/>
          <w:footerReference w:type="first" r:id="rId38"/>
          <w:footnotePr>
            <w:pos w:val="beneathText"/>
          </w:footnotePr>
          <w:type w:val="continuous"/>
          <w:pgSz w:w="11905" w:h="16837"/>
          <w:pgMar w:top="1418" w:right="1701" w:bottom="1418" w:left="1701" w:header="708" w:footer="709" w:gutter="0"/>
          <w:cols w:space="708"/>
          <w:docGrid w:linePitch="360"/>
        </w:sectPr>
      </w:pPr>
      <w:r w:rsidRPr="003A57C4">
        <w:rPr>
          <w:lang w:val="es-ES_tradnl"/>
        </w:rPr>
        <w:fldChar w:fldCharType="begin"/>
      </w:r>
      <w:r w:rsidRPr="003A57C4">
        <w:rPr>
          <w:lang w:val="es-ES_tradnl"/>
        </w:rPr>
        <w:instrText xml:space="preserve"> </w:instrText>
      </w:r>
      <w:r w:rsidR="00CD49B9" w:rsidRPr="003A57C4">
        <w:rPr>
          <w:lang w:val="es-ES_tradnl"/>
        </w:rPr>
        <w:instrText>TOC</w:instrText>
      </w:r>
      <w:r w:rsidRPr="003A57C4">
        <w:rPr>
          <w:lang w:val="es-ES_tradnl"/>
        </w:rPr>
        <w:instrText xml:space="preserve"> \c "ILUSTRACIÓN" </w:instrText>
      </w:r>
      <w:r w:rsidRPr="003A57C4">
        <w:rPr>
          <w:lang w:val="es-ES_tradnl"/>
        </w:rPr>
        <w:fldChar w:fldCharType="separate"/>
      </w:r>
      <w:r w:rsidRPr="003A57C4">
        <w:rPr>
          <w:lang w:val="es-ES_tradnl"/>
        </w:rPr>
        <w:fldChar w:fldCharType="end"/>
      </w:r>
    </w:p>
    <w:p w14:paraId="38C1F859" w14:textId="77777777" w:rsidR="00941789" w:rsidRPr="003A57C4" w:rsidRDefault="00941789">
      <w:pPr>
        <w:tabs>
          <w:tab w:val="left" w:pos="360"/>
        </w:tabs>
        <w:spacing w:line="360" w:lineRule="auto"/>
        <w:jc w:val="left"/>
        <w:rPr>
          <w:rFonts w:cs="Arial"/>
          <w:lang w:val="es-ES_tradnl"/>
        </w:rPr>
        <w:sectPr w:rsidR="00941789" w:rsidRPr="003A57C4">
          <w:footerReference w:type="even" r:id="rId39"/>
          <w:footerReference w:type="default" r:id="rId40"/>
          <w:footerReference w:type="first" r:id="rId41"/>
          <w:footnotePr>
            <w:pos w:val="beneathText"/>
          </w:footnotePr>
          <w:type w:val="continuous"/>
          <w:pgSz w:w="11905" w:h="16837"/>
          <w:pgMar w:top="1418" w:right="1701" w:bottom="1418" w:left="1701" w:header="708" w:footer="709" w:gutter="0"/>
          <w:cols w:space="708"/>
          <w:docGrid w:linePitch="360"/>
        </w:sectPr>
      </w:pPr>
    </w:p>
    <w:p w14:paraId="0C8FE7CE" w14:textId="77777777" w:rsidR="00941789" w:rsidRPr="003A57C4" w:rsidRDefault="00941789">
      <w:pPr>
        <w:tabs>
          <w:tab w:val="left" w:pos="360"/>
        </w:tabs>
        <w:jc w:val="left"/>
        <w:rPr>
          <w:rFonts w:cs="Arial"/>
          <w:szCs w:val="20"/>
          <w:lang w:val="es-ES_tradnl"/>
        </w:rPr>
      </w:pPr>
    </w:p>
    <w:p w14:paraId="41004F19" w14:textId="77777777" w:rsidR="00941789" w:rsidRPr="003A57C4" w:rsidRDefault="00941789">
      <w:pPr>
        <w:tabs>
          <w:tab w:val="left" w:pos="720"/>
        </w:tabs>
        <w:ind w:left="360" w:hanging="360"/>
        <w:jc w:val="left"/>
        <w:rPr>
          <w:rFonts w:cs="Arial"/>
          <w:szCs w:val="20"/>
          <w:lang w:val="es-ES_tradnl"/>
        </w:rPr>
      </w:pPr>
    </w:p>
    <w:p w14:paraId="67C0C651" w14:textId="77777777" w:rsidR="00941789" w:rsidRPr="003A57C4" w:rsidRDefault="00941789">
      <w:pPr>
        <w:rPr>
          <w:rFonts w:cs="Arial"/>
          <w:szCs w:val="20"/>
          <w:lang w:val="es-ES_tradnl"/>
        </w:rPr>
      </w:pPr>
    </w:p>
    <w:p w14:paraId="308D56CC" w14:textId="77777777" w:rsidR="00941789" w:rsidRPr="003A57C4" w:rsidRDefault="00941789">
      <w:pPr>
        <w:rPr>
          <w:rFonts w:cs="Arial"/>
          <w:szCs w:val="20"/>
          <w:lang w:val="es-ES_tradnl"/>
        </w:rPr>
      </w:pPr>
    </w:p>
    <w:p w14:paraId="4C6D2B33" w14:textId="77777777" w:rsidR="00941789" w:rsidRPr="003A57C4" w:rsidRDefault="00941789">
      <w:pPr>
        <w:pStyle w:val="Heading1"/>
        <w:tabs>
          <w:tab w:val="left" w:pos="0"/>
        </w:tabs>
        <w:rPr>
          <w:szCs w:val="20"/>
          <w:lang w:val="es-ES_tradnl"/>
        </w:rPr>
      </w:pPr>
      <w:bookmarkStart w:id="4" w:name="_Toc368261772"/>
      <w:r w:rsidRPr="003A57C4">
        <w:rPr>
          <w:szCs w:val="20"/>
          <w:lang w:val="es-ES_tradnl"/>
        </w:rPr>
        <w:t>1. Introducción</w:t>
      </w:r>
      <w:bookmarkEnd w:id="4"/>
    </w:p>
    <w:p w14:paraId="797E50C6" w14:textId="77777777" w:rsidR="00941789" w:rsidRPr="003A57C4" w:rsidRDefault="00941789">
      <w:pPr>
        <w:rPr>
          <w:rFonts w:cs="Arial"/>
          <w:szCs w:val="20"/>
          <w:lang w:val="es-ES_tradnl"/>
        </w:rPr>
      </w:pPr>
    </w:p>
    <w:p w14:paraId="7B04FA47" w14:textId="77777777" w:rsidR="00941789" w:rsidRPr="003A57C4" w:rsidRDefault="00941789">
      <w:pPr>
        <w:rPr>
          <w:rFonts w:cs="Arial"/>
          <w:szCs w:val="20"/>
          <w:lang w:val="es-ES_tradnl"/>
        </w:rPr>
      </w:pPr>
    </w:p>
    <w:p w14:paraId="54B88F63" w14:textId="77777777" w:rsidR="00941789" w:rsidRPr="003A57C4" w:rsidRDefault="00941789">
      <w:pPr>
        <w:pStyle w:val="Heading2"/>
        <w:tabs>
          <w:tab w:val="left" w:pos="0"/>
        </w:tabs>
        <w:rPr>
          <w:lang w:val="es-ES_tradnl"/>
        </w:rPr>
      </w:pPr>
      <w:bookmarkStart w:id="5" w:name="_Toc368261773"/>
      <w:r w:rsidRPr="003A57C4">
        <w:rPr>
          <w:lang w:val="es-ES_tradnl"/>
        </w:rPr>
        <w:t>1.1 Contexto y justificación del Trabajo</w:t>
      </w:r>
      <w:bookmarkEnd w:id="5"/>
    </w:p>
    <w:p w14:paraId="568C698B" w14:textId="06835782" w:rsidR="00941789" w:rsidRPr="003A57C4" w:rsidRDefault="00941789">
      <w:pPr>
        <w:rPr>
          <w:lang w:val="es-ES_tradnl"/>
        </w:rPr>
      </w:pPr>
    </w:p>
    <w:p w14:paraId="28332068" w14:textId="2128DE1B" w:rsidR="004169FE" w:rsidRDefault="004169FE" w:rsidP="0075130E">
      <w:pPr>
        <w:rPr>
          <w:lang w:val="es-ES_tradnl"/>
        </w:rPr>
      </w:pPr>
      <w:r>
        <w:rPr>
          <w:lang w:val="es-ES_tradnl"/>
        </w:rPr>
        <w:t xml:space="preserve">Nos sobran datos, pero nos falta información, he oído a menudo a una directiva de mi empresa. Este problema es común a </w:t>
      </w:r>
      <w:r w:rsidR="00833F5A">
        <w:rPr>
          <w:lang w:val="es-ES_tradnl"/>
        </w:rPr>
        <w:t>muchos dominios, pero particularmente sangrante en el dominio de desarrollo de software, donde para poder medir con fiabilidad y exhaustividad la experiencia del desarrollador debemos integrar datos de muy diversas fuentes, como aplicaciones de control de versiones, sistemas de gestión de proyectos o plataformas de despliegue de aplicaciones.</w:t>
      </w:r>
    </w:p>
    <w:p w14:paraId="591F164E" w14:textId="77777777" w:rsidR="004169FE" w:rsidRDefault="004169FE" w:rsidP="0075130E">
      <w:pPr>
        <w:rPr>
          <w:lang w:val="es-ES_tradnl"/>
        </w:rPr>
      </w:pPr>
    </w:p>
    <w:p w14:paraId="67FA17F7" w14:textId="4C6EFE50" w:rsidR="0075130E" w:rsidRDefault="0075130E" w:rsidP="0075130E">
      <w:pPr>
        <w:rPr>
          <w:lang w:val="es-ES_tradnl"/>
        </w:rPr>
      </w:pPr>
      <w:r w:rsidRPr="003A57C4">
        <w:rPr>
          <w:lang w:val="es-ES_tradnl"/>
        </w:rPr>
        <w:t xml:space="preserve">Como se señala en </w:t>
      </w:r>
      <w:proofErr w:type="spellStart"/>
      <w:r w:rsidRPr="003A57C4">
        <w:rPr>
          <w:i/>
          <w:iCs/>
          <w:lang w:val="es-ES_tradnl"/>
        </w:rPr>
        <w:t>Accelerate</w:t>
      </w:r>
      <w:proofErr w:type="spellEnd"/>
      <w:r w:rsidRPr="003A57C4">
        <w:rPr>
          <w:i/>
          <w:iCs/>
          <w:lang w:val="es-ES_tradnl"/>
        </w:rPr>
        <w:t xml:space="preserve"> </w:t>
      </w:r>
      <w:r w:rsidRPr="003A57C4">
        <w:rPr>
          <w:lang w:val="es-ES_tradnl"/>
        </w:rPr>
        <w:t xml:space="preserve">el software transforma y acelera organizaciones de todo tipo. </w:t>
      </w:r>
      <w:r>
        <w:rPr>
          <w:lang w:val="es-ES_tradnl"/>
        </w:rPr>
        <w:t xml:space="preserve">Para realizar este potencial surge el movimiento DevOps, que busca mejorar la eficacia del despliegue de software mediante la automatización, la </w:t>
      </w:r>
      <w:proofErr w:type="gramStart"/>
      <w:r>
        <w:rPr>
          <w:lang w:val="es-ES_tradnl"/>
        </w:rPr>
        <w:t>integración continua y el despliegue continuo</w:t>
      </w:r>
      <w:proofErr w:type="gramEnd"/>
      <w:r>
        <w:rPr>
          <w:lang w:val="es-ES_tradnl"/>
        </w:rPr>
        <w:t>, así como el fomento de una cultura colaborativa que salve la tradicional separación entre equipos de desarrollo y (</w:t>
      </w:r>
      <w:proofErr w:type="spellStart"/>
      <w:r>
        <w:rPr>
          <w:lang w:val="es-ES_tradnl"/>
        </w:rPr>
        <w:t>dev</w:t>
      </w:r>
      <w:proofErr w:type="spellEnd"/>
      <w:r>
        <w:rPr>
          <w:lang w:val="es-ES_tradnl"/>
        </w:rPr>
        <w:t>) y operaciones (</w:t>
      </w:r>
      <w:proofErr w:type="spellStart"/>
      <w:r>
        <w:rPr>
          <w:lang w:val="es-ES_tradnl"/>
        </w:rPr>
        <w:t>ops</w:t>
      </w:r>
      <w:proofErr w:type="spellEnd"/>
      <w:r>
        <w:rPr>
          <w:lang w:val="es-ES_tradnl"/>
        </w:rPr>
        <w:t>).</w:t>
      </w:r>
    </w:p>
    <w:p w14:paraId="0DE5B4DD" w14:textId="77777777" w:rsidR="004169FE" w:rsidRDefault="0075130E" w:rsidP="004169FE">
      <w:pPr>
        <w:rPr>
          <w:lang w:val="es-ES_tradnl"/>
        </w:rPr>
      </w:pPr>
      <w:r>
        <w:rPr>
          <w:lang w:val="es-ES_tradnl"/>
        </w:rPr>
        <w:t xml:space="preserve">Para medir y validar las prácticas asociadas con DevOps, es fundamental contar con un marco analítico que permita medir el rendimiento de los equipos de software. </w:t>
      </w:r>
    </w:p>
    <w:p w14:paraId="1377E6FD" w14:textId="77777777" w:rsidR="004169FE" w:rsidRDefault="004169FE" w:rsidP="004169FE">
      <w:pPr>
        <w:rPr>
          <w:lang w:val="es-ES_tradnl"/>
        </w:rPr>
      </w:pPr>
    </w:p>
    <w:p w14:paraId="109B8386" w14:textId="40583862" w:rsidR="156E7F74" w:rsidRPr="003A57C4" w:rsidRDefault="156E7F74" w:rsidP="004169FE">
      <w:pPr>
        <w:rPr>
          <w:lang w:val="es-ES_tradnl"/>
        </w:rPr>
      </w:pPr>
      <w:r w:rsidRPr="003A57C4">
        <w:rPr>
          <w:lang w:val="es-ES_tradnl"/>
        </w:rPr>
        <w:t xml:space="preserve">El desarrollo de software es una disciplina capital para muchas empresas, ya sea porque es su actividad principal (p. Ej., Microsoft, Google) o porque resulta clave para su actividad principal. Amazon es una empresa de comercio electrónico, pero para el desarrollo de esta actividad depende de software personalizado que desarrolla internamente. No es de extrañar, por tanto, que haya mucho interés en medir la productividad de los desarrolladores con el fin de encontrar oportunidades de mejora que reviertan en el negocio.  </w:t>
      </w:r>
    </w:p>
    <w:p w14:paraId="67F12523" w14:textId="1E466F47" w:rsidR="156E7F74" w:rsidRPr="003A57C4" w:rsidRDefault="156E7F74" w:rsidP="6507D9CE">
      <w:pPr>
        <w:ind w:left="705"/>
        <w:rPr>
          <w:lang w:val="es-ES_tradnl"/>
        </w:rPr>
      </w:pPr>
      <w:r w:rsidRPr="003A57C4">
        <w:rPr>
          <w:lang w:val="es-ES_tradnl"/>
        </w:rPr>
        <w:t xml:space="preserve">No obstante, dada la complejidad del proceso de desarrollo de software, nos encontramos con una serie de retos únicos: </w:t>
      </w:r>
    </w:p>
    <w:p w14:paraId="69611B8B" w14:textId="1E4632EF" w:rsidR="156E7F74" w:rsidRPr="003A57C4" w:rsidRDefault="156E7F74" w:rsidP="6507D9CE">
      <w:pPr>
        <w:pStyle w:val="ListParagraph"/>
        <w:numPr>
          <w:ilvl w:val="0"/>
          <w:numId w:val="4"/>
        </w:numPr>
        <w:rPr>
          <w:lang w:val="es-ES_tradnl"/>
        </w:rPr>
      </w:pPr>
      <w:r w:rsidRPr="003A57C4">
        <w:rPr>
          <w:lang w:val="es-ES_tradnl"/>
        </w:rPr>
        <w:t xml:space="preserve">Necesidad de integrar datos de muy diversas fuentes (registros de sistemas ERP, sistemas de control de versiones, sistemas de integración continua, encuestas de satisfacción internas). </w:t>
      </w:r>
    </w:p>
    <w:p w14:paraId="6B7FD60C" w14:textId="45E8AF48" w:rsidR="156E7F74" w:rsidRPr="003A57C4" w:rsidRDefault="156E7F74" w:rsidP="6507D9CE">
      <w:pPr>
        <w:pStyle w:val="ListParagraph"/>
        <w:numPr>
          <w:ilvl w:val="0"/>
          <w:numId w:val="3"/>
        </w:numPr>
        <w:rPr>
          <w:lang w:val="es-ES_tradnl"/>
        </w:rPr>
      </w:pPr>
      <w:r w:rsidRPr="003A57C4">
        <w:rPr>
          <w:lang w:val="es-ES_tradnl"/>
        </w:rPr>
        <w:t xml:space="preserve">Dificultad para encontrar un grupo reducido de métricas que representen de forma completa el proceso. </w:t>
      </w:r>
    </w:p>
    <w:p w14:paraId="14E29EB6" w14:textId="5842F7E3" w:rsidR="156E7F74" w:rsidRPr="003A57C4" w:rsidRDefault="156E7F74" w:rsidP="6507D9CE">
      <w:pPr>
        <w:pStyle w:val="ListParagraph"/>
        <w:numPr>
          <w:ilvl w:val="0"/>
          <w:numId w:val="2"/>
        </w:numPr>
        <w:rPr>
          <w:lang w:val="es-ES_tradnl"/>
        </w:rPr>
      </w:pPr>
      <w:r w:rsidRPr="003A57C4">
        <w:rPr>
          <w:lang w:val="es-ES_tradnl"/>
        </w:rPr>
        <w:t xml:space="preserve">Variedad de perfiles de usuarios de este tipo de informes, desde mandos intermedios hasta directivos, con necesidades de información muy diferentes. </w:t>
      </w:r>
    </w:p>
    <w:p w14:paraId="56F66723" w14:textId="4DD415B6" w:rsidR="156E7F74" w:rsidRPr="003A57C4" w:rsidRDefault="156E7F74" w:rsidP="6507D9CE">
      <w:pPr>
        <w:pStyle w:val="ListParagraph"/>
        <w:numPr>
          <w:ilvl w:val="0"/>
          <w:numId w:val="1"/>
        </w:numPr>
        <w:rPr>
          <w:lang w:val="es-ES_tradnl"/>
        </w:rPr>
      </w:pPr>
      <w:r w:rsidRPr="003A57C4">
        <w:rPr>
          <w:lang w:val="es-ES_tradnl"/>
        </w:rPr>
        <w:t xml:space="preserve">Dada la abundancia de métricas y la complejidad de las interacciones entre ellas, la interpretación de los datos requiere un importante esfuerzo analítico adicional que no siempre puede plasmarse en un simple cuadro de mandos. </w:t>
      </w:r>
    </w:p>
    <w:p w14:paraId="6370BBC6" w14:textId="2112327D" w:rsidR="624A0D0F" w:rsidRPr="003A57C4" w:rsidRDefault="624A0D0F" w:rsidP="6507D9CE">
      <w:pPr>
        <w:ind w:left="720"/>
        <w:rPr>
          <w:lang w:val="es-ES_tradnl"/>
        </w:rPr>
      </w:pPr>
      <w:r w:rsidRPr="003A57C4">
        <w:rPr>
          <w:lang w:val="es-ES_tradnl"/>
        </w:rPr>
        <w:lastRenderedPageBreak/>
        <w:t xml:space="preserve">Se entiende que los grandes modelos de lenguaje pueden combinarse con las bases de datos relacionales para </w:t>
      </w:r>
      <w:r w:rsidR="734A3E45" w:rsidRPr="003A57C4">
        <w:rPr>
          <w:lang w:val="es-ES_tradnl"/>
        </w:rPr>
        <w:t xml:space="preserve">generar visualizaciones personalizadas </w:t>
      </w:r>
      <w:r w:rsidR="3FF00344" w:rsidRPr="003A57C4">
        <w:rPr>
          <w:lang w:val="es-ES_tradnl"/>
        </w:rPr>
        <w:t>en función de las necesidades del usuario final y asistir en la interpretación de los datos y todo el</w:t>
      </w:r>
      <w:r w:rsidR="53129CB9" w:rsidRPr="003A57C4">
        <w:rPr>
          <w:lang w:val="es-ES_tradnl"/>
        </w:rPr>
        <w:t>lo mediante una interfaz de lenguaje natural.</w:t>
      </w:r>
    </w:p>
    <w:p w14:paraId="0962971F" w14:textId="77777777" w:rsidR="00941789" w:rsidRPr="003A57C4" w:rsidRDefault="00941789">
      <w:pPr>
        <w:pStyle w:val="Heading2"/>
        <w:tabs>
          <w:tab w:val="left" w:pos="0"/>
        </w:tabs>
        <w:rPr>
          <w:lang w:val="es-ES_tradnl"/>
        </w:rPr>
      </w:pPr>
      <w:bookmarkStart w:id="6" w:name="_Toc368261774"/>
      <w:r w:rsidRPr="003A57C4">
        <w:rPr>
          <w:lang w:val="es-ES_tradnl"/>
        </w:rPr>
        <w:t>1.2 Objetivos del Trabajo</w:t>
      </w:r>
      <w:bookmarkEnd w:id="6"/>
    </w:p>
    <w:p w14:paraId="6AA258D8" w14:textId="77777777" w:rsidR="00941789" w:rsidRPr="003A57C4" w:rsidRDefault="00941789">
      <w:pPr>
        <w:rPr>
          <w:lang w:val="es-ES_tradnl"/>
        </w:rPr>
      </w:pPr>
    </w:p>
    <w:p w14:paraId="22C91A74" w14:textId="77777777" w:rsidR="00941789" w:rsidRPr="003A57C4" w:rsidRDefault="00941789">
      <w:pPr>
        <w:rPr>
          <w:lang w:val="es-ES_tradnl"/>
        </w:rPr>
      </w:pPr>
      <w:r w:rsidRPr="003A57C4">
        <w:rPr>
          <w:lang w:val="es-ES_tradnl"/>
        </w:rPr>
        <w:tab/>
      </w:r>
      <w:r w:rsidRPr="003A57C4">
        <w:rPr>
          <w:shd w:val="clear" w:color="auto" w:fill="FFFF00"/>
          <w:lang w:val="es-ES_tradnl"/>
        </w:rPr>
        <w:t>Listado de los objetivos del trabajo</w:t>
      </w:r>
      <w:r w:rsidRPr="003A57C4">
        <w:rPr>
          <w:lang w:val="es-ES_tradnl"/>
        </w:rPr>
        <w:tab/>
      </w:r>
      <w:r w:rsidRPr="003A57C4">
        <w:rPr>
          <w:lang w:val="es-ES_tradnl"/>
        </w:rPr>
        <w:tab/>
      </w:r>
    </w:p>
    <w:p w14:paraId="6FFBD3EC" w14:textId="77777777" w:rsidR="00941789" w:rsidRPr="003A57C4" w:rsidRDefault="00941789">
      <w:pPr>
        <w:rPr>
          <w:lang w:val="es-ES_tradnl"/>
        </w:rPr>
      </w:pPr>
    </w:p>
    <w:p w14:paraId="54070504" w14:textId="77777777" w:rsidR="00941789" w:rsidRPr="003A57C4" w:rsidRDefault="00941789">
      <w:pPr>
        <w:pStyle w:val="Heading2"/>
        <w:tabs>
          <w:tab w:val="left" w:pos="0"/>
        </w:tabs>
        <w:rPr>
          <w:lang w:val="es-ES_tradnl"/>
        </w:rPr>
      </w:pPr>
      <w:bookmarkStart w:id="7" w:name="_Toc368261775"/>
      <w:r w:rsidRPr="003A57C4">
        <w:rPr>
          <w:lang w:val="es-ES_tradnl"/>
        </w:rPr>
        <w:t>1.3 Enfoque y método seguido</w:t>
      </w:r>
      <w:bookmarkEnd w:id="7"/>
    </w:p>
    <w:p w14:paraId="30DCCCAD" w14:textId="77777777" w:rsidR="00941789" w:rsidRPr="003A57C4" w:rsidRDefault="00941789">
      <w:pPr>
        <w:rPr>
          <w:lang w:val="es-ES_tradnl"/>
        </w:rPr>
      </w:pPr>
    </w:p>
    <w:p w14:paraId="352A9C6A" w14:textId="77777777" w:rsidR="00941789" w:rsidRPr="003A57C4" w:rsidRDefault="00941789">
      <w:pPr>
        <w:ind w:left="705"/>
        <w:rPr>
          <w:lang w:val="es-ES_tradnl"/>
        </w:rPr>
      </w:pPr>
      <w:r w:rsidRPr="003A57C4">
        <w:rPr>
          <w:shd w:val="clear" w:color="auto" w:fill="FFFF00"/>
          <w:lang w:val="es-ES_tradnl"/>
        </w:rPr>
        <w:t>Indicar cuáles son las posibles estrategias para llevar a cabo el trabajo e indicar cuál es la estrategia elegida (desarrollar un producto nuevo, adaptar un producto existente, …). Valorar porque esta es la estrategia más apropiada para conseguir los objetivos.</w:t>
      </w:r>
      <w:r w:rsidRPr="003A57C4">
        <w:rPr>
          <w:lang w:val="es-ES_tradnl"/>
        </w:rPr>
        <w:tab/>
      </w:r>
    </w:p>
    <w:p w14:paraId="36AF6883" w14:textId="77777777" w:rsidR="00941789" w:rsidRPr="003A57C4" w:rsidRDefault="00941789">
      <w:pPr>
        <w:rPr>
          <w:lang w:val="es-ES_tradnl"/>
        </w:rPr>
      </w:pPr>
    </w:p>
    <w:p w14:paraId="4DBA362D" w14:textId="77777777" w:rsidR="00941789" w:rsidRPr="003A57C4" w:rsidRDefault="00941789">
      <w:pPr>
        <w:pStyle w:val="Heading2"/>
        <w:tabs>
          <w:tab w:val="left" w:pos="0"/>
        </w:tabs>
        <w:rPr>
          <w:lang w:val="es-ES_tradnl"/>
        </w:rPr>
      </w:pPr>
      <w:bookmarkStart w:id="8" w:name="_Toc368261776"/>
      <w:r w:rsidRPr="003A57C4">
        <w:rPr>
          <w:lang w:val="es-ES_tradnl"/>
        </w:rPr>
        <w:t xml:space="preserve">1.4 Planificación del </w:t>
      </w:r>
      <w:r w:rsidR="00DF34A1" w:rsidRPr="003A57C4">
        <w:rPr>
          <w:lang w:val="es-ES_tradnl"/>
        </w:rPr>
        <w:t>Trabajo</w:t>
      </w:r>
      <w:bookmarkEnd w:id="8"/>
    </w:p>
    <w:p w14:paraId="54C529ED" w14:textId="77777777" w:rsidR="00941789" w:rsidRPr="003A57C4" w:rsidRDefault="00941789">
      <w:pPr>
        <w:rPr>
          <w:lang w:val="es-ES_tradnl"/>
        </w:rPr>
      </w:pPr>
    </w:p>
    <w:p w14:paraId="4293CC19" w14:textId="77777777" w:rsidR="00941789" w:rsidRPr="003A57C4" w:rsidRDefault="00941789">
      <w:pPr>
        <w:ind w:left="705"/>
        <w:rPr>
          <w:lang w:val="es-ES_tradnl"/>
        </w:rPr>
      </w:pPr>
      <w:r w:rsidRPr="003A57C4">
        <w:rPr>
          <w:shd w:val="clear" w:color="auto" w:fill="FFFF00"/>
          <w:lang w:val="es-ES_tradnl"/>
        </w:rPr>
        <w:t xml:space="preserve">Descripción de los recursos necesarios para realizar el </w:t>
      </w:r>
      <w:r w:rsidR="00DF34A1" w:rsidRPr="003A57C4">
        <w:rPr>
          <w:shd w:val="clear" w:color="auto" w:fill="FFFF00"/>
          <w:lang w:val="es-ES_tradnl"/>
        </w:rPr>
        <w:t>trabajo</w:t>
      </w:r>
      <w:r w:rsidRPr="003A57C4">
        <w:rPr>
          <w:shd w:val="clear" w:color="auto" w:fill="FFFF00"/>
          <w:lang w:val="es-ES_tradnl"/>
        </w:rPr>
        <w:t xml:space="preserve">, las tareas a realizar y una planificación temporal de cada tarea utilizando un diagrama de Gantt o similar. Esta planificación tendría que marcar cuáles son los hitos parciales de cada una de las PEC. </w:t>
      </w:r>
      <w:r w:rsidRPr="003A57C4">
        <w:rPr>
          <w:lang w:val="es-ES_tradnl"/>
        </w:rPr>
        <w:tab/>
      </w:r>
      <w:r w:rsidRPr="003A57C4">
        <w:rPr>
          <w:lang w:val="es-ES_tradnl"/>
        </w:rPr>
        <w:tab/>
      </w:r>
    </w:p>
    <w:p w14:paraId="1C0157D6" w14:textId="77777777" w:rsidR="00941789" w:rsidRPr="003A57C4" w:rsidRDefault="00941789">
      <w:pPr>
        <w:rPr>
          <w:lang w:val="es-ES_tradnl"/>
        </w:rPr>
      </w:pPr>
    </w:p>
    <w:p w14:paraId="51F5BDA3" w14:textId="77777777" w:rsidR="00941789" w:rsidRPr="003A57C4" w:rsidRDefault="00941789">
      <w:pPr>
        <w:pStyle w:val="Heading2"/>
        <w:tabs>
          <w:tab w:val="left" w:pos="0"/>
        </w:tabs>
        <w:rPr>
          <w:lang w:val="es-ES_tradnl"/>
        </w:rPr>
      </w:pPr>
      <w:bookmarkStart w:id="9" w:name="_Toc368261777"/>
      <w:r w:rsidRPr="003A57C4">
        <w:rPr>
          <w:lang w:val="es-ES_tradnl"/>
        </w:rPr>
        <w:t>1.5 Breve sumario de productos obtenidos</w:t>
      </w:r>
      <w:bookmarkEnd w:id="9"/>
    </w:p>
    <w:p w14:paraId="3691E7B2" w14:textId="77777777" w:rsidR="00941789" w:rsidRPr="003A57C4" w:rsidRDefault="00941789">
      <w:pPr>
        <w:rPr>
          <w:lang w:val="es-ES_tradnl"/>
        </w:rPr>
      </w:pPr>
    </w:p>
    <w:p w14:paraId="32975296" w14:textId="77777777" w:rsidR="00941789" w:rsidRPr="003A57C4" w:rsidRDefault="00941789">
      <w:pPr>
        <w:ind w:left="708"/>
        <w:rPr>
          <w:shd w:val="clear" w:color="auto" w:fill="FFFF00"/>
          <w:lang w:val="es-ES_tradnl"/>
        </w:rPr>
      </w:pPr>
      <w:r w:rsidRPr="003A57C4">
        <w:rPr>
          <w:shd w:val="clear" w:color="auto" w:fill="FFFF00"/>
          <w:lang w:val="es-ES_tradnl"/>
        </w:rPr>
        <w:t xml:space="preserve">No hay que entrar en detalle: la descripción detallada se hará en el resto de </w:t>
      </w:r>
      <w:proofErr w:type="gramStart"/>
      <w:r w:rsidRPr="003A57C4">
        <w:rPr>
          <w:shd w:val="clear" w:color="auto" w:fill="FFFF00"/>
          <w:lang w:val="es-ES_tradnl"/>
        </w:rPr>
        <w:t>capítulos</w:t>
      </w:r>
      <w:proofErr w:type="gramEnd"/>
      <w:r w:rsidRPr="003A57C4">
        <w:rPr>
          <w:shd w:val="clear" w:color="auto" w:fill="FFFF00"/>
          <w:lang w:val="es-ES_tradnl"/>
        </w:rPr>
        <w:t xml:space="preserve">. </w:t>
      </w:r>
    </w:p>
    <w:p w14:paraId="526770CE" w14:textId="77777777" w:rsidR="00941789" w:rsidRPr="003A57C4" w:rsidRDefault="00941789">
      <w:pPr>
        <w:rPr>
          <w:lang w:val="es-ES_tradnl"/>
        </w:rPr>
      </w:pPr>
    </w:p>
    <w:p w14:paraId="7CBEED82" w14:textId="77777777" w:rsidR="00941789" w:rsidRPr="003A57C4" w:rsidRDefault="00941789">
      <w:pPr>
        <w:rPr>
          <w:lang w:val="es-ES_tradnl"/>
        </w:rPr>
      </w:pPr>
    </w:p>
    <w:p w14:paraId="6EA51794" w14:textId="77777777" w:rsidR="00941789" w:rsidRPr="003A57C4" w:rsidRDefault="00941789">
      <w:pPr>
        <w:pStyle w:val="Heading2"/>
        <w:tabs>
          <w:tab w:val="left" w:pos="0"/>
        </w:tabs>
        <w:rPr>
          <w:lang w:val="es-ES_tradnl"/>
        </w:rPr>
      </w:pPr>
      <w:bookmarkStart w:id="10" w:name="_Toc368261778"/>
      <w:r w:rsidRPr="003A57C4">
        <w:rPr>
          <w:lang w:val="es-ES_tradnl"/>
        </w:rPr>
        <w:t>1.6 Breve descripción de los otros capítulos de la memoria</w:t>
      </w:r>
      <w:bookmarkEnd w:id="10"/>
    </w:p>
    <w:p w14:paraId="6E36661F" w14:textId="77777777" w:rsidR="00941789" w:rsidRPr="003A57C4" w:rsidRDefault="00941789">
      <w:pPr>
        <w:rPr>
          <w:rFonts w:cs="Arial"/>
          <w:szCs w:val="20"/>
          <w:lang w:val="es-ES_tradnl"/>
        </w:rPr>
      </w:pPr>
    </w:p>
    <w:p w14:paraId="2567B31F" w14:textId="77777777" w:rsidR="00941789" w:rsidRPr="003A57C4" w:rsidRDefault="00941789">
      <w:pPr>
        <w:ind w:left="708"/>
        <w:rPr>
          <w:shd w:val="clear" w:color="auto" w:fill="FFFF00"/>
          <w:lang w:val="es-ES_tradnl"/>
        </w:rPr>
      </w:pPr>
      <w:r w:rsidRPr="003A57C4">
        <w:rPr>
          <w:shd w:val="clear" w:color="auto" w:fill="FFFF00"/>
          <w:lang w:val="es-ES_tradnl"/>
        </w:rPr>
        <w:t xml:space="preserve">Explicación de los contenidos de cada capítulo y su relación con el </w:t>
      </w:r>
      <w:r w:rsidR="00DF34A1" w:rsidRPr="003A57C4">
        <w:rPr>
          <w:shd w:val="clear" w:color="auto" w:fill="FFFF00"/>
          <w:lang w:val="es-ES_tradnl"/>
        </w:rPr>
        <w:t>trabajo en</w:t>
      </w:r>
      <w:r w:rsidRPr="003A57C4">
        <w:rPr>
          <w:shd w:val="clear" w:color="auto" w:fill="FFFF00"/>
          <w:lang w:val="es-ES_tradnl"/>
        </w:rPr>
        <w:t xml:space="preserve"> global. </w:t>
      </w:r>
    </w:p>
    <w:p w14:paraId="38645DC7" w14:textId="77777777" w:rsidR="00941789" w:rsidRPr="003A57C4" w:rsidRDefault="00941789">
      <w:pPr>
        <w:pageBreakBefore/>
        <w:rPr>
          <w:rFonts w:cs="Arial"/>
          <w:szCs w:val="20"/>
          <w:lang w:val="es-ES_tradnl"/>
        </w:rPr>
      </w:pPr>
    </w:p>
    <w:p w14:paraId="68F21AF3" w14:textId="7FA5F97D" w:rsidR="00941789" w:rsidRPr="003A57C4" w:rsidRDefault="00941789">
      <w:pPr>
        <w:pStyle w:val="Heading1"/>
        <w:tabs>
          <w:tab w:val="left" w:pos="0"/>
        </w:tabs>
        <w:rPr>
          <w:szCs w:val="20"/>
          <w:lang w:val="es-ES_tradnl"/>
        </w:rPr>
      </w:pPr>
      <w:bookmarkStart w:id="11" w:name="_Toc368261779"/>
      <w:bookmarkStart w:id="12" w:name="_Hlk194861385"/>
      <w:r w:rsidRPr="003A57C4">
        <w:rPr>
          <w:szCs w:val="20"/>
          <w:lang w:val="es-ES_tradnl"/>
        </w:rPr>
        <w:t xml:space="preserve">2. </w:t>
      </w:r>
      <w:bookmarkEnd w:id="11"/>
      <w:r w:rsidR="00874C07" w:rsidRPr="003A57C4">
        <w:rPr>
          <w:szCs w:val="20"/>
          <w:lang w:val="es-ES_tradnl"/>
        </w:rPr>
        <w:t>Estado del arte</w:t>
      </w:r>
    </w:p>
    <w:p w14:paraId="133971B9" w14:textId="77777777" w:rsidR="004C7B48" w:rsidRPr="003A57C4" w:rsidRDefault="004C7B48" w:rsidP="004C7B48">
      <w:pPr>
        <w:rPr>
          <w:lang w:val="es-ES_tradnl"/>
        </w:rPr>
      </w:pPr>
    </w:p>
    <w:p w14:paraId="3E3C02CB" w14:textId="556EB598" w:rsidR="004C7B48" w:rsidRPr="003A57C4" w:rsidRDefault="00874C07" w:rsidP="004C7B48">
      <w:pPr>
        <w:rPr>
          <w:lang w:val="es-ES_tradnl"/>
        </w:rPr>
      </w:pPr>
      <w:r w:rsidRPr="003A57C4">
        <w:rPr>
          <w:lang w:val="es-ES_tradnl"/>
        </w:rPr>
        <w:t>A la hora de valorar el estado del arte para este proyecto, tenemos que centrarnos en tres vertientes:</w:t>
      </w:r>
    </w:p>
    <w:p w14:paraId="0EF02C52" w14:textId="77777777" w:rsidR="004C7B48" w:rsidRPr="003A57C4" w:rsidRDefault="004C7B48" w:rsidP="004C7B48">
      <w:pPr>
        <w:rPr>
          <w:lang w:val="es-ES_tradnl"/>
        </w:rPr>
      </w:pPr>
    </w:p>
    <w:p w14:paraId="486E116A" w14:textId="618ECC87" w:rsidR="004C7B48" w:rsidRPr="003A57C4" w:rsidRDefault="00874C07" w:rsidP="004C7B48">
      <w:pPr>
        <w:pStyle w:val="ListParagraph"/>
        <w:numPr>
          <w:ilvl w:val="0"/>
          <w:numId w:val="10"/>
        </w:numPr>
        <w:rPr>
          <w:lang w:val="es-ES_tradnl"/>
        </w:rPr>
      </w:pPr>
      <w:r w:rsidRPr="003A57C4">
        <w:rPr>
          <w:rFonts w:cs="Arial"/>
          <w:color w:val="222222"/>
          <w:shd w:val="clear" w:color="auto" w:fill="FFFFFF"/>
          <w:lang w:val="es-ES_tradnl"/>
        </w:rPr>
        <w:t xml:space="preserve">Marcos analíticos </w:t>
      </w:r>
      <w:r w:rsidR="002A35AF">
        <w:rPr>
          <w:rFonts w:cs="Arial"/>
          <w:color w:val="222222"/>
          <w:shd w:val="clear" w:color="auto" w:fill="FFFFFF"/>
          <w:lang w:val="es-ES_tradnl"/>
        </w:rPr>
        <w:t xml:space="preserve">para la medición de </w:t>
      </w:r>
      <w:proofErr w:type="spellStart"/>
      <w:r w:rsidR="002A35AF">
        <w:rPr>
          <w:rFonts w:cs="Arial"/>
          <w:color w:val="222222"/>
          <w:shd w:val="clear" w:color="auto" w:fill="FFFFFF"/>
          <w:lang w:val="es-ES_tradnl"/>
        </w:rPr>
        <w:t>DevEx</w:t>
      </w:r>
      <w:proofErr w:type="spellEnd"/>
    </w:p>
    <w:p w14:paraId="1663BAC9" w14:textId="3791426A" w:rsidR="004C7B48" w:rsidRPr="003A57C4" w:rsidRDefault="00C80EFA" w:rsidP="004C7B48">
      <w:pPr>
        <w:pStyle w:val="ListParagraph"/>
        <w:numPr>
          <w:ilvl w:val="0"/>
          <w:numId w:val="10"/>
        </w:numPr>
        <w:rPr>
          <w:lang w:val="es-ES_tradnl"/>
        </w:rPr>
      </w:pPr>
      <w:r>
        <w:rPr>
          <w:rFonts w:cs="Arial"/>
          <w:color w:val="222222"/>
          <w:shd w:val="clear" w:color="auto" w:fill="FFFFFF"/>
          <w:lang w:val="es-ES_tradnl"/>
        </w:rPr>
        <w:t>Herramientas comerciales</w:t>
      </w:r>
    </w:p>
    <w:p w14:paraId="15C67A8A" w14:textId="247AA934" w:rsidR="004C7B48" w:rsidRPr="00C80EFA" w:rsidRDefault="00C80EFA" w:rsidP="007E20AE">
      <w:pPr>
        <w:pStyle w:val="ListParagraph"/>
        <w:numPr>
          <w:ilvl w:val="0"/>
          <w:numId w:val="10"/>
        </w:numPr>
        <w:rPr>
          <w:lang w:val="es-ES_tradnl"/>
        </w:rPr>
      </w:pPr>
      <w:r>
        <w:rPr>
          <w:rFonts w:cs="Arial"/>
          <w:color w:val="222222"/>
          <w:shd w:val="clear" w:color="auto" w:fill="FFFFFF"/>
          <w:lang w:val="es-ES_tradnl"/>
        </w:rPr>
        <w:t>Interacción entre bases de datos y grandes modelos de lenguaje</w:t>
      </w:r>
    </w:p>
    <w:p w14:paraId="2F6B5DD2" w14:textId="77777777" w:rsidR="00C80EFA" w:rsidRPr="00C80EFA" w:rsidRDefault="00C80EFA" w:rsidP="00C80EFA">
      <w:pPr>
        <w:pStyle w:val="ListParagraph"/>
        <w:rPr>
          <w:lang w:val="es-ES_tradnl"/>
        </w:rPr>
      </w:pPr>
    </w:p>
    <w:p w14:paraId="49747D26" w14:textId="404E4930" w:rsidR="004C7B48" w:rsidRPr="003A57C4" w:rsidRDefault="004C7B48" w:rsidP="004C7B48">
      <w:pPr>
        <w:pStyle w:val="Heading1"/>
        <w:rPr>
          <w:lang w:val="es-ES_tradnl"/>
        </w:rPr>
      </w:pPr>
      <w:bookmarkStart w:id="13" w:name="_Hlk194771837"/>
      <w:r w:rsidRPr="003A57C4">
        <w:rPr>
          <w:lang w:val="es-ES_tradnl"/>
        </w:rPr>
        <w:t>2.1 Marcos analíticos</w:t>
      </w:r>
      <w:bookmarkEnd w:id="13"/>
    </w:p>
    <w:p w14:paraId="29DF76AB" w14:textId="7193B056" w:rsidR="004C7B48" w:rsidRPr="003A57C4" w:rsidRDefault="004C7B48" w:rsidP="004C7B48">
      <w:pPr>
        <w:rPr>
          <w:lang w:val="es-ES_tradnl"/>
        </w:rPr>
      </w:pPr>
    </w:p>
    <w:p w14:paraId="3C0785D5" w14:textId="740CA502" w:rsidR="00940A8B" w:rsidRDefault="00C8266D" w:rsidP="004C7B48">
      <w:pPr>
        <w:rPr>
          <w:lang w:val="es-ES_tradnl"/>
        </w:rPr>
      </w:pPr>
      <w:r>
        <w:rPr>
          <w:lang w:val="es-ES_tradnl"/>
        </w:rPr>
        <w:br/>
      </w:r>
      <w:r w:rsidR="00746153">
        <w:rPr>
          <w:lang w:val="es-ES_tradnl"/>
        </w:rPr>
        <w:t xml:space="preserve">Como señalan en </w:t>
      </w:r>
      <w:proofErr w:type="spellStart"/>
      <w:r w:rsidR="00746153" w:rsidRPr="00746153">
        <w:rPr>
          <w:i/>
          <w:iCs/>
          <w:lang w:val="es-ES_tradnl"/>
        </w:rPr>
        <w:t>Accelerate</w:t>
      </w:r>
      <w:proofErr w:type="spellEnd"/>
      <w:r w:rsidR="00746153">
        <w:rPr>
          <w:lang w:val="es-ES_tradnl"/>
        </w:rPr>
        <w:t>, e</w:t>
      </w:r>
      <w:r w:rsidR="002E4AB6" w:rsidRPr="00746153">
        <w:rPr>
          <w:lang w:val="es-ES_tradnl"/>
        </w:rPr>
        <w:t>n</w:t>
      </w:r>
      <w:r w:rsidR="002E4AB6">
        <w:rPr>
          <w:lang w:val="es-ES_tradnl"/>
        </w:rPr>
        <w:t xml:space="preserve"> un primer momento se utilizaron métricas </w:t>
      </w:r>
      <w:r w:rsidR="00940A8B">
        <w:rPr>
          <w:lang w:val="es-ES_tradnl"/>
        </w:rPr>
        <w:t xml:space="preserve">basadas en la productividad, </w:t>
      </w:r>
      <w:r w:rsidR="002E4AB6">
        <w:rPr>
          <w:lang w:val="es-ES_tradnl"/>
        </w:rPr>
        <w:t xml:space="preserve">como la velocidad de desarrollo (p. ej. </w:t>
      </w:r>
      <w:proofErr w:type="spellStart"/>
      <w:r w:rsidR="002E4AB6">
        <w:rPr>
          <w:lang w:val="es-ES_tradnl"/>
        </w:rPr>
        <w:t>story</w:t>
      </w:r>
      <w:proofErr w:type="spellEnd"/>
      <w:r w:rsidR="002E4AB6">
        <w:rPr>
          <w:lang w:val="es-ES_tradnl"/>
        </w:rPr>
        <w:t xml:space="preserve"> </w:t>
      </w:r>
      <w:proofErr w:type="spellStart"/>
      <w:r w:rsidR="002E4AB6">
        <w:rPr>
          <w:lang w:val="es-ES_tradnl"/>
        </w:rPr>
        <w:t>points</w:t>
      </w:r>
      <w:proofErr w:type="spellEnd"/>
      <w:r w:rsidR="002E4AB6">
        <w:rPr>
          <w:lang w:val="es-ES_tradnl"/>
        </w:rPr>
        <w:t xml:space="preserve"> por iteración)</w:t>
      </w:r>
      <w:r w:rsidR="00940A8B">
        <w:rPr>
          <w:lang w:val="es-ES_tradnl"/>
        </w:rPr>
        <w:t xml:space="preserve"> o</w:t>
      </w:r>
      <w:r w:rsidR="002E4AB6">
        <w:rPr>
          <w:lang w:val="es-ES_tradnl"/>
        </w:rPr>
        <w:t xml:space="preserve"> el número de líneas de código. Este enfoque está más centrado en </w:t>
      </w:r>
      <w:r w:rsidR="00940A8B">
        <w:rPr>
          <w:lang w:val="es-ES_tradnl"/>
        </w:rPr>
        <w:t xml:space="preserve">la actividad que en </w:t>
      </w:r>
      <w:r w:rsidR="00746153">
        <w:rPr>
          <w:lang w:val="es-ES_tradnl"/>
        </w:rPr>
        <w:t>su</w:t>
      </w:r>
      <w:r w:rsidR="00940A8B">
        <w:rPr>
          <w:lang w:val="es-ES_tradnl"/>
        </w:rPr>
        <w:t xml:space="preserve"> impacto: por ejemplo, un programa de 10 líneas de código puede resolver un problema de negocio de una forma más eficaz que otro de 1000 líneas. </w:t>
      </w:r>
      <w:r w:rsidR="002E4AB6">
        <w:rPr>
          <w:lang w:val="es-ES_tradnl"/>
        </w:rPr>
        <w:t xml:space="preserve"> </w:t>
      </w:r>
      <w:r w:rsidR="00940A8B">
        <w:rPr>
          <w:lang w:val="es-ES_tradnl"/>
        </w:rPr>
        <w:t>Además, se centran más en el individuo que en el equipo o la organización</w:t>
      </w:r>
    </w:p>
    <w:p w14:paraId="06F79351" w14:textId="7608FA56" w:rsidR="00940A8B" w:rsidRDefault="00C8266D" w:rsidP="004C7B48">
      <w:pPr>
        <w:rPr>
          <w:lang w:val="es-ES_tradnl"/>
        </w:rPr>
      </w:pPr>
      <w:r>
        <w:rPr>
          <w:lang w:val="es-ES_tradnl"/>
        </w:rPr>
        <w:br/>
      </w:r>
      <w:r w:rsidR="00940A8B">
        <w:rPr>
          <w:lang w:val="es-ES_tradnl"/>
        </w:rPr>
        <w:t>A continuación,</w:t>
      </w:r>
      <w:r w:rsidR="00C11BA6">
        <w:rPr>
          <w:lang w:val="es-ES_tradnl"/>
        </w:rPr>
        <w:t xml:space="preserve"> encontramos </w:t>
      </w:r>
      <w:hyperlink r:id="rId42" w:history="1">
        <w:r w:rsidR="00C11BA6" w:rsidRPr="00746153">
          <w:rPr>
            <w:rStyle w:val="Hyperlink"/>
            <w:lang w:val="es-ES_tradnl"/>
          </w:rPr>
          <w:t>DORA</w:t>
        </w:r>
      </w:hyperlink>
      <w:r w:rsidR="00C11BA6">
        <w:rPr>
          <w:lang w:val="es-ES_tradnl"/>
        </w:rPr>
        <w:t xml:space="preserve"> (DevOps </w:t>
      </w:r>
      <w:proofErr w:type="spellStart"/>
      <w:r w:rsidR="00C11BA6">
        <w:rPr>
          <w:lang w:val="es-ES_tradnl"/>
        </w:rPr>
        <w:t>Research</w:t>
      </w:r>
      <w:proofErr w:type="spellEnd"/>
      <w:r w:rsidR="00C11BA6">
        <w:rPr>
          <w:lang w:val="es-ES_tradnl"/>
        </w:rPr>
        <w:t xml:space="preserve"> and </w:t>
      </w:r>
      <w:proofErr w:type="spellStart"/>
      <w:r w:rsidR="00C11BA6">
        <w:rPr>
          <w:lang w:val="es-ES_tradnl"/>
        </w:rPr>
        <w:t>Assessment</w:t>
      </w:r>
      <w:proofErr w:type="spellEnd"/>
      <w:r w:rsidR="00C11BA6">
        <w:rPr>
          <w:lang w:val="es-ES_tradnl"/>
        </w:rPr>
        <w:t xml:space="preserve">), que identifica cuatro métricas clave para medir el rendimiento de los equipos de desarrollo: frecuencia de despliegue, tiempo de entrega de cambios, tiempo medio de recuperación y tasa de fallos en los cambios. Desde 2014, DORA publica el </w:t>
      </w:r>
      <w:proofErr w:type="spellStart"/>
      <w:r w:rsidR="00C11BA6">
        <w:rPr>
          <w:i/>
          <w:iCs/>
          <w:lang w:val="es-ES_tradnl"/>
        </w:rPr>
        <w:t>State</w:t>
      </w:r>
      <w:proofErr w:type="spellEnd"/>
      <w:r w:rsidR="00C11BA6">
        <w:rPr>
          <w:i/>
          <w:iCs/>
          <w:lang w:val="es-ES_tradnl"/>
        </w:rPr>
        <w:t xml:space="preserve"> </w:t>
      </w:r>
      <w:proofErr w:type="spellStart"/>
      <w:r w:rsidR="00C11BA6">
        <w:rPr>
          <w:i/>
          <w:iCs/>
          <w:lang w:val="es-ES_tradnl"/>
        </w:rPr>
        <w:t>of</w:t>
      </w:r>
      <w:proofErr w:type="spellEnd"/>
      <w:r w:rsidR="00C11BA6">
        <w:rPr>
          <w:i/>
          <w:iCs/>
          <w:lang w:val="es-ES_tradnl"/>
        </w:rPr>
        <w:t xml:space="preserve"> DevOps </w:t>
      </w:r>
      <w:proofErr w:type="spellStart"/>
      <w:r w:rsidR="00C11BA6">
        <w:rPr>
          <w:i/>
          <w:iCs/>
          <w:lang w:val="es-ES_tradnl"/>
        </w:rPr>
        <w:t>Report</w:t>
      </w:r>
      <w:proofErr w:type="spellEnd"/>
      <w:r w:rsidR="00C11BA6">
        <w:rPr>
          <w:i/>
          <w:iCs/>
          <w:lang w:val="es-ES_tradnl"/>
        </w:rPr>
        <w:t xml:space="preserve">, </w:t>
      </w:r>
      <w:r w:rsidR="00C11BA6">
        <w:rPr>
          <w:lang w:val="es-ES_tradnl"/>
        </w:rPr>
        <w:t xml:space="preserve">donde se analizan datos de miles de profesionales de todo el mundo con el objeto de clasificar a las organizaciones en niveles de rendimiento y correlacionar las prácticas DevOps con los resultados de negocio (por ejemplo, la estabilidad o la rentabilidad). DORA se </w:t>
      </w:r>
      <w:r w:rsidR="00C80EFA">
        <w:rPr>
          <w:lang w:val="es-ES_tradnl"/>
        </w:rPr>
        <w:t xml:space="preserve">ha establecido como </w:t>
      </w:r>
      <w:r w:rsidR="00C11BA6">
        <w:rPr>
          <w:lang w:val="es-ES_tradnl"/>
        </w:rPr>
        <w:t xml:space="preserve">un estándar de facto para evaluar DevOps y sirve como referencia a las empresas para mejorar en este apartado. Cabe apuntar, no obstante, que a pesar de </w:t>
      </w:r>
      <w:r w:rsidR="00380670">
        <w:rPr>
          <w:lang w:val="es-ES_tradnl"/>
        </w:rPr>
        <w:t xml:space="preserve">su gran utilidad las métricas de DORA no capturan toda la complejidad del entorno de desarrollo y obvian aspectos muy importantes, como </w:t>
      </w:r>
      <w:r w:rsidR="00CB5A60">
        <w:rPr>
          <w:lang w:val="es-ES_tradnl"/>
        </w:rPr>
        <w:t xml:space="preserve">por ejemplo </w:t>
      </w:r>
      <w:r w:rsidR="00380670">
        <w:rPr>
          <w:lang w:val="es-ES_tradnl"/>
        </w:rPr>
        <w:t>la calidad del código.</w:t>
      </w:r>
    </w:p>
    <w:p w14:paraId="7F33BFD2" w14:textId="2A154EB4" w:rsidR="003A57C4" w:rsidRDefault="00380670" w:rsidP="004C7B48">
      <w:pPr>
        <w:rPr>
          <w:lang w:val="es-ES"/>
        </w:rPr>
      </w:pPr>
      <w:r>
        <w:rPr>
          <w:lang w:val="es-ES_tradnl"/>
        </w:rPr>
        <w:br/>
        <w:t xml:space="preserve">En 2021, Nicole </w:t>
      </w:r>
      <w:proofErr w:type="spellStart"/>
      <w:r>
        <w:rPr>
          <w:lang w:val="es-ES_tradnl"/>
        </w:rPr>
        <w:t>Forsgren</w:t>
      </w:r>
      <w:proofErr w:type="spellEnd"/>
      <w:r>
        <w:rPr>
          <w:lang w:val="es-ES_tradnl"/>
        </w:rPr>
        <w:t xml:space="preserve"> (coautora de DORA) y otros investigadores de Microsoft </w:t>
      </w:r>
      <w:proofErr w:type="spellStart"/>
      <w:r>
        <w:rPr>
          <w:lang w:val="es-ES_tradnl"/>
        </w:rPr>
        <w:t>Research</w:t>
      </w:r>
      <w:proofErr w:type="spellEnd"/>
      <w:r>
        <w:rPr>
          <w:lang w:val="es-ES_tradnl"/>
        </w:rPr>
        <w:t xml:space="preserve"> y GitHub proponen </w:t>
      </w:r>
      <w:hyperlink r:id="rId43" w:history="1">
        <w:r w:rsidRPr="00746153">
          <w:rPr>
            <w:rStyle w:val="Hyperlink"/>
            <w:lang w:val="es-ES_tradnl"/>
          </w:rPr>
          <w:t>SPACE</w:t>
        </w:r>
      </w:hyperlink>
      <w:r>
        <w:rPr>
          <w:lang w:val="es-ES_tradnl"/>
        </w:rPr>
        <w:t xml:space="preserve">, que busca dar una visión más </w:t>
      </w:r>
      <w:proofErr w:type="gramStart"/>
      <w:r>
        <w:rPr>
          <w:lang w:val="es-ES_tradnl"/>
        </w:rPr>
        <w:t>holística  del</w:t>
      </w:r>
      <w:proofErr w:type="gramEnd"/>
      <w:r>
        <w:rPr>
          <w:lang w:val="es-ES_tradnl"/>
        </w:rPr>
        <w:t xml:space="preserve"> campo de desarrollo de software. </w:t>
      </w:r>
      <w:r w:rsidRPr="00380670">
        <w:rPr>
          <w:lang w:val="en-US"/>
        </w:rPr>
        <w:t xml:space="preserve">SPACE es un </w:t>
      </w:r>
      <w:proofErr w:type="spellStart"/>
      <w:r w:rsidRPr="00380670">
        <w:rPr>
          <w:lang w:val="en-US"/>
        </w:rPr>
        <w:t>acrónimo</w:t>
      </w:r>
      <w:proofErr w:type="spellEnd"/>
      <w:r w:rsidRPr="00380670">
        <w:rPr>
          <w:lang w:val="en-US"/>
        </w:rPr>
        <w:t xml:space="preserve"> de </w:t>
      </w:r>
      <w:proofErr w:type="spellStart"/>
      <w:r w:rsidRPr="00380670">
        <w:rPr>
          <w:lang w:val="en-US"/>
        </w:rPr>
        <w:t>cinco</w:t>
      </w:r>
      <w:proofErr w:type="spellEnd"/>
      <w:r w:rsidRPr="00380670">
        <w:rPr>
          <w:lang w:val="en-US"/>
        </w:rPr>
        <w:t xml:space="preserve"> </w:t>
      </w:r>
      <w:proofErr w:type="spellStart"/>
      <w:r w:rsidRPr="00380670">
        <w:rPr>
          <w:lang w:val="en-US"/>
        </w:rPr>
        <w:t>dimensiones</w:t>
      </w:r>
      <w:proofErr w:type="spellEnd"/>
      <w:r w:rsidRPr="00380670">
        <w:rPr>
          <w:lang w:val="en-US"/>
        </w:rPr>
        <w:t xml:space="preserve">: Satisfaction and well-being, Performance, Activity, Communication and </w:t>
      </w:r>
      <w:r>
        <w:rPr>
          <w:lang w:val="en-US"/>
        </w:rPr>
        <w:t xml:space="preserve">Collaboration, Efficiency and flow. </w:t>
      </w:r>
      <w:r w:rsidR="002A35AF" w:rsidRPr="002A35AF">
        <w:rPr>
          <w:lang w:val="es-ES"/>
        </w:rPr>
        <w:t>SPAC</w:t>
      </w:r>
      <w:r w:rsidR="002A35AF">
        <w:rPr>
          <w:lang w:val="es-ES"/>
        </w:rPr>
        <w:t xml:space="preserve">E no define un conjunto fijo de métricas para cada dimensión, sino que propone tipos de métricas y da ejemplos. Corresponde a la organización debe elegir en función de su contexto. </w:t>
      </w:r>
      <w:r w:rsidRPr="00380670">
        <w:rPr>
          <w:lang w:val="es-ES"/>
        </w:rPr>
        <w:t>SPACE es más completo que DORA en cuanto que inco</w:t>
      </w:r>
      <w:r>
        <w:rPr>
          <w:lang w:val="es-ES"/>
        </w:rPr>
        <w:t>rpora factores humanos y culturales</w:t>
      </w:r>
      <w:r w:rsidR="002A35AF">
        <w:rPr>
          <w:lang w:val="es-ES"/>
        </w:rPr>
        <w:t>. No obstante, está menos adoptado por el momento en la industria y es más difícil de operacionalizar.</w:t>
      </w:r>
      <w:r w:rsidR="002A35AF">
        <w:rPr>
          <w:lang w:val="es-ES"/>
        </w:rPr>
        <w:br/>
      </w:r>
    </w:p>
    <w:p w14:paraId="4B19E890" w14:textId="577CAC33" w:rsidR="002A35AF" w:rsidRDefault="002A35AF" w:rsidP="004C7B48">
      <w:pPr>
        <w:rPr>
          <w:lang w:val="es-ES"/>
        </w:rPr>
      </w:pPr>
      <w:r>
        <w:rPr>
          <w:lang w:val="es-ES"/>
        </w:rPr>
        <w:t xml:space="preserve">DORA y SPACE pueden utilizarse de forma complementaria, tomando DORA para medir la eficiencia operativa y SPACE para evaluar el bienestar y la </w:t>
      </w:r>
      <w:bookmarkStart w:id="14" w:name="_Hlk194771895"/>
      <w:r>
        <w:rPr>
          <w:lang w:val="es-ES"/>
        </w:rPr>
        <w:t>colaboración</w:t>
      </w:r>
      <w:bookmarkEnd w:id="14"/>
      <w:r>
        <w:rPr>
          <w:lang w:val="es-ES"/>
        </w:rPr>
        <w:t xml:space="preserve">. </w:t>
      </w:r>
    </w:p>
    <w:p w14:paraId="2994B5E1" w14:textId="77777777" w:rsidR="00BE10B1" w:rsidRDefault="00BE10B1" w:rsidP="004C7B48">
      <w:pPr>
        <w:rPr>
          <w:lang w:val="es-ES"/>
        </w:rPr>
      </w:pPr>
    </w:p>
    <w:p w14:paraId="5C8145C2" w14:textId="77777777" w:rsidR="00BE10B1" w:rsidRDefault="00BE10B1" w:rsidP="004C7B48">
      <w:pPr>
        <w:rPr>
          <w:lang w:val="es-ES"/>
        </w:rPr>
      </w:pPr>
    </w:p>
    <w:p w14:paraId="31DDC8C0" w14:textId="6E68FFE2" w:rsidR="00C80EFA" w:rsidRDefault="00C80EFA" w:rsidP="004C7B48">
      <w:pPr>
        <w:rPr>
          <w:sz w:val="40"/>
          <w:lang w:val="es-ES_tradnl"/>
        </w:rPr>
      </w:pPr>
      <w:bookmarkStart w:id="15" w:name="_Hlk194774207"/>
      <w:r w:rsidRPr="00C80EFA">
        <w:rPr>
          <w:sz w:val="40"/>
          <w:lang w:val="es-ES_tradnl"/>
        </w:rPr>
        <w:t>2.2 Herramientas comerciales</w:t>
      </w:r>
    </w:p>
    <w:bookmarkEnd w:id="15"/>
    <w:p w14:paraId="24593D75" w14:textId="77777777" w:rsidR="00BA4EF9" w:rsidRDefault="00BA4EF9" w:rsidP="004C7B48">
      <w:pPr>
        <w:rPr>
          <w:lang w:val="es-ES"/>
        </w:rPr>
      </w:pPr>
    </w:p>
    <w:p w14:paraId="0F760423" w14:textId="2ABBB332" w:rsidR="00BA4EF9" w:rsidRDefault="00BA4EF9" w:rsidP="004C7B48">
      <w:pPr>
        <w:rPr>
          <w:lang w:val="es-ES"/>
        </w:rPr>
      </w:pPr>
      <w:r>
        <w:rPr>
          <w:lang w:val="es-ES"/>
        </w:rPr>
        <w:t xml:space="preserve">Es frecuente el dilema </w:t>
      </w:r>
      <w:proofErr w:type="spellStart"/>
      <w:r>
        <w:rPr>
          <w:i/>
          <w:iCs/>
          <w:lang w:val="es-ES"/>
        </w:rPr>
        <w:t>build</w:t>
      </w:r>
      <w:proofErr w:type="spellEnd"/>
      <w:r>
        <w:rPr>
          <w:i/>
          <w:iCs/>
          <w:lang w:val="es-ES"/>
        </w:rPr>
        <w:t xml:space="preserve"> versus </w:t>
      </w:r>
      <w:proofErr w:type="spellStart"/>
      <w:r>
        <w:rPr>
          <w:i/>
          <w:iCs/>
          <w:lang w:val="es-ES"/>
        </w:rPr>
        <w:t>buy</w:t>
      </w:r>
      <w:proofErr w:type="spellEnd"/>
      <w:r>
        <w:rPr>
          <w:i/>
          <w:iCs/>
          <w:lang w:val="es-ES"/>
        </w:rPr>
        <w:t xml:space="preserve"> </w:t>
      </w:r>
      <w:r>
        <w:rPr>
          <w:lang w:val="es-ES"/>
        </w:rPr>
        <w:t>en empresas que quieren empezar a utilizar estos marcos analíticos. Las herramientas comerciales permiten empezar a explotar estos datos con mayor rapidez, aunque a la larga pueden generar un coste mayor y no siempre tienen la flexibilidad de adaptarse a todas las peculiaridades de cada organización. Detallamos a continuación algunas de las más destacadas:</w:t>
      </w:r>
    </w:p>
    <w:p w14:paraId="1EC077D2" w14:textId="77777777" w:rsidR="00BA4EF9" w:rsidRDefault="00BA4EF9" w:rsidP="004C7B48">
      <w:pPr>
        <w:rPr>
          <w:lang w:val="es-ES"/>
        </w:rPr>
      </w:pPr>
    </w:p>
    <w:p w14:paraId="114D9F53" w14:textId="10C1E881" w:rsidR="00BA4EF9" w:rsidRDefault="00BA4EF9" w:rsidP="00BA4EF9">
      <w:pPr>
        <w:pStyle w:val="ListParagraph"/>
        <w:numPr>
          <w:ilvl w:val="0"/>
          <w:numId w:val="11"/>
        </w:numPr>
        <w:rPr>
          <w:lang w:val="es-ES"/>
        </w:rPr>
      </w:pPr>
      <w:proofErr w:type="spellStart"/>
      <w:r w:rsidRPr="00635F0B">
        <w:rPr>
          <w:lang w:val="es-ES"/>
        </w:rPr>
        <w:t>Harness</w:t>
      </w:r>
      <w:proofErr w:type="spellEnd"/>
      <w:r w:rsidRPr="00635F0B">
        <w:rPr>
          <w:lang w:val="es-ES"/>
        </w:rPr>
        <w:t xml:space="preserve"> Software </w:t>
      </w:r>
      <w:proofErr w:type="spellStart"/>
      <w:r w:rsidRPr="00635F0B">
        <w:rPr>
          <w:lang w:val="es-ES"/>
        </w:rPr>
        <w:t>Engineering</w:t>
      </w:r>
      <w:proofErr w:type="spellEnd"/>
      <w:r w:rsidRPr="00635F0B">
        <w:rPr>
          <w:lang w:val="es-ES"/>
        </w:rPr>
        <w:t xml:space="preserve"> </w:t>
      </w:r>
      <w:proofErr w:type="spellStart"/>
      <w:r w:rsidRPr="00635F0B">
        <w:rPr>
          <w:lang w:val="es-ES"/>
        </w:rPr>
        <w:t>Insights</w:t>
      </w:r>
      <w:proofErr w:type="spellEnd"/>
      <w:r w:rsidRPr="00635F0B">
        <w:rPr>
          <w:lang w:val="es-ES"/>
        </w:rPr>
        <w:t xml:space="preserve"> (SEI)</w:t>
      </w:r>
      <w:r w:rsidR="00635F0B" w:rsidRPr="00635F0B">
        <w:rPr>
          <w:lang w:val="es-ES"/>
        </w:rPr>
        <w:t xml:space="preserve"> es una plataforma empresarial para </w:t>
      </w:r>
      <w:r w:rsidR="00635F0B">
        <w:rPr>
          <w:lang w:val="es-ES"/>
        </w:rPr>
        <w:t>desarrollo de software basado en datos. Se integra con distintas fuentes de integración y despliegue continuos y genera informes automáticos de DORA, tanto en vista ejecutiva como vista de equipo.</w:t>
      </w:r>
    </w:p>
    <w:p w14:paraId="20DB3B1D" w14:textId="2EF15216" w:rsidR="00635F0B" w:rsidRDefault="00635F0B" w:rsidP="00BA4EF9">
      <w:pPr>
        <w:pStyle w:val="ListParagraph"/>
        <w:numPr>
          <w:ilvl w:val="0"/>
          <w:numId w:val="11"/>
        </w:numPr>
        <w:rPr>
          <w:lang w:val="es-ES"/>
        </w:rPr>
      </w:pPr>
      <w:proofErr w:type="spellStart"/>
      <w:r>
        <w:rPr>
          <w:lang w:val="es-ES"/>
        </w:rPr>
        <w:t>LinearB</w:t>
      </w:r>
      <w:proofErr w:type="spellEnd"/>
      <w:r>
        <w:rPr>
          <w:lang w:val="es-ES"/>
        </w:rPr>
        <w:t xml:space="preserve"> proporciona cuadros de mando en tiempo real de las métricas DORA y alertas automatizas. Está fundamentalmente orientada a jefes de ingeniería.</w:t>
      </w:r>
    </w:p>
    <w:p w14:paraId="0618EC3F" w14:textId="193F3E97" w:rsidR="00635F0B" w:rsidRDefault="00635F0B" w:rsidP="00BA4EF9">
      <w:pPr>
        <w:pStyle w:val="ListParagraph"/>
        <w:numPr>
          <w:ilvl w:val="0"/>
          <w:numId w:val="11"/>
        </w:numPr>
        <w:rPr>
          <w:lang w:val="es-ES"/>
        </w:rPr>
      </w:pPr>
      <w:r>
        <w:rPr>
          <w:lang w:val="es-ES"/>
        </w:rPr>
        <w:t xml:space="preserve">IBM DevOps </w:t>
      </w:r>
      <w:proofErr w:type="spellStart"/>
      <w:r>
        <w:rPr>
          <w:lang w:val="es-ES"/>
        </w:rPr>
        <w:t>Velocity</w:t>
      </w:r>
      <w:proofErr w:type="spellEnd"/>
      <w:r>
        <w:rPr>
          <w:lang w:val="es-ES"/>
        </w:rPr>
        <w:t xml:space="preserve"> cuenta con una función de flujo de va</w:t>
      </w:r>
      <w:r w:rsidR="008F76AE">
        <w:rPr>
          <w:lang w:val="es-ES"/>
        </w:rPr>
        <w:t xml:space="preserve">lor que permite monitorizar todo el ciclo de desarrollo, dando acceso a elementos individuales como </w:t>
      </w:r>
      <w:proofErr w:type="spellStart"/>
      <w:r w:rsidR="008F76AE">
        <w:rPr>
          <w:lang w:val="es-ES"/>
        </w:rPr>
        <w:t>builds</w:t>
      </w:r>
      <w:proofErr w:type="spellEnd"/>
      <w:r w:rsidR="008F76AE">
        <w:rPr>
          <w:lang w:val="es-ES"/>
        </w:rPr>
        <w:t xml:space="preserve">, </w:t>
      </w:r>
      <w:proofErr w:type="spellStart"/>
      <w:r w:rsidR="008F76AE">
        <w:rPr>
          <w:lang w:val="es-ES"/>
        </w:rPr>
        <w:t>pull</w:t>
      </w:r>
      <w:proofErr w:type="spellEnd"/>
      <w:r w:rsidR="008F76AE">
        <w:rPr>
          <w:lang w:val="es-ES"/>
        </w:rPr>
        <w:t xml:space="preserve"> </w:t>
      </w:r>
      <w:proofErr w:type="spellStart"/>
      <w:r w:rsidR="008F76AE">
        <w:rPr>
          <w:lang w:val="es-ES"/>
        </w:rPr>
        <w:t>requests</w:t>
      </w:r>
      <w:proofErr w:type="spellEnd"/>
      <w:r w:rsidR="008F76AE">
        <w:rPr>
          <w:lang w:val="es-ES"/>
        </w:rPr>
        <w:t xml:space="preserve">, bugs y </w:t>
      </w:r>
      <w:proofErr w:type="spellStart"/>
      <w:r w:rsidR="008F76AE">
        <w:rPr>
          <w:lang w:val="es-ES"/>
        </w:rPr>
        <w:t>tests</w:t>
      </w:r>
      <w:proofErr w:type="spellEnd"/>
      <w:r w:rsidR="008F76AE">
        <w:rPr>
          <w:lang w:val="es-ES"/>
        </w:rPr>
        <w:t xml:space="preserve">. Su plataforma </w:t>
      </w:r>
      <w:proofErr w:type="spellStart"/>
      <w:r w:rsidR="008F76AE">
        <w:rPr>
          <w:lang w:val="es-ES"/>
        </w:rPr>
        <w:t>Insights</w:t>
      </w:r>
      <w:proofErr w:type="spellEnd"/>
      <w:r w:rsidR="008F76AE">
        <w:rPr>
          <w:lang w:val="es-ES"/>
        </w:rPr>
        <w:t xml:space="preserve"> muestra visualizaciones con métricas DORA, enfocadas en equipos de desarrollo.</w:t>
      </w:r>
    </w:p>
    <w:p w14:paraId="7EE271DC" w14:textId="004D44B4" w:rsidR="008F76AE" w:rsidRDefault="008F76AE" w:rsidP="00BA4EF9">
      <w:pPr>
        <w:pStyle w:val="ListParagraph"/>
        <w:numPr>
          <w:ilvl w:val="0"/>
          <w:numId w:val="11"/>
        </w:numPr>
        <w:rPr>
          <w:lang w:val="es-ES"/>
        </w:rPr>
      </w:pPr>
      <w:proofErr w:type="spellStart"/>
      <w:r>
        <w:rPr>
          <w:lang w:val="es-ES"/>
        </w:rPr>
        <w:t>Waydev</w:t>
      </w:r>
      <w:proofErr w:type="spellEnd"/>
      <w:r>
        <w:rPr>
          <w:lang w:val="es-ES"/>
        </w:rPr>
        <w:t xml:space="preserve"> proporciona reportes sobre métricas DORA, </w:t>
      </w:r>
      <w:proofErr w:type="spellStart"/>
      <w:r>
        <w:rPr>
          <w:lang w:val="es-ES"/>
        </w:rPr>
        <w:t>pull</w:t>
      </w:r>
      <w:proofErr w:type="spellEnd"/>
      <w:r>
        <w:rPr>
          <w:lang w:val="es-ES"/>
        </w:rPr>
        <w:t xml:space="preserve"> </w:t>
      </w:r>
      <w:proofErr w:type="spellStart"/>
      <w:r>
        <w:rPr>
          <w:lang w:val="es-ES"/>
        </w:rPr>
        <w:t>requests</w:t>
      </w:r>
      <w:proofErr w:type="spellEnd"/>
      <w:r>
        <w:rPr>
          <w:lang w:val="es-ES"/>
        </w:rPr>
        <w:t xml:space="preserve">, tiempos de ciclo y colaboración. Diseñada para </w:t>
      </w:r>
      <w:proofErr w:type="spellStart"/>
      <w:r>
        <w:rPr>
          <w:lang w:val="es-ES"/>
        </w:rPr>
        <w:t>CTOs</w:t>
      </w:r>
      <w:proofErr w:type="spellEnd"/>
      <w:r>
        <w:rPr>
          <w:lang w:val="es-ES"/>
        </w:rPr>
        <w:t xml:space="preserve"> y ejecutivos.</w:t>
      </w:r>
    </w:p>
    <w:p w14:paraId="5D071876" w14:textId="4FBE4780" w:rsidR="008F76AE" w:rsidRDefault="008F76AE" w:rsidP="00BA4EF9">
      <w:pPr>
        <w:pStyle w:val="ListParagraph"/>
        <w:numPr>
          <w:ilvl w:val="0"/>
          <w:numId w:val="11"/>
        </w:numPr>
        <w:rPr>
          <w:lang w:val="es-ES"/>
        </w:rPr>
      </w:pPr>
      <w:r>
        <w:rPr>
          <w:lang w:val="es-ES"/>
        </w:rPr>
        <w:t>Mención aparte mer</w:t>
      </w:r>
      <w:r w:rsidR="00855395">
        <w:rPr>
          <w:lang w:val="es-ES"/>
        </w:rPr>
        <w:t>ec</w:t>
      </w:r>
      <w:r>
        <w:rPr>
          <w:lang w:val="es-ES"/>
        </w:rPr>
        <w:t xml:space="preserve">en Google Cloud </w:t>
      </w:r>
      <w:proofErr w:type="spellStart"/>
      <w:r>
        <w:rPr>
          <w:lang w:val="es-ES"/>
        </w:rPr>
        <w:t>Platform</w:t>
      </w:r>
      <w:proofErr w:type="spellEnd"/>
      <w:r>
        <w:rPr>
          <w:lang w:val="es-ES"/>
        </w:rPr>
        <w:t xml:space="preserve"> y Azure DevOps</w:t>
      </w:r>
      <w:r w:rsidR="00855395">
        <w:rPr>
          <w:lang w:val="es-ES"/>
        </w:rPr>
        <w:t xml:space="preserve">. Si bien ofrecen métricas DORA, solo tienen sentido si la empresa despliega en GCP o utiliza el </w:t>
      </w:r>
      <w:proofErr w:type="spellStart"/>
      <w:r w:rsidR="00855395">
        <w:rPr>
          <w:lang w:val="es-ES"/>
        </w:rPr>
        <w:t>stack</w:t>
      </w:r>
      <w:proofErr w:type="spellEnd"/>
      <w:r w:rsidR="00855395">
        <w:rPr>
          <w:lang w:val="es-ES"/>
        </w:rPr>
        <w:t xml:space="preserve"> de Microsoft.</w:t>
      </w:r>
    </w:p>
    <w:p w14:paraId="4A0AC82E" w14:textId="77777777" w:rsidR="00855395" w:rsidRDefault="00855395" w:rsidP="00855395">
      <w:pPr>
        <w:rPr>
          <w:lang w:val="es-ES"/>
        </w:rPr>
      </w:pPr>
    </w:p>
    <w:p w14:paraId="411C1E65" w14:textId="66FF3B5B" w:rsidR="002E4AB6" w:rsidRDefault="00855395" w:rsidP="00855395">
      <w:pPr>
        <w:rPr>
          <w:lang w:val="es-ES"/>
        </w:rPr>
      </w:pPr>
      <w:r>
        <w:rPr>
          <w:lang w:val="es-ES"/>
        </w:rPr>
        <w:t xml:space="preserve">La elección de una de estas herramientas dependerá del </w:t>
      </w:r>
      <w:proofErr w:type="spellStart"/>
      <w:r>
        <w:rPr>
          <w:lang w:val="es-ES"/>
        </w:rPr>
        <w:t>stack</w:t>
      </w:r>
      <w:proofErr w:type="spellEnd"/>
      <w:r>
        <w:rPr>
          <w:lang w:val="es-ES"/>
        </w:rPr>
        <w:t xml:space="preserve"> tecnológico de la empresa, la madurez técnica y la escala (equipo vs. organización completa).</w:t>
      </w:r>
      <w:r>
        <w:rPr>
          <w:lang w:val="es-ES"/>
        </w:rPr>
        <w:br/>
      </w:r>
      <w:r>
        <w:rPr>
          <w:lang w:val="es-ES"/>
        </w:rPr>
        <w:br/>
      </w:r>
      <w:bookmarkStart w:id="16" w:name="_Hlk194774338"/>
      <w:r>
        <w:rPr>
          <w:lang w:val="es-ES"/>
        </w:rPr>
        <w:t>No se observa, en ningún caso, integración con modelos de lenguaje que puedan asistir al usuario no técnico en la interpretación de los datos.</w:t>
      </w:r>
      <w:bookmarkEnd w:id="16"/>
    </w:p>
    <w:p w14:paraId="375E06F5" w14:textId="77777777" w:rsidR="00855395" w:rsidRDefault="00855395" w:rsidP="00855395">
      <w:pPr>
        <w:rPr>
          <w:lang w:val="es-ES"/>
        </w:rPr>
      </w:pPr>
    </w:p>
    <w:p w14:paraId="45D3DB5A" w14:textId="0C7F2964" w:rsidR="00855395" w:rsidRDefault="00855395" w:rsidP="00855395">
      <w:pPr>
        <w:rPr>
          <w:sz w:val="40"/>
          <w:lang w:val="es-ES_tradnl"/>
        </w:rPr>
      </w:pPr>
      <w:r w:rsidRPr="00C80EFA">
        <w:rPr>
          <w:sz w:val="40"/>
          <w:lang w:val="es-ES_tradnl"/>
        </w:rPr>
        <w:t>2.</w:t>
      </w:r>
      <w:r>
        <w:rPr>
          <w:sz w:val="40"/>
          <w:lang w:val="es-ES_tradnl"/>
        </w:rPr>
        <w:t>3</w:t>
      </w:r>
      <w:r w:rsidRPr="00C80EFA">
        <w:rPr>
          <w:sz w:val="40"/>
          <w:lang w:val="es-ES_tradnl"/>
        </w:rPr>
        <w:t xml:space="preserve"> </w:t>
      </w:r>
      <w:r>
        <w:rPr>
          <w:sz w:val="40"/>
          <w:lang w:val="es-ES_tradnl"/>
        </w:rPr>
        <w:t>Integración con modelos de lenguaje</w:t>
      </w:r>
    </w:p>
    <w:p w14:paraId="32AA2ED8" w14:textId="77777777" w:rsidR="00855395" w:rsidRPr="00855395" w:rsidRDefault="00855395" w:rsidP="00855395">
      <w:pPr>
        <w:rPr>
          <w:lang w:val="es-ES"/>
        </w:rPr>
      </w:pPr>
    </w:p>
    <w:p w14:paraId="1689747F" w14:textId="485A19CC" w:rsidR="00523058" w:rsidRDefault="006A2036" w:rsidP="004C7B48">
      <w:pPr>
        <w:rPr>
          <w:lang w:val="es-ES"/>
        </w:rPr>
      </w:pPr>
      <w:r>
        <w:rPr>
          <w:lang w:val="es-ES"/>
        </w:rPr>
        <w:t>Para habilitar la consulta de bases de datos en lenguaje natural es necesario convertir de texto a SQL (Text-</w:t>
      </w:r>
      <w:proofErr w:type="spellStart"/>
      <w:r>
        <w:rPr>
          <w:lang w:val="es-ES"/>
        </w:rPr>
        <w:t>to</w:t>
      </w:r>
      <w:proofErr w:type="spellEnd"/>
      <w:r>
        <w:rPr>
          <w:lang w:val="es-ES"/>
        </w:rPr>
        <w:t xml:space="preserve">-SQL). </w:t>
      </w:r>
      <w:r w:rsidR="00523058">
        <w:rPr>
          <w:lang w:val="es-ES"/>
        </w:rPr>
        <w:t>Este proceso implica tres pasos:</w:t>
      </w:r>
      <w:r w:rsidR="00523058">
        <w:rPr>
          <w:lang w:val="es-ES"/>
        </w:rPr>
        <w:br/>
      </w:r>
    </w:p>
    <w:p w14:paraId="67730BC8" w14:textId="568D215E" w:rsidR="00523058" w:rsidRDefault="00523058" w:rsidP="00523058">
      <w:pPr>
        <w:pStyle w:val="ListParagraph"/>
        <w:numPr>
          <w:ilvl w:val="0"/>
          <w:numId w:val="12"/>
        </w:numPr>
        <w:rPr>
          <w:lang w:val="es-ES"/>
        </w:rPr>
      </w:pPr>
      <w:r>
        <w:rPr>
          <w:lang w:val="es-ES"/>
        </w:rPr>
        <w:t>Entender la consulta en lenguaje natural</w:t>
      </w:r>
    </w:p>
    <w:p w14:paraId="39E928D7" w14:textId="5F1AAAA6" w:rsidR="00523058" w:rsidRDefault="00523058" w:rsidP="00523058">
      <w:pPr>
        <w:pStyle w:val="ListParagraph"/>
        <w:numPr>
          <w:ilvl w:val="0"/>
          <w:numId w:val="12"/>
        </w:numPr>
        <w:rPr>
          <w:lang w:val="es-ES"/>
        </w:rPr>
      </w:pPr>
      <w:r>
        <w:rPr>
          <w:lang w:val="es-ES"/>
        </w:rPr>
        <w:t>Encontrar las tablas, columnas y filas relevantes</w:t>
      </w:r>
    </w:p>
    <w:p w14:paraId="449A94AE" w14:textId="6C090B57" w:rsidR="00523058" w:rsidRDefault="00523058" w:rsidP="00523058">
      <w:pPr>
        <w:pStyle w:val="ListParagraph"/>
        <w:numPr>
          <w:ilvl w:val="0"/>
          <w:numId w:val="12"/>
        </w:numPr>
        <w:rPr>
          <w:lang w:val="es-ES"/>
        </w:rPr>
      </w:pPr>
      <w:r>
        <w:rPr>
          <w:lang w:val="es-ES"/>
        </w:rPr>
        <w:t xml:space="preserve">Escribir la consulta en SQL </w:t>
      </w:r>
    </w:p>
    <w:p w14:paraId="1D028B35" w14:textId="77777777" w:rsidR="00BA2C62" w:rsidRDefault="00BA2C62" w:rsidP="00BA2C62">
      <w:pPr>
        <w:rPr>
          <w:lang w:val="es-ES"/>
        </w:rPr>
      </w:pPr>
    </w:p>
    <w:p w14:paraId="196B5410" w14:textId="271DDCA3" w:rsidR="00BA2C62" w:rsidRPr="00BA2C62" w:rsidRDefault="00BA2C62" w:rsidP="00BA2C62">
      <w:pPr>
        <w:rPr>
          <w:lang w:val="es-ES"/>
        </w:rPr>
      </w:pPr>
      <w:r>
        <w:rPr>
          <w:lang w:val="es-ES"/>
        </w:rPr>
        <w:t>Entre las dificultades de esta tarea encontramos la posible ambigüedad de la consulta formulada en lenguaje natural, la necesidad de conocimiento especializado sobre el dominio</w:t>
      </w:r>
      <w:r w:rsidR="00572340">
        <w:rPr>
          <w:lang w:val="es-ES"/>
        </w:rPr>
        <w:t>, l</w:t>
      </w:r>
      <w:r>
        <w:rPr>
          <w:lang w:val="es-ES"/>
        </w:rPr>
        <w:t xml:space="preserve">a complejidad de los esquemas de las bases de </w:t>
      </w:r>
      <w:r>
        <w:rPr>
          <w:lang w:val="es-ES"/>
        </w:rPr>
        <w:lastRenderedPageBreak/>
        <w:t>datos, como por ejemplo las relaciones entre tablas y columnas</w:t>
      </w:r>
      <w:r w:rsidR="00572340">
        <w:rPr>
          <w:lang w:val="es-ES"/>
        </w:rPr>
        <w:t>, o los posibles problemas de calidad de las bases de datos.</w:t>
      </w:r>
    </w:p>
    <w:p w14:paraId="670578C9" w14:textId="77777777" w:rsidR="00523058" w:rsidRDefault="00523058" w:rsidP="004C7B48">
      <w:pPr>
        <w:rPr>
          <w:lang w:val="es-ES"/>
        </w:rPr>
      </w:pPr>
    </w:p>
    <w:p w14:paraId="6EEF7FCF" w14:textId="1EC722A3" w:rsidR="00C80EFA" w:rsidRDefault="001C2D5C" w:rsidP="004C7B48">
      <w:pPr>
        <w:rPr>
          <w:lang w:val="es-ES"/>
        </w:rPr>
      </w:pPr>
      <w:r>
        <w:rPr>
          <w:lang w:val="es-ES"/>
        </w:rPr>
        <w:t xml:space="preserve">En el </w:t>
      </w:r>
      <w:hyperlink r:id="rId44" w:history="1">
        <w:r w:rsidRPr="00572340">
          <w:rPr>
            <w:rStyle w:val="Hyperlink"/>
            <w:lang w:val="es-ES"/>
          </w:rPr>
          <w:t xml:space="preserve">NL2SQL </w:t>
        </w:r>
        <w:proofErr w:type="spellStart"/>
        <w:r w:rsidRPr="00572340">
          <w:rPr>
            <w:rStyle w:val="Hyperlink"/>
            <w:lang w:val="es-ES"/>
          </w:rPr>
          <w:t>Handbook</w:t>
        </w:r>
        <w:proofErr w:type="spellEnd"/>
        <w:r w:rsidRPr="00572340">
          <w:rPr>
            <w:rStyle w:val="Hyperlink"/>
            <w:lang w:val="es-ES"/>
          </w:rPr>
          <w:t>,</w:t>
        </w:r>
      </w:hyperlink>
      <w:r>
        <w:rPr>
          <w:lang w:val="es-ES"/>
        </w:rPr>
        <w:t xml:space="preserve"> hacen un repaso de la evolución de estas técnicas. </w:t>
      </w:r>
      <w:r w:rsidR="006A2036">
        <w:rPr>
          <w:lang w:val="es-ES"/>
        </w:rPr>
        <w:t>Los primeros intentos estuvieron basados en reglas</w:t>
      </w:r>
      <w:r w:rsidR="00523058">
        <w:rPr>
          <w:lang w:val="es-ES"/>
        </w:rPr>
        <w:t xml:space="preserve">. Resultaban poco adaptables y escalables y se centraban en consultas de una sola tabla. Las redes neuronales mejoraron la gestión de sinónimos y la detección de la intención y permitieron empezar a trabajar con escenarios de varias tablas. </w:t>
      </w:r>
      <w:r w:rsidR="00BA2C62">
        <w:rPr>
          <w:lang w:val="es-ES"/>
        </w:rPr>
        <w:t xml:space="preserve">El poder generalizador de las redes neuronales dependía del tamaño del modelo y la cantidad de datos de entrenamiento disponibles. En la actualidad se trabaja con grandes modelos de lenguaje, que mejoran sensiblemente la parte de comprensión del lenguaje natural y permiten centrarse en las dificultades específicas de la base de datos. </w:t>
      </w:r>
    </w:p>
    <w:p w14:paraId="75F69952" w14:textId="77B6C817" w:rsidR="001C2D5C" w:rsidRDefault="001C2D5C" w:rsidP="004C7B48">
      <w:pPr>
        <w:rPr>
          <w:lang w:val="es-ES"/>
        </w:rPr>
      </w:pPr>
    </w:p>
    <w:p w14:paraId="490D23D5" w14:textId="0E792988" w:rsidR="008B3135" w:rsidRPr="008B3135" w:rsidRDefault="008B3135" w:rsidP="004C7B48">
      <w:r w:rsidRPr="008B3135">
        <w:rPr>
          <w:lang w:val="es-ES"/>
        </w:rPr>
        <w:t>En</w:t>
      </w:r>
      <w:r w:rsidR="006A2036" w:rsidRPr="008B3135">
        <w:rPr>
          <w:lang w:val="es-ES"/>
        </w:rPr>
        <w:t xml:space="preserve"> </w:t>
      </w:r>
      <w:hyperlink r:id="rId45" w:history="1">
        <w:proofErr w:type="spellStart"/>
        <w:r w:rsidRPr="008B3135">
          <w:rPr>
            <w:rStyle w:val="Hyperlink"/>
            <w:lang w:val="es-ES"/>
          </w:rPr>
          <w:t>Large</w:t>
        </w:r>
        <w:proofErr w:type="spellEnd"/>
        <w:r w:rsidRPr="008B3135">
          <w:rPr>
            <w:rStyle w:val="Hyperlink"/>
            <w:lang w:val="es-ES"/>
          </w:rPr>
          <w:t xml:space="preserve"> </w:t>
        </w:r>
        <w:proofErr w:type="spellStart"/>
        <w:r w:rsidRPr="008B3135">
          <w:rPr>
            <w:rStyle w:val="Hyperlink"/>
            <w:lang w:val="es-ES"/>
          </w:rPr>
          <w:t>Language</w:t>
        </w:r>
        <w:proofErr w:type="spellEnd"/>
        <w:r w:rsidRPr="008B3135">
          <w:rPr>
            <w:rStyle w:val="Hyperlink"/>
            <w:lang w:val="es-ES"/>
          </w:rPr>
          <w:t xml:space="preserve"> </w:t>
        </w:r>
        <w:proofErr w:type="spellStart"/>
        <w:r w:rsidRPr="008B3135">
          <w:rPr>
            <w:rStyle w:val="Hyperlink"/>
            <w:lang w:val="es-ES"/>
          </w:rPr>
          <w:t>Model</w:t>
        </w:r>
        <w:proofErr w:type="spellEnd"/>
        <w:r w:rsidRPr="008B3135">
          <w:rPr>
            <w:rStyle w:val="Hyperlink"/>
            <w:lang w:val="es-ES"/>
          </w:rPr>
          <w:t xml:space="preserve"> </w:t>
        </w:r>
        <w:proofErr w:type="spellStart"/>
        <w:r w:rsidRPr="008B3135">
          <w:rPr>
            <w:rStyle w:val="Hyperlink"/>
            <w:lang w:val="es-ES"/>
          </w:rPr>
          <w:t>Enhanced</w:t>
        </w:r>
        <w:proofErr w:type="spellEnd"/>
        <w:r w:rsidRPr="008B3135">
          <w:rPr>
            <w:rStyle w:val="Hyperlink"/>
            <w:lang w:val="es-ES"/>
          </w:rPr>
          <w:t xml:space="preserve"> Text-</w:t>
        </w:r>
        <w:proofErr w:type="spellStart"/>
        <w:r w:rsidRPr="008B3135">
          <w:rPr>
            <w:rStyle w:val="Hyperlink"/>
            <w:lang w:val="es-ES"/>
          </w:rPr>
          <w:t>to</w:t>
        </w:r>
        <w:proofErr w:type="spellEnd"/>
        <w:r w:rsidRPr="008B3135">
          <w:rPr>
            <w:rStyle w:val="Hyperlink"/>
            <w:lang w:val="es-ES"/>
          </w:rPr>
          <w:t xml:space="preserve">-SQL </w:t>
        </w:r>
        <w:proofErr w:type="spellStart"/>
        <w:r w:rsidRPr="008B3135">
          <w:rPr>
            <w:rStyle w:val="Hyperlink"/>
            <w:lang w:val="es-ES"/>
          </w:rPr>
          <w:t>Generation</w:t>
        </w:r>
        <w:proofErr w:type="spellEnd"/>
        <w:r w:rsidRPr="008B3135">
          <w:rPr>
            <w:rStyle w:val="Hyperlink"/>
            <w:lang w:val="es-ES"/>
          </w:rPr>
          <w:t xml:space="preserve">: A </w:t>
        </w:r>
        <w:proofErr w:type="spellStart"/>
        <w:r w:rsidRPr="008B3135">
          <w:rPr>
            <w:rStyle w:val="Hyperlink"/>
            <w:lang w:val="es-ES"/>
          </w:rPr>
          <w:t>Survey</w:t>
        </w:r>
        <w:proofErr w:type="spellEnd"/>
      </w:hyperlink>
      <w:r>
        <w:t xml:space="preserve"> </w:t>
      </w:r>
      <w:proofErr w:type="spellStart"/>
      <w:r>
        <w:t>encontramos</w:t>
      </w:r>
      <w:proofErr w:type="spellEnd"/>
      <w:r>
        <w:t xml:space="preserve"> las </w:t>
      </w:r>
      <w:proofErr w:type="spellStart"/>
      <w:r>
        <w:t>siguientes</w:t>
      </w:r>
      <w:proofErr w:type="spellEnd"/>
      <w:r>
        <w:t xml:space="preserve"> </w:t>
      </w:r>
      <w:proofErr w:type="spellStart"/>
      <w:r>
        <w:t>técnicas</w:t>
      </w:r>
      <w:proofErr w:type="spellEnd"/>
      <w:r>
        <w:t xml:space="preserve"> para la </w:t>
      </w:r>
      <w:proofErr w:type="spellStart"/>
      <w:r>
        <w:t>tarea</w:t>
      </w:r>
      <w:proofErr w:type="spellEnd"/>
      <w:r>
        <w:t xml:space="preserve"> Text-to-SQL</w:t>
      </w:r>
      <w:r w:rsidR="00746153">
        <w:t>:</w:t>
      </w:r>
    </w:p>
    <w:p w14:paraId="4D7022FA" w14:textId="77777777" w:rsidR="008B3135" w:rsidRPr="008B3135" w:rsidRDefault="008B3135" w:rsidP="004C7B48">
      <w:pPr>
        <w:rPr>
          <w:lang w:val="es-ES"/>
        </w:rPr>
      </w:pPr>
    </w:p>
    <w:p w14:paraId="6C57E6F3" w14:textId="37591965" w:rsidR="008B3135" w:rsidRDefault="008B3135" w:rsidP="008B3135">
      <w:pPr>
        <w:pStyle w:val="ListParagraph"/>
        <w:numPr>
          <w:ilvl w:val="0"/>
          <w:numId w:val="13"/>
        </w:numPr>
        <w:rPr>
          <w:lang w:val="es-ES"/>
        </w:rPr>
      </w:pPr>
      <w:r>
        <w:rPr>
          <w:lang w:val="es-ES"/>
        </w:rPr>
        <w:t xml:space="preserve">El </w:t>
      </w:r>
      <w:proofErr w:type="spellStart"/>
      <w:r>
        <w:rPr>
          <w:lang w:val="es-ES"/>
        </w:rPr>
        <w:t>p</w:t>
      </w:r>
      <w:r w:rsidR="006C7505" w:rsidRPr="008B3135">
        <w:rPr>
          <w:lang w:val="es-ES"/>
        </w:rPr>
        <w:t>rompt</w:t>
      </w:r>
      <w:proofErr w:type="spellEnd"/>
      <w:r w:rsidR="006C7505" w:rsidRPr="008B3135">
        <w:rPr>
          <w:lang w:val="es-ES"/>
        </w:rPr>
        <w:t xml:space="preserve"> </w:t>
      </w:r>
      <w:proofErr w:type="spellStart"/>
      <w:r w:rsidR="006C7505" w:rsidRPr="008B3135">
        <w:rPr>
          <w:lang w:val="es-ES"/>
        </w:rPr>
        <w:t>engineering</w:t>
      </w:r>
      <w:proofErr w:type="spellEnd"/>
      <w:r w:rsidR="006C7505" w:rsidRPr="008B3135">
        <w:rPr>
          <w:lang w:val="es-ES"/>
        </w:rPr>
        <w:t xml:space="preserve"> trata de diseñar </w:t>
      </w:r>
      <w:proofErr w:type="spellStart"/>
      <w:r w:rsidR="006C7505" w:rsidRPr="008B3135">
        <w:rPr>
          <w:lang w:val="es-ES"/>
        </w:rPr>
        <w:t>prompts</w:t>
      </w:r>
      <w:proofErr w:type="spellEnd"/>
      <w:r w:rsidR="006C7505" w:rsidRPr="008B3135">
        <w:rPr>
          <w:lang w:val="es-ES"/>
        </w:rPr>
        <w:t xml:space="preserve"> que guíen a los LLM para generar consultas SQL más precisas, por </w:t>
      </w:r>
      <w:proofErr w:type="gramStart"/>
      <w:r w:rsidR="006C7505" w:rsidRPr="008B3135">
        <w:rPr>
          <w:lang w:val="es-ES"/>
        </w:rPr>
        <w:t>ejemplo</w:t>
      </w:r>
      <w:proofErr w:type="gramEnd"/>
      <w:r w:rsidR="006C7505" w:rsidRPr="008B3135">
        <w:rPr>
          <w:lang w:val="es-ES"/>
        </w:rPr>
        <w:t xml:space="preserve"> proporcionando ejemplos o utilizando técnicas como</w:t>
      </w:r>
      <w:r>
        <w:rPr>
          <w:lang w:val="es-ES"/>
        </w:rPr>
        <w:t xml:space="preserve"> cadenas de pensamiento, donde se intenta generar capacidades de razonamiento complejas mediante pasos de razonamiento intermedios. </w:t>
      </w:r>
    </w:p>
    <w:p w14:paraId="7CEFB92A" w14:textId="088E3C48" w:rsidR="008B3135" w:rsidRDefault="006C7505" w:rsidP="008B3135">
      <w:pPr>
        <w:pStyle w:val="ListParagraph"/>
        <w:numPr>
          <w:ilvl w:val="0"/>
          <w:numId w:val="13"/>
        </w:numPr>
        <w:rPr>
          <w:lang w:val="es-ES"/>
        </w:rPr>
      </w:pPr>
      <w:r w:rsidRPr="008B3135">
        <w:rPr>
          <w:lang w:val="es-ES"/>
        </w:rPr>
        <w:t xml:space="preserve">El ajuste fino adapta modelos </w:t>
      </w:r>
      <w:proofErr w:type="spellStart"/>
      <w:r w:rsidRPr="008B3135">
        <w:rPr>
          <w:lang w:val="es-ES"/>
        </w:rPr>
        <w:t>preentrenados</w:t>
      </w:r>
      <w:proofErr w:type="spellEnd"/>
      <w:r w:rsidR="008B3135" w:rsidRPr="008B3135">
        <w:rPr>
          <w:lang w:val="es-ES"/>
        </w:rPr>
        <w:t xml:space="preserve">, ya sea de todos los parámetros o </w:t>
      </w:r>
      <w:proofErr w:type="spellStart"/>
      <w:r w:rsidR="00E25385">
        <w:rPr>
          <w:i/>
          <w:iCs/>
          <w:lang w:val="es-ES"/>
        </w:rPr>
        <w:t>pa</w:t>
      </w:r>
      <w:r w:rsidR="008B3135" w:rsidRPr="00E25385">
        <w:rPr>
          <w:i/>
          <w:iCs/>
          <w:lang w:val="es-ES"/>
        </w:rPr>
        <w:t>r</w:t>
      </w:r>
      <w:r w:rsidR="0075130E" w:rsidRPr="00E25385">
        <w:rPr>
          <w:i/>
          <w:iCs/>
          <w:lang w:val="es-ES"/>
        </w:rPr>
        <w:t>a</w:t>
      </w:r>
      <w:r w:rsidR="008B3135" w:rsidRPr="00E25385">
        <w:rPr>
          <w:i/>
          <w:iCs/>
          <w:lang w:val="es-ES"/>
        </w:rPr>
        <w:t>meter-efficient</w:t>
      </w:r>
      <w:proofErr w:type="spellEnd"/>
      <w:r w:rsidR="0075130E" w:rsidRPr="00E25385">
        <w:rPr>
          <w:i/>
          <w:iCs/>
          <w:lang w:val="es-ES"/>
        </w:rPr>
        <w:t>,</w:t>
      </w:r>
      <w:r w:rsidR="0075130E">
        <w:rPr>
          <w:lang w:val="es-ES"/>
        </w:rPr>
        <w:t xml:space="preserve"> donde solo se modifican algunos parámetros o capas del modelo.</w:t>
      </w:r>
    </w:p>
    <w:p w14:paraId="535DE98E" w14:textId="77777777" w:rsidR="008B3135" w:rsidRDefault="008B3135" w:rsidP="008B3135">
      <w:pPr>
        <w:pStyle w:val="ListParagraph"/>
        <w:numPr>
          <w:ilvl w:val="0"/>
          <w:numId w:val="13"/>
        </w:numPr>
        <w:rPr>
          <w:lang w:val="es-ES"/>
        </w:rPr>
      </w:pPr>
      <w:r>
        <w:rPr>
          <w:lang w:val="es-ES"/>
        </w:rPr>
        <w:t>Entrenamiento específico para la tarea, donde se entrena un modelo desde cero específicamente para esta tarea, con estrategias similares a los LLM, como el uso de Transformers o la combinación de expertos.</w:t>
      </w:r>
    </w:p>
    <w:p w14:paraId="666B9F46" w14:textId="453EC392" w:rsidR="002A27C7" w:rsidRDefault="0075130E" w:rsidP="008B3135">
      <w:pPr>
        <w:pStyle w:val="ListParagraph"/>
        <w:numPr>
          <w:ilvl w:val="0"/>
          <w:numId w:val="13"/>
        </w:numPr>
        <w:rPr>
          <w:lang w:val="es-ES"/>
        </w:rPr>
      </w:pPr>
      <w:r>
        <w:rPr>
          <w:lang w:val="es-ES"/>
        </w:rPr>
        <w:t xml:space="preserve">Agentes LLM, donde se </w:t>
      </w:r>
      <w:r w:rsidR="00572340">
        <w:rPr>
          <w:lang w:val="es-ES"/>
        </w:rPr>
        <w:t>combinan</w:t>
      </w:r>
      <w:r>
        <w:rPr>
          <w:lang w:val="es-ES"/>
        </w:rPr>
        <w:t xml:space="preserve"> varios agentes y herramientas externas.</w:t>
      </w:r>
      <w:r w:rsidR="00572340">
        <w:rPr>
          <w:lang w:val="es-ES"/>
        </w:rPr>
        <w:t xml:space="preserve"> Por ejemplo, un modelo de descomposición parte una consulta compleja en sub-problemas más sencillos antes de generar la consulta final, mientras que un modelo de </w:t>
      </w:r>
      <w:r w:rsidR="00BC1A13">
        <w:rPr>
          <w:lang w:val="es-ES"/>
        </w:rPr>
        <w:t>reparación ejecuta la consulta con herramientas externas y corrige los errores que puedan surgir.</w:t>
      </w:r>
      <w:r w:rsidR="00572340">
        <w:rPr>
          <w:lang w:val="es-ES"/>
        </w:rPr>
        <w:t xml:space="preserve"> </w:t>
      </w:r>
    </w:p>
    <w:p w14:paraId="23CA4DB0" w14:textId="72D9EF6B" w:rsidR="006A2036" w:rsidRPr="008B3135" w:rsidRDefault="002A27C7" w:rsidP="008B3135">
      <w:pPr>
        <w:pStyle w:val="ListParagraph"/>
        <w:numPr>
          <w:ilvl w:val="0"/>
          <w:numId w:val="13"/>
        </w:numPr>
        <w:rPr>
          <w:lang w:val="es-ES"/>
        </w:rPr>
      </w:pPr>
      <w:r>
        <w:rPr>
          <w:lang w:val="es-ES"/>
        </w:rPr>
        <w:t>Se indican también métodos de preprocesamiento (como la identificación de las tablas y columnas más relevantes, o la integración de conocimiento específico de dominio) y posprocesamiento (como la corrección de errores de sintaxis o la repetición de la consulta y selección del resultado más repetido).</w:t>
      </w:r>
      <w:r w:rsidR="006A2036" w:rsidRPr="008B3135">
        <w:rPr>
          <w:lang w:val="es-ES"/>
        </w:rPr>
        <w:br/>
      </w:r>
    </w:p>
    <w:p w14:paraId="4EC133DB" w14:textId="2E2D7AD8" w:rsidR="00CB5A60" w:rsidRDefault="000418EF" w:rsidP="004C7B48">
      <w:pPr>
        <w:rPr>
          <w:lang w:val="es-ES"/>
        </w:rPr>
      </w:pPr>
      <w:r>
        <w:rPr>
          <w:lang w:val="es-ES"/>
        </w:rPr>
        <w:t>Para evaluar los sistemas de Text-</w:t>
      </w:r>
      <w:proofErr w:type="spellStart"/>
      <w:r>
        <w:rPr>
          <w:lang w:val="es-ES"/>
        </w:rPr>
        <w:t>to</w:t>
      </w:r>
      <w:proofErr w:type="spellEnd"/>
      <w:r>
        <w:rPr>
          <w:lang w:val="es-ES"/>
        </w:rPr>
        <w:t xml:space="preserve">-SQL </w:t>
      </w:r>
      <w:r w:rsidR="00412449">
        <w:rPr>
          <w:lang w:val="es-ES"/>
        </w:rPr>
        <w:t>existen diferentes</w:t>
      </w:r>
      <w:r>
        <w:rPr>
          <w:lang w:val="es-ES"/>
        </w:rPr>
        <w:t xml:space="preserve"> conjuntos de datos </w:t>
      </w:r>
      <w:r w:rsidR="00412449">
        <w:rPr>
          <w:lang w:val="es-ES"/>
        </w:rPr>
        <w:t>que incluyen preguntas en lenguaje natural y una consulta SQL de referencia. Destacan</w:t>
      </w:r>
      <w:r>
        <w:rPr>
          <w:lang w:val="es-ES"/>
        </w:rPr>
        <w:t xml:space="preserve"> </w:t>
      </w:r>
      <w:hyperlink r:id="rId46" w:history="1">
        <w:r w:rsidRPr="00885140">
          <w:rPr>
            <w:rStyle w:val="Hyperlink"/>
            <w:lang w:val="es-ES"/>
          </w:rPr>
          <w:t>Spider</w:t>
        </w:r>
      </w:hyperlink>
      <w:r w:rsidR="002A27C7">
        <w:rPr>
          <w:lang w:val="es-ES"/>
        </w:rPr>
        <w:t>, que incluye bases de datos relacionales complejas con varias tablas</w:t>
      </w:r>
      <w:r w:rsidR="00412449">
        <w:rPr>
          <w:lang w:val="es-ES"/>
        </w:rPr>
        <w:t xml:space="preserve">, </w:t>
      </w:r>
      <w:hyperlink r:id="rId47" w:history="1">
        <w:r w:rsidRPr="00885140">
          <w:rPr>
            <w:rStyle w:val="Hyperlink"/>
            <w:lang w:val="es-ES"/>
          </w:rPr>
          <w:t>BIRD</w:t>
        </w:r>
      </w:hyperlink>
      <w:r w:rsidR="002A27C7">
        <w:rPr>
          <w:lang w:val="es-ES"/>
        </w:rPr>
        <w:t>, que incluye funciones y operaciones SQL que no están presentes en SPIDER</w:t>
      </w:r>
      <w:r w:rsidR="005C768C">
        <w:rPr>
          <w:lang w:val="es-ES"/>
        </w:rPr>
        <w:t xml:space="preserve">, o </w:t>
      </w:r>
      <w:hyperlink r:id="rId48" w:history="1">
        <w:r w:rsidR="005C768C" w:rsidRPr="005C768C">
          <w:rPr>
            <w:rStyle w:val="Hyperlink"/>
            <w:lang w:val="es-ES"/>
          </w:rPr>
          <w:t>BEAVER</w:t>
        </w:r>
      </w:hyperlink>
      <w:r w:rsidR="005C768C">
        <w:rPr>
          <w:lang w:val="es-ES"/>
        </w:rPr>
        <w:t>, extraído de almacenes de datos corporativos y significativamente mucho más complejo</w:t>
      </w:r>
      <w:r w:rsidR="002A27C7">
        <w:rPr>
          <w:lang w:val="es-ES"/>
        </w:rPr>
        <w:t>.</w:t>
      </w:r>
      <w:r>
        <w:rPr>
          <w:lang w:val="es-ES"/>
        </w:rPr>
        <w:t xml:space="preserve"> Entre las métricas de evaluación contamos con</w:t>
      </w:r>
      <w:r w:rsidR="00CB5A60">
        <w:rPr>
          <w:lang w:val="es-ES"/>
        </w:rPr>
        <w:t>:</w:t>
      </w:r>
    </w:p>
    <w:p w14:paraId="0C3542DF" w14:textId="4FD03B39" w:rsidR="00CB5A60" w:rsidRDefault="00CB5A60" w:rsidP="004C7B48">
      <w:pPr>
        <w:pStyle w:val="ListParagraph"/>
        <w:numPr>
          <w:ilvl w:val="0"/>
          <w:numId w:val="13"/>
        </w:numPr>
        <w:rPr>
          <w:lang w:val="es-ES"/>
        </w:rPr>
      </w:pPr>
      <w:r>
        <w:rPr>
          <w:lang w:val="es-ES"/>
        </w:rPr>
        <w:t>Coincidencia de componentes, donde se mide la coincidencia media de los elementos SELECT, WHERE, GROUP BY, ORDER BY, SQL KEYWORDS.</w:t>
      </w:r>
    </w:p>
    <w:p w14:paraId="08C7BF5B" w14:textId="78B42705" w:rsidR="000418EF" w:rsidRDefault="00CB5A60" w:rsidP="004C7B48">
      <w:pPr>
        <w:pStyle w:val="ListParagraph"/>
        <w:numPr>
          <w:ilvl w:val="0"/>
          <w:numId w:val="13"/>
        </w:numPr>
        <w:rPr>
          <w:lang w:val="es-ES"/>
        </w:rPr>
      </w:pPr>
      <w:r>
        <w:rPr>
          <w:lang w:val="es-ES"/>
        </w:rPr>
        <w:lastRenderedPageBreak/>
        <w:t>C</w:t>
      </w:r>
      <w:r w:rsidR="00885140" w:rsidRPr="00CB5A60">
        <w:rPr>
          <w:lang w:val="es-ES"/>
        </w:rPr>
        <w:t xml:space="preserve">oincidencia exacta, que </w:t>
      </w:r>
      <w:r w:rsidRPr="00CB5A60">
        <w:rPr>
          <w:lang w:val="es-ES"/>
        </w:rPr>
        <w:t xml:space="preserve">comprueba si la consulta generada es idéntica a la incluida en los datos de referencia. </w:t>
      </w:r>
    </w:p>
    <w:p w14:paraId="0BEE9AF6" w14:textId="53BB6795" w:rsidR="00CB5A60" w:rsidRDefault="00CB5A60" w:rsidP="004C7B48">
      <w:pPr>
        <w:pStyle w:val="ListParagraph"/>
        <w:numPr>
          <w:ilvl w:val="0"/>
          <w:numId w:val="13"/>
        </w:numPr>
        <w:rPr>
          <w:lang w:val="es-ES"/>
        </w:rPr>
      </w:pPr>
      <w:r>
        <w:rPr>
          <w:lang w:val="es-ES"/>
        </w:rPr>
        <w:t xml:space="preserve">Coincidencia del resultado, donde se mide la coincidencia del resultado de la consulta SQL. Evita falsos negativos de coincidencia exacta (es decir, casos en que la consulta SQL consigue un resultado correcto, pero con sintaxis diferente), pero también puede introducir falsos positivos (por ejemplo, consultas que sean semánticamente </w:t>
      </w:r>
      <w:proofErr w:type="gramStart"/>
      <w:r>
        <w:rPr>
          <w:lang w:val="es-ES"/>
        </w:rPr>
        <w:t>diferentes</w:t>
      </w:r>
      <w:proofErr w:type="gramEnd"/>
      <w:r>
        <w:rPr>
          <w:lang w:val="es-ES"/>
        </w:rPr>
        <w:t xml:space="preserve"> pero devuelvan NULL en ambos casos).</w:t>
      </w:r>
      <w:r w:rsidR="005C768C">
        <w:rPr>
          <w:lang w:val="es-ES"/>
        </w:rPr>
        <w:t xml:space="preserve"> El mejor resultado obtenido hasta el momento en BIRD es del </w:t>
      </w:r>
      <w:r w:rsidR="00E25385">
        <w:rPr>
          <w:lang w:val="es-ES"/>
        </w:rPr>
        <w:t>77</w:t>
      </w:r>
      <w:r w:rsidR="005C768C">
        <w:rPr>
          <w:lang w:val="es-ES"/>
        </w:rPr>
        <w:t>%</w:t>
      </w:r>
      <w:r w:rsidR="00E25385">
        <w:rPr>
          <w:lang w:val="es-ES"/>
        </w:rPr>
        <w:t xml:space="preserve">, frente al 92% conseguido por especialistas humanos. </w:t>
      </w:r>
      <w:r w:rsidR="00572340">
        <w:rPr>
          <w:lang w:val="es-ES"/>
        </w:rPr>
        <w:t>Tomaremos estos valores como referencia a la hora de valorar el desempeño de nuestra solución.</w:t>
      </w:r>
    </w:p>
    <w:p w14:paraId="099761A7" w14:textId="77777777" w:rsidR="005C768C" w:rsidRDefault="005C768C" w:rsidP="005C768C">
      <w:pPr>
        <w:rPr>
          <w:lang w:val="es-ES"/>
        </w:rPr>
      </w:pPr>
    </w:p>
    <w:p w14:paraId="46379EA7" w14:textId="25D1EE4B" w:rsidR="005C768C" w:rsidRPr="005C768C" w:rsidRDefault="005C768C" w:rsidP="005C768C">
      <w:pPr>
        <w:rPr>
          <w:lang w:val="es-ES"/>
        </w:rPr>
      </w:pPr>
      <w:r>
        <w:rPr>
          <w:lang w:val="es-ES"/>
        </w:rPr>
        <w:t>Aunque estos conjuntos de datos incluyen datos de diferentes dominios, el campo de DevOps no se encuentra representando.</w:t>
      </w:r>
    </w:p>
    <w:p w14:paraId="7FADFFC9" w14:textId="2BE7175E" w:rsidR="005D10C6" w:rsidRPr="002A27C7" w:rsidRDefault="000418EF" w:rsidP="00BA2C62">
      <w:pPr>
        <w:rPr>
          <w:sz w:val="40"/>
          <w:lang w:val="es-ES"/>
        </w:rPr>
      </w:pPr>
      <w:r>
        <w:rPr>
          <w:lang w:val="es-ES"/>
        </w:rPr>
        <w:br/>
      </w:r>
      <w:bookmarkEnd w:id="12"/>
    </w:p>
    <w:p w14:paraId="779F8E76" w14:textId="77777777" w:rsidR="00941789" w:rsidRPr="002A27C7" w:rsidRDefault="00941789">
      <w:pPr>
        <w:pageBreakBefore/>
        <w:rPr>
          <w:rFonts w:cs="Arial"/>
          <w:szCs w:val="20"/>
          <w:lang w:val="es-ES"/>
        </w:rPr>
      </w:pPr>
    </w:p>
    <w:p w14:paraId="7F3932B3" w14:textId="77777777" w:rsidR="00941789" w:rsidRPr="003A57C4" w:rsidRDefault="00941789">
      <w:pPr>
        <w:pStyle w:val="Heading1"/>
        <w:tabs>
          <w:tab w:val="left" w:pos="0"/>
        </w:tabs>
        <w:rPr>
          <w:szCs w:val="20"/>
          <w:lang w:val="es-ES_tradnl"/>
        </w:rPr>
      </w:pPr>
      <w:bookmarkStart w:id="17" w:name="_Toc368261780"/>
      <w:r w:rsidRPr="003A57C4">
        <w:rPr>
          <w:szCs w:val="20"/>
          <w:lang w:val="es-ES_tradnl"/>
        </w:rPr>
        <w:t>3. Conclusiones</w:t>
      </w:r>
      <w:bookmarkEnd w:id="17"/>
    </w:p>
    <w:p w14:paraId="7818863E" w14:textId="77777777" w:rsidR="00941789" w:rsidRPr="003A57C4" w:rsidRDefault="00941789">
      <w:pPr>
        <w:rPr>
          <w:rFonts w:cs="Arial"/>
          <w:szCs w:val="20"/>
          <w:lang w:val="es-ES_tradnl"/>
        </w:rPr>
      </w:pPr>
    </w:p>
    <w:p w14:paraId="1618D421" w14:textId="77777777" w:rsidR="00941789" w:rsidRPr="003A57C4" w:rsidRDefault="00941789">
      <w:pPr>
        <w:ind w:left="708"/>
        <w:rPr>
          <w:rFonts w:cs="Arial"/>
          <w:shd w:val="clear" w:color="auto" w:fill="FFFF00"/>
          <w:lang w:val="es-ES_tradnl"/>
        </w:rPr>
      </w:pPr>
      <w:r w:rsidRPr="003A57C4">
        <w:rPr>
          <w:rFonts w:cs="Arial"/>
          <w:shd w:val="clear" w:color="auto" w:fill="FFFF00"/>
          <w:lang w:val="es-ES_tradnl"/>
        </w:rPr>
        <w:t>Este capítulo tiene que incluir:</w:t>
      </w:r>
    </w:p>
    <w:p w14:paraId="6AF008BF" w14:textId="77777777" w:rsidR="00941789" w:rsidRPr="003A57C4" w:rsidRDefault="00941789">
      <w:pPr>
        <w:numPr>
          <w:ilvl w:val="0"/>
          <w:numId w:val="6"/>
        </w:numPr>
        <w:tabs>
          <w:tab w:val="left" w:pos="1068"/>
        </w:tabs>
        <w:rPr>
          <w:rFonts w:cs="Arial"/>
          <w:shd w:val="clear" w:color="auto" w:fill="FFFF00"/>
          <w:lang w:val="es-ES_tradnl"/>
        </w:rPr>
      </w:pPr>
      <w:r w:rsidRPr="003A57C4">
        <w:rPr>
          <w:rFonts w:cs="Arial"/>
          <w:shd w:val="clear" w:color="auto" w:fill="FFFF00"/>
          <w:lang w:val="es-ES_tradnl"/>
        </w:rPr>
        <w:t xml:space="preserve">Una descripción de las conclusiones del </w:t>
      </w:r>
      <w:r w:rsidR="00DF34A1" w:rsidRPr="003A57C4">
        <w:rPr>
          <w:rFonts w:cs="Arial"/>
          <w:shd w:val="clear" w:color="auto" w:fill="FFFF00"/>
          <w:lang w:val="es-ES_tradnl"/>
        </w:rPr>
        <w:t>trabajo</w:t>
      </w:r>
      <w:r w:rsidRPr="003A57C4">
        <w:rPr>
          <w:rFonts w:cs="Arial"/>
          <w:shd w:val="clear" w:color="auto" w:fill="FFFF00"/>
          <w:lang w:val="es-ES_tradnl"/>
        </w:rPr>
        <w:t xml:space="preserve">: Qué lecciones se han aprendido del </w:t>
      </w:r>
      <w:proofErr w:type="gramStart"/>
      <w:r w:rsidR="00DF34A1" w:rsidRPr="003A57C4">
        <w:rPr>
          <w:rFonts w:cs="Arial"/>
          <w:shd w:val="clear" w:color="auto" w:fill="FFFF00"/>
          <w:lang w:val="es-ES_tradnl"/>
        </w:rPr>
        <w:t>trabajo</w:t>
      </w:r>
      <w:r w:rsidRPr="003A57C4">
        <w:rPr>
          <w:rFonts w:cs="Arial"/>
          <w:shd w:val="clear" w:color="auto" w:fill="FFFF00"/>
          <w:lang w:val="es-ES_tradnl"/>
        </w:rPr>
        <w:t>?.</w:t>
      </w:r>
      <w:proofErr w:type="gramEnd"/>
    </w:p>
    <w:p w14:paraId="54C02AA7" w14:textId="77777777" w:rsidR="00941789" w:rsidRPr="003A57C4" w:rsidRDefault="00941789">
      <w:pPr>
        <w:numPr>
          <w:ilvl w:val="0"/>
          <w:numId w:val="6"/>
        </w:numPr>
        <w:tabs>
          <w:tab w:val="left" w:pos="1068"/>
        </w:tabs>
        <w:rPr>
          <w:rFonts w:cs="Arial"/>
          <w:shd w:val="clear" w:color="auto" w:fill="FFFF00"/>
          <w:lang w:val="es-ES_tradnl"/>
        </w:rPr>
      </w:pPr>
      <w:r w:rsidRPr="003A57C4">
        <w:rPr>
          <w:rFonts w:cs="Arial"/>
          <w:shd w:val="clear" w:color="auto" w:fill="FFFF00"/>
          <w:lang w:val="es-ES_tradnl"/>
        </w:rPr>
        <w:t xml:space="preserve">Una reflexión crítica sobre el logro de los objetivos planteados inicialmente: </w:t>
      </w:r>
      <w:proofErr w:type="gramStart"/>
      <w:r w:rsidRPr="003A57C4">
        <w:rPr>
          <w:rFonts w:cs="Arial"/>
          <w:shd w:val="clear" w:color="auto" w:fill="FFFF00"/>
          <w:lang w:val="es-ES_tradnl"/>
        </w:rPr>
        <w:t>Hemos logrado todos los objetivos?</w:t>
      </w:r>
      <w:proofErr w:type="gramEnd"/>
      <w:r w:rsidRPr="003A57C4">
        <w:rPr>
          <w:rFonts w:cs="Arial"/>
          <w:shd w:val="clear" w:color="auto" w:fill="FFFF00"/>
          <w:lang w:val="es-ES_tradnl"/>
        </w:rPr>
        <w:t xml:space="preserve"> </w:t>
      </w:r>
      <w:proofErr w:type="gramStart"/>
      <w:r w:rsidRPr="003A57C4">
        <w:rPr>
          <w:rFonts w:cs="Arial"/>
          <w:shd w:val="clear" w:color="auto" w:fill="FFFF00"/>
          <w:lang w:val="es-ES_tradnl"/>
        </w:rPr>
        <w:t>Si la respuesta es negativa, por qué motivo?</w:t>
      </w:r>
      <w:proofErr w:type="gramEnd"/>
      <w:r w:rsidRPr="003A57C4">
        <w:rPr>
          <w:rFonts w:cs="Arial"/>
          <w:shd w:val="clear" w:color="auto" w:fill="FFFF00"/>
          <w:lang w:val="es-ES_tradnl"/>
        </w:rPr>
        <w:t xml:space="preserve"> </w:t>
      </w:r>
    </w:p>
    <w:p w14:paraId="249951F1" w14:textId="77777777" w:rsidR="00941789" w:rsidRPr="003A57C4" w:rsidRDefault="00941789">
      <w:pPr>
        <w:numPr>
          <w:ilvl w:val="0"/>
          <w:numId w:val="6"/>
        </w:numPr>
        <w:tabs>
          <w:tab w:val="left" w:pos="1068"/>
        </w:tabs>
        <w:rPr>
          <w:rFonts w:cs="Arial"/>
          <w:shd w:val="clear" w:color="auto" w:fill="FFFF00"/>
          <w:lang w:val="es-ES_tradnl"/>
        </w:rPr>
      </w:pPr>
      <w:r w:rsidRPr="003A57C4">
        <w:rPr>
          <w:rFonts w:cs="Arial"/>
          <w:shd w:val="clear" w:color="auto" w:fill="FFFF00"/>
          <w:lang w:val="es-ES_tradnl"/>
        </w:rPr>
        <w:t xml:space="preserve">Un análisis crítico del seguimiento de la planificación y metodología a lo largo del producto: </w:t>
      </w:r>
      <w:proofErr w:type="gramStart"/>
      <w:r w:rsidRPr="003A57C4">
        <w:rPr>
          <w:rFonts w:cs="Arial"/>
          <w:shd w:val="clear" w:color="auto" w:fill="FFFF00"/>
          <w:lang w:val="es-ES_tradnl"/>
        </w:rPr>
        <w:t>Se ha seguido la planificación?</w:t>
      </w:r>
      <w:proofErr w:type="gramEnd"/>
      <w:r w:rsidRPr="003A57C4">
        <w:rPr>
          <w:rFonts w:cs="Arial"/>
          <w:shd w:val="clear" w:color="auto" w:fill="FFFF00"/>
          <w:lang w:val="es-ES_tradnl"/>
        </w:rPr>
        <w:t xml:space="preserve"> </w:t>
      </w:r>
      <w:proofErr w:type="gramStart"/>
      <w:r w:rsidRPr="003A57C4">
        <w:rPr>
          <w:rFonts w:cs="Arial"/>
          <w:shd w:val="clear" w:color="auto" w:fill="FFFF00"/>
          <w:lang w:val="es-ES_tradnl"/>
        </w:rPr>
        <w:t xml:space="preserve">La metodología prevista ha sido </w:t>
      </w:r>
      <w:r w:rsidR="00397BB5" w:rsidRPr="003A57C4">
        <w:rPr>
          <w:rFonts w:cs="Arial"/>
          <w:shd w:val="clear" w:color="auto" w:fill="FFFF00"/>
          <w:lang w:val="es-ES_tradnl"/>
        </w:rPr>
        <w:t>la</w:t>
      </w:r>
      <w:r w:rsidRPr="003A57C4">
        <w:rPr>
          <w:rFonts w:cs="Arial"/>
          <w:shd w:val="clear" w:color="auto" w:fill="FFFF00"/>
          <w:lang w:val="es-ES_tradnl"/>
        </w:rPr>
        <w:t xml:space="preserve"> adecuada?</w:t>
      </w:r>
      <w:proofErr w:type="gramEnd"/>
      <w:r w:rsidRPr="003A57C4">
        <w:rPr>
          <w:rFonts w:cs="Arial"/>
          <w:shd w:val="clear" w:color="auto" w:fill="FFFF00"/>
          <w:lang w:val="es-ES_tradnl"/>
        </w:rPr>
        <w:t xml:space="preserve"> </w:t>
      </w:r>
      <w:proofErr w:type="gramStart"/>
      <w:r w:rsidRPr="003A57C4">
        <w:rPr>
          <w:rFonts w:cs="Arial"/>
          <w:shd w:val="clear" w:color="auto" w:fill="FFFF00"/>
          <w:lang w:val="es-ES_tradnl"/>
        </w:rPr>
        <w:t xml:space="preserve">Ha habido que introducir cambios para garantizar el éxito del </w:t>
      </w:r>
      <w:r w:rsidR="00DF34A1" w:rsidRPr="003A57C4">
        <w:rPr>
          <w:rFonts w:cs="Arial"/>
          <w:shd w:val="clear" w:color="auto" w:fill="FFFF00"/>
          <w:lang w:val="es-ES_tradnl"/>
        </w:rPr>
        <w:t>trabajo</w:t>
      </w:r>
      <w:r w:rsidRPr="003A57C4">
        <w:rPr>
          <w:rFonts w:cs="Arial"/>
          <w:shd w:val="clear" w:color="auto" w:fill="FFFF00"/>
          <w:lang w:val="es-ES_tradnl"/>
        </w:rPr>
        <w:t>?</w:t>
      </w:r>
      <w:proofErr w:type="gramEnd"/>
      <w:r w:rsidRPr="003A57C4">
        <w:rPr>
          <w:rFonts w:cs="Arial"/>
          <w:shd w:val="clear" w:color="auto" w:fill="FFFF00"/>
          <w:lang w:val="es-ES_tradnl"/>
        </w:rPr>
        <w:t xml:space="preserve"> </w:t>
      </w:r>
      <w:proofErr w:type="gramStart"/>
      <w:r w:rsidRPr="003A57C4">
        <w:rPr>
          <w:rFonts w:cs="Arial"/>
          <w:shd w:val="clear" w:color="auto" w:fill="FFFF00"/>
          <w:lang w:val="es-ES_tradnl"/>
        </w:rPr>
        <w:t>Por qué?</w:t>
      </w:r>
      <w:proofErr w:type="gramEnd"/>
      <w:r w:rsidRPr="003A57C4">
        <w:rPr>
          <w:rFonts w:cs="Arial"/>
          <w:shd w:val="clear" w:color="auto" w:fill="FFFF00"/>
          <w:lang w:val="es-ES_tradnl"/>
        </w:rPr>
        <w:t xml:space="preserve"> </w:t>
      </w:r>
    </w:p>
    <w:p w14:paraId="17BED22A" w14:textId="77777777" w:rsidR="00941789" w:rsidRPr="003A57C4" w:rsidRDefault="00941789">
      <w:pPr>
        <w:numPr>
          <w:ilvl w:val="0"/>
          <w:numId w:val="6"/>
        </w:numPr>
        <w:tabs>
          <w:tab w:val="left" w:pos="1068"/>
        </w:tabs>
        <w:rPr>
          <w:rFonts w:cs="Arial"/>
          <w:shd w:val="clear" w:color="auto" w:fill="FFFF00"/>
          <w:lang w:val="es-ES_tradnl"/>
        </w:rPr>
      </w:pPr>
      <w:r w:rsidRPr="003A57C4">
        <w:rPr>
          <w:rFonts w:cs="Arial"/>
          <w:shd w:val="clear" w:color="auto" w:fill="FFFF00"/>
          <w:lang w:val="es-ES_tradnl"/>
        </w:rPr>
        <w:t xml:space="preserve">Las líneas de trabajo futuro que no se han podido explorar en este </w:t>
      </w:r>
      <w:r w:rsidR="00DF34A1" w:rsidRPr="003A57C4">
        <w:rPr>
          <w:rFonts w:cs="Arial"/>
          <w:shd w:val="clear" w:color="auto" w:fill="FFFF00"/>
          <w:lang w:val="es-ES_tradnl"/>
        </w:rPr>
        <w:t>trabajo</w:t>
      </w:r>
      <w:r w:rsidRPr="003A57C4">
        <w:rPr>
          <w:rFonts w:cs="Arial"/>
          <w:shd w:val="clear" w:color="auto" w:fill="FFFF00"/>
          <w:lang w:val="es-ES_tradnl"/>
        </w:rPr>
        <w:t xml:space="preserve"> y han quedado pendientes. </w:t>
      </w:r>
    </w:p>
    <w:p w14:paraId="44F69B9A" w14:textId="77777777" w:rsidR="00941789" w:rsidRPr="003A57C4" w:rsidRDefault="00941789">
      <w:pPr>
        <w:ind w:left="708"/>
        <w:rPr>
          <w:rFonts w:cs="Arial"/>
          <w:shd w:val="clear" w:color="auto" w:fill="C0C0C0"/>
          <w:lang w:val="es-ES_tradnl"/>
        </w:rPr>
      </w:pPr>
    </w:p>
    <w:p w14:paraId="5F07D11E" w14:textId="77777777" w:rsidR="00941789" w:rsidRPr="003A57C4" w:rsidRDefault="00941789">
      <w:pPr>
        <w:pageBreakBefore/>
        <w:rPr>
          <w:rFonts w:cs="Arial"/>
          <w:szCs w:val="20"/>
          <w:lang w:val="es-ES_tradnl"/>
        </w:rPr>
      </w:pPr>
    </w:p>
    <w:p w14:paraId="372DC9CD" w14:textId="77777777" w:rsidR="00941789" w:rsidRPr="003A57C4" w:rsidRDefault="00941789">
      <w:pPr>
        <w:pStyle w:val="Heading1"/>
        <w:tabs>
          <w:tab w:val="left" w:pos="0"/>
        </w:tabs>
        <w:rPr>
          <w:szCs w:val="20"/>
          <w:lang w:val="es-ES_tradnl"/>
        </w:rPr>
      </w:pPr>
      <w:bookmarkStart w:id="18" w:name="_Toc368261781"/>
      <w:r w:rsidRPr="003A57C4">
        <w:rPr>
          <w:szCs w:val="20"/>
          <w:lang w:val="es-ES_tradnl"/>
        </w:rPr>
        <w:t>4. Glosario</w:t>
      </w:r>
      <w:bookmarkEnd w:id="18"/>
    </w:p>
    <w:p w14:paraId="41508A3C" w14:textId="77777777" w:rsidR="00941789" w:rsidRPr="003A57C4" w:rsidRDefault="00941789">
      <w:pPr>
        <w:rPr>
          <w:rFonts w:cs="Arial"/>
          <w:szCs w:val="20"/>
          <w:lang w:val="es-ES_tradnl"/>
        </w:rPr>
      </w:pPr>
    </w:p>
    <w:p w14:paraId="43D6B1D6" w14:textId="77777777" w:rsidR="00941789" w:rsidRPr="003A57C4" w:rsidRDefault="00941789">
      <w:pPr>
        <w:rPr>
          <w:rFonts w:cs="Arial"/>
          <w:szCs w:val="20"/>
          <w:lang w:val="es-ES_tradnl"/>
        </w:rPr>
      </w:pPr>
    </w:p>
    <w:p w14:paraId="63C5BF54" w14:textId="77777777" w:rsidR="00941789" w:rsidRPr="003A57C4" w:rsidRDefault="00941789">
      <w:pPr>
        <w:ind w:left="708"/>
        <w:rPr>
          <w:rFonts w:cs="Arial"/>
          <w:shd w:val="clear" w:color="auto" w:fill="FFFF00"/>
          <w:lang w:val="es-ES_tradnl"/>
        </w:rPr>
      </w:pPr>
      <w:r w:rsidRPr="003A57C4">
        <w:rPr>
          <w:rFonts w:cs="Arial"/>
          <w:shd w:val="clear" w:color="auto" w:fill="FFFF00"/>
          <w:lang w:val="es-ES_tradnl"/>
        </w:rPr>
        <w:t xml:space="preserve">Definición de los términos y acrónimos más relevantes utilizados dentro de la Memoria. </w:t>
      </w:r>
    </w:p>
    <w:p w14:paraId="17DBC151" w14:textId="77777777" w:rsidR="00941789" w:rsidRPr="003A57C4" w:rsidRDefault="00941789">
      <w:pPr>
        <w:pageBreakBefore/>
        <w:rPr>
          <w:rFonts w:cs="Arial"/>
          <w:szCs w:val="20"/>
          <w:lang w:val="es-ES_tradnl"/>
        </w:rPr>
      </w:pPr>
    </w:p>
    <w:p w14:paraId="1CA56706" w14:textId="77777777" w:rsidR="00941789" w:rsidRPr="003A57C4" w:rsidRDefault="00941789">
      <w:pPr>
        <w:pStyle w:val="Heading1"/>
        <w:tabs>
          <w:tab w:val="left" w:pos="0"/>
        </w:tabs>
        <w:rPr>
          <w:lang w:val="es-ES_tradnl"/>
        </w:rPr>
      </w:pPr>
      <w:bookmarkStart w:id="19" w:name="_Toc368261782"/>
      <w:r w:rsidRPr="003A57C4">
        <w:rPr>
          <w:lang w:val="es-ES_tradnl"/>
        </w:rPr>
        <w:t>5. Bibliografía</w:t>
      </w:r>
      <w:bookmarkEnd w:id="19"/>
    </w:p>
    <w:p w14:paraId="6F8BD81B" w14:textId="77777777" w:rsidR="00941789" w:rsidRPr="003A57C4" w:rsidRDefault="00941789">
      <w:pPr>
        <w:rPr>
          <w:rFonts w:cs="Arial"/>
          <w:szCs w:val="20"/>
          <w:lang w:val="es-ES_tradnl"/>
        </w:rPr>
      </w:pPr>
    </w:p>
    <w:p w14:paraId="3CCB7897" w14:textId="77777777" w:rsidR="00941789" w:rsidRPr="003A57C4" w:rsidRDefault="00941789">
      <w:pPr>
        <w:ind w:left="708"/>
        <w:rPr>
          <w:rFonts w:cs="Arial"/>
          <w:shd w:val="clear" w:color="auto" w:fill="FFFF00"/>
          <w:lang w:val="es-ES_tradnl"/>
        </w:rPr>
      </w:pPr>
      <w:r w:rsidRPr="003A57C4">
        <w:rPr>
          <w:rFonts w:cs="Arial"/>
          <w:shd w:val="clear" w:color="auto" w:fill="FFFF00"/>
          <w:lang w:val="es-ES_tradnl"/>
        </w:rPr>
        <w:t xml:space="preserve">Lista numerada de las referencias bibliográficas utilizadas dentro de la memoria. </w:t>
      </w:r>
      <w:r w:rsidR="00397BB5" w:rsidRPr="003A57C4">
        <w:rPr>
          <w:rFonts w:cs="Arial"/>
          <w:shd w:val="clear" w:color="auto" w:fill="FFFF00"/>
          <w:lang w:val="es-ES_tradnl"/>
        </w:rPr>
        <w:t>En</w:t>
      </w:r>
      <w:r w:rsidRPr="003A57C4">
        <w:rPr>
          <w:rFonts w:cs="Arial"/>
          <w:shd w:val="clear" w:color="auto" w:fill="FFFF00"/>
          <w:lang w:val="es-ES_tradnl"/>
        </w:rPr>
        <w:t xml:space="preserve"> cada lugar donde se utilice una referencia dentro del texto, hay que indicarla citando el número de la referencia, por ejemplo: [7].</w:t>
      </w:r>
    </w:p>
    <w:p w14:paraId="2613E9C1" w14:textId="77777777" w:rsidR="00941789" w:rsidRPr="003A57C4" w:rsidRDefault="00941789">
      <w:pPr>
        <w:ind w:left="708"/>
        <w:rPr>
          <w:rFonts w:cs="Arial"/>
          <w:shd w:val="clear" w:color="auto" w:fill="FFFF00"/>
          <w:lang w:val="es-ES_tradnl"/>
        </w:rPr>
      </w:pPr>
    </w:p>
    <w:p w14:paraId="3D80D257" w14:textId="77777777" w:rsidR="00941789" w:rsidRPr="003A57C4" w:rsidRDefault="00941789">
      <w:pPr>
        <w:ind w:left="708"/>
        <w:rPr>
          <w:rFonts w:cs="Arial"/>
          <w:shd w:val="clear" w:color="auto" w:fill="FFFF00"/>
          <w:lang w:val="es-ES_tradnl"/>
        </w:rPr>
      </w:pPr>
      <w:r w:rsidRPr="003A57C4">
        <w:rPr>
          <w:rFonts w:cs="Arial"/>
          <w:shd w:val="clear" w:color="auto" w:fill="FFFF00"/>
          <w:lang w:val="es-ES_tradnl"/>
        </w:rPr>
        <w:t xml:space="preserve">Es muy importante incluir </w:t>
      </w:r>
      <w:r w:rsidRPr="003A57C4">
        <w:rPr>
          <w:rFonts w:cs="Arial"/>
          <w:b/>
          <w:shd w:val="clear" w:color="auto" w:fill="FFFF00"/>
          <w:lang w:val="es-ES_tradnl"/>
        </w:rPr>
        <w:t>todas</w:t>
      </w:r>
      <w:r w:rsidRPr="003A57C4">
        <w:rPr>
          <w:rFonts w:cs="Arial"/>
          <w:shd w:val="clear" w:color="auto" w:fill="FFFF00"/>
          <w:lang w:val="es-ES_tradnl"/>
        </w:rPr>
        <w:t xml:space="preserve"> las referencias utilizadas y citarlas apropiadamente, es decir, incluyendo toda la información necesaria para identificar la referencia. La información mínima que hay que incluir según el tipo de referencia es:</w:t>
      </w:r>
    </w:p>
    <w:p w14:paraId="1037B8A3" w14:textId="77777777" w:rsidR="00941789" w:rsidRPr="003A57C4" w:rsidRDefault="00941789">
      <w:pPr>
        <w:ind w:left="708"/>
        <w:rPr>
          <w:rFonts w:cs="Arial"/>
          <w:shd w:val="clear" w:color="auto" w:fill="FFFF00"/>
          <w:lang w:val="es-ES_tradnl"/>
        </w:rPr>
      </w:pPr>
    </w:p>
    <w:p w14:paraId="5D77D6A3" w14:textId="77777777" w:rsidR="00941789" w:rsidRPr="003A57C4" w:rsidRDefault="00941789">
      <w:pPr>
        <w:numPr>
          <w:ilvl w:val="0"/>
          <w:numId w:val="7"/>
        </w:numPr>
        <w:tabs>
          <w:tab w:val="left" w:pos="1068"/>
        </w:tabs>
        <w:rPr>
          <w:rFonts w:cs="Arial"/>
          <w:shd w:val="clear" w:color="auto" w:fill="FFFF00"/>
          <w:lang w:val="es-ES_tradnl"/>
        </w:rPr>
      </w:pPr>
      <w:r w:rsidRPr="003A57C4">
        <w:rPr>
          <w:rFonts w:cs="Arial"/>
          <w:b/>
          <w:shd w:val="clear" w:color="auto" w:fill="FFFF00"/>
          <w:lang w:val="es-ES_tradnl"/>
        </w:rPr>
        <w:t>Libro:</w:t>
      </w:r>
      <w:r w:rsidRPr="003A57C4">
        <w:rPr>
          <w:rFonts w:cs="Arial"/>
          <w:shd w:val="clear" w:color="auto" w:fill="FFFF00"/>
          <w:lang w:val="es-ES_tradnl"/>
        </w:rPr>
        <w:t xml:space="preserve"> Autores, Título, Edició</w:t>
      </w:r>
      <w:r w:rsidR="00397BB5" w:rsidRPr="003A57C4">
        <w:rPr>
          <w:rFonts w:cs="Arial"/>
          <w:shd w:val="clear" w:color="auto" w:fill="FFFF00"/>
          <w:lang w:val="es-ES_tradnl"/>
        </w:rPr>
        <w:t>n (si se tercia) Editorial, Ciud</w:t>
      </w:r>
      <w:r w:rsidRPr="003A57C4">
        <w:rPr>
          <w:rFonts w:cs="Arial"/>
          <w:shd w:val="clear" w:color="auto" w:fill="FFFF00"/>
          <w:lang w:val="es-ES_tradnl"/>
        </w:rPr>
        <w:t>a</w:t>
      </w:r>
      <w:r w:rsidR="00397BB5" w:rsidRPr="003A57C4">
        <w:rPr>
          <w:rFonts w:cs="Arial"/>
          <w:shd w:val="clear" w:color="auto" w:fill="FFFF00"/>
          <w:lang w:val="es-ES_tradnl"/>
        </w:rPr>
        <w:t>d</w:t>
      </w:r>
      <w:r w:rsidRPr="003A57C4">
        <w:rPr>
          <w:rFonts w:cs="Arial"/>
          <w:shd w:val="clear" w:color="auto" w:fill="FFFF00"/>
          <w:lang w:val="es-ES_tradnl"/>
        </w:rPr>
        <w:t>, Año.</w:t>
      </w:r>
    </w:p>
    <w:p w14:paraId="0023F531" w14:textId="77777777" w:rsidR="00941789" w:rsidRPr="003A57C4" w:rsidRDefault="00941789">
      <w:pPr>
        <w:numPr>
          <w:ilvl w:val="0"/>
          <w:numId w:val="7"/>
        </w:numPr>
        <w:tabs>
          <w:tab w:val="left" w:pos="1068"/>
        </w:tabs>
        <w:rPr>
          <w:rFonts w:cs="Arial"/>
          <w:shd w:val="clear" w:color="auto" w:fill="FFFF00"/>
          <w:lang w:val="es-ES_tradnl"/>
        </w:rPr>
      </w:pPr>
      <w:r w:rsidRPr="003A57C4">
        <w:rPr>
          <w:rFonts w:cs="Arial"/>
          <w:b/>
          <w:shd w:val="clear" w:color="auto" w:fill="FFFF00"/>
          <w:lang w:val="es-ES_tradnl"/>
        </w:rPr>
        <w:t>Artículo de revista:</w:t>
      </w:r>
      <w:r w:rsidRPr="003A57C4">
        <w:rPr>
          <w:rFonts w:cs="Arial"/>
          <w:shd w:val="clear" w:color="auto" w:fill="FFFF00"/>
          <w:lang w:val="es-ES_tradnl"/>
        </w:rPr>
        <w:t xml:space="preserve"> Autores, Título, Nombre de la Revista, Número de Página inicial y final, Número de la revista / Volumen, Año.</w:t>
      </w:r>
    </w:p>
    <w:p w14:paraId="4B319170" w14:textId="77777777" w:rsidR="00941789" w:rsidRPr="003A57C4" w:rsidRDefault="00941789">
      <w:pPr>
        <w:numPr>
          <w:ilvl w:val="0"/>
          <w:numId w:val="7"/>
        </w:numPr>
        <w:tabs>
          <w:tab w:val="left" w:pos="1068"/>
        </w:tabs>
        <w:rPr>
          <w:rFonts w:cs="Arial"/>
          <w:shd w:val="clear" w:color="auto" w:fill="FFFF00"/>
          <w:lang w:val="es-ES_tradnl"/>
        </w:rPr>
      </w:pPr>
      <w:r w:rsidRPr="003A57C4">
        <w:rPr>
          <w:rFonts w:cs="Arial"/>
          <w:b/>
          <w:shd w:val="clear" w:color="auto" w:fill="FFFF00"/>
          <w:lang w:val="es-ES_tradnl"/>
        </w:rPr>
        <w:t>Web:</w:t>
      </w:r>
      <w:r w:rsidRPr="003A57C4">
        <w:rPr>
          <w:rFonts w:cs="Arial"/>
          <w:shd w:val="clear" w:color="auto" w:fill="FFFF00"/>
          <w:lang w:val="es-ES_tradnl"/>
        </w:rPr>
        <w:t xml:space="preserve"> URL y fecha en que se ha visitado. </w:t>
      </w:r>
    </w:p>
    <w:p w14:paraId="687C6DE0" w14:textId="77777777" w:rsidR="00941789" w:rsidRPr="003A57C4" w:rsidRDefault="00941789">
      <w:pPr>
        <w:pageBreakBefore/>
        <w:rPr>
          <w:rFonts w:cs="Arial"/>
          <w:szCs w:val="20"/>
          <w:lang w:val="es-ES_tradnl"/>
        </w:rPr>
      </w:pPr>
    </w:p>
    <w:p w14:paraId="5FCF36FD" w14:textId="77777777" w:rsidR="00941789" w:rsidRPr="003A57C4" w:rsidRDefault="00941789">
      <w:pPr>
        <w:pStyle w:val="Heading1"/>
        <w:tabs>
          <w:tab w:val="left" w:pos="0"/>
        </w:tabs>
        <w:rPr>
          <w:lang w:val="es-ES_tradnl"/>
        </w:rPr>
      </w:pPr>
      <w:bookmarkStart w:id="20" w:name="_Toc368261783"/>
      <w:r w:rsidRPr="003A57C4">
        <w:rPr>
          <w:lang w:val="es-ES_tradnl"/>
        </w:rPr>
        <w:t>6. Anexos</w:t>
      </w:r>
      <w:bookmarkEnd w:id="20"/>
    </w:p>
    <w:p w14:paraId="5B2F9378" w14:textId="77777777" w:rsidR="00941789" w:rsidRPr="003A57C4" w:rsidRDefault="00941789">
      <w:pPr>
        <w:rPr>
          <w:rFonts w:cs="Arial"/>
          <w:szCs w:val="20"/>
          <w:lang w:val="es-ES_tradnl"/>
        </w:rPr>
      </w:pPr>
    </w:p>
    <w:p w14:paraId="58E6DD4E" w14:textId="77777777" w:rsidR="00941789" w:rsidRPr="003A57C4" w:rsidRDefault="00941789">
      <w:pPr>
        <w:rPr>
          <w:rFonts w:cs="Arial"/>
          <w:szCs w:val="20"/>
          <w:lang w:val="es-ES_tradnl"/>
        </w:rPr>
      </w:pPr>
    </w:p>
    <w:p w14:paraId="1DB4FE6D" w14:textId="77777777" w:rsidR="00941789" w:rsidRPr="003A57C4" w:rsidRDefault="00941789">
      <w:pPr>
        <w:ind w:left="708"/>
        <w:rPr>
          <w:rFonts w:cs="Arial"/>
          <w:shd w:val="clear" w:color="auto" w:fill="FFFF00"/>
          <w:lang w:val="es-ES_tradnl"/>
        </w:rPr>
      </w:pPr>
      <w:r w:rsidRPr="003A57C4">
        <w:rPr>
          <w:rFonts w:cs="Arial"/>
          <w:shd w:val="clear" w:color="auto" w:fill="FFFF00"/>
          <w:lang w:val="es-ES_tradnl"/>
        </w:rPr>
        <w:t xml:space="preserve">Listado de apartados que son demasiado extensos para incluir dentro de la memoria y tienen un carácter </w:t>
      </w:r>
      <w:proofErr w:type="spellStart"/>
      <w:r w:rsidRPr="003A57C4">
        <w:rPr>
          <w:rFonts w:cs="Arial"/>
          <w:shd w:val="clear" w:color="auto" w:fill="FFFF00"/>
          <w:lang w:val="es-ES_tradnl"/>
        </w:rPr>
        <w:t>autoconti</w:t>
      </w:r>
      <w:r w:rsidR="00397BB5" w:rsidRPr="003A57C4">
        <w:rPr>
          <w:rFonts w:cs="Arial"/>
          <w:shd w:val="clear" w:color="auto" w:fill="FFFF00"/>
          <w:lang w:val="es-ES_tradnl"/>
        </w:rPr>
        <w:t>enido</w:t>
      </w:r>
      <w:proofErr w:type="spellEnd"/>
      <w:r w:rsidRPr="003A57C4">
        <w:rPr>
          <w:rFonts w:cs="Arial"/>
          <w:shd w:val="clear" w:color="auto" w:fill="FFFF00"/>
          <w:lang w:val="es-ES_tradnl"/>
        </w:rPr>
        <w:t xml:space="preserve"> (por ejemplo, manuales de usuario, manuales de instalación, etc.) </w:t>
      </w:r>
    </w:p>
    <w:p w14:paraId="7D3BEE8F" w14:textId="77777777" w:rsidR="00941789" w:rsidRPr="003A57C4" w:rsidRDefault="00941789">
      <w:pPr>
        <w:ind w:left="708"/>
        <w:rPr>
          <w:rFonts w:cs="Arial"/>
          <w:shd w:val="clear" w:color="auto" w:fill="FFFF00"/>
          <w:lang w:val="es-ES_tradnl"/>
        </w:rPr>
      </w:pPr>
    </w:p>
    <w:p w14:paraId="6B6AE682" w14:textId="77777777" w:rsidR="00941789" w:rsidRPr="003A57C4" w:rsidRDefault="00941789">
      <w:pPr>
        <w:ind w:left="708"/>
        <w:rPr>
          <w:rFonts w:cs="Arial"/>
          <w:shd w:val="clear" w:color="auto" w:fill="FFFF00"/>
          <w:lang w:val="es-ES_tradnl"/>
        </w:rPr>
      </w:pPr>
      <w:r w:rsidRPr="003A57C4">
        <w:rPr>
          <w:rFonts w:cs="Arial"/>
          <w:shd w:val="clear" w:color="auto" w:fill="FFFF00"/>
          <w:lang w:val="es-ES_tradnl"/>
        </w:rPr>
        <w:t xml:space="preserve">Dependiente del tipo de </w:t>
      </w:r>
      <w:r w:rsidR="00DF34A1" w:rsidRPr="003A57C4">
        <w:rPr>
          <w:rFonts w:cs="Arial"/>
          <w:shd w:val="clear" w:color="auto" w:fill="FFFF00"/>
          <w:lang w:val="es-ES_tradnl"/>
        </w:rPr>
        <w:t>trabajo</w:t>
      </w:r>
      <w:r w:rsidRPr="003A57C4">
        <w:rPr>
          <w:rFonts w:cs="Arial"/>
          <w:shd w:val="clear" w:color="auto" w:fill="FFFF00"/>
          <w:lang w:val="es-ES_tradnl"/>
        </w:rPr>
        <w:t>, es posible que no haya que añadir ningún anexo.</w:t>
      </w:r>
    </w:p>
    <w:p w14:paraId="3B88899E" w14:textId="77777777" w:rsidR="00941789" w:rsidRPr="003A57C4" w:rsidRDefault="00941789">
      <w:pPr>
        <w:rPr>
          <w:lang w:val="es-ES_tradnl"/>
        </w:rPr>
      </w:pPr>
    </w:p>
    <w:sectPr w:rsidR="00941789" w:rsidRPr="003A57C4">
      <w:footerReference w:type="even" r:id="rId49"/>
      <w:footerReference w:type="default" r:id="rId50"/>
      <w:footerReference w:type="first" r:id="rId51"/>
      <w:footnotePr>
        <w:pos w:val="beneathText"/>
      </w:footnotePr>
      <w:pgSz w:w="11905" w:h="16837"/>
      <w:pgMar w:top="1418" w:right="1701" w:bottom="1418" w:left="1701" w:header="708"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30760" w14:textId="77777777" w:rsidR="00346FD2" w:rsidRDefault="00346FD2">
      <w:r>
        <w:separator/>
      </w:r>
    </w:p>
  </w:endnote>
  <w:endnote w:type="continuationSeparator" w:id="0">
    <w:p w14:paraId="3AD72CD9" w14:textId="77777777" w:rsidR="00346FD2" w:rsidRDefault="00346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imbus Sans L">
    <w:altName w:val="Arial"/>
    <w:panose1 w:val="020B0604020202020204"/>
    <w:charset w:val="00"/>
    <w:family w:val="swiss"/>
    <w:pitch w:val="variable"/>
  </w:font>
  <w:font w:name="DejaVu Sans">
    <w:altName w:val="Sylfaen"/>
    <w:panose1 w:val="020B0604020202020204"/>
    <w:charset w:val="00"/>
    <w:family w:val="swiss"/>
    <w:pitch w:val="variable"/>
    <w:sig w:usb0="E7002EFF" w:usb1="D200FDFF" w:usb2="0A24602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Time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2E107" w14:textId="77777777" w:rsidR="00874C07" w:rsidRDefault="00874C0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326F3" w14:textId="77777777" w:rsidR="00941789" w:rsidRDefault="00941789"/>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88749" w14:textId="77777777" w:rsidR="00941789" w:rsidRDefault="00941789"/>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F2083" w14:textId="77777777" w:rsidR="00941789" w:rsidRDefault="00941789"/>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25231" w14:textId="77777777" w:rsidR="00941789" w:rsidRDefault="00941789"/>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CA723" w14:textId="77777777" w:rsidR="00941789" w:rsidRDefault="00941789"/>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3B841" w14:textId="77777777" w:rsidR="00941789" w:rsidRDefault="00941789"/>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3B197" w14:textId="77777777" w:rsidR="00941789" w:rsidRDefault="00941789"/>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0C951" w14:textId="77777777" w:rsidR="00941789" w:rsidRDefault="00941789"/>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5747A" w14:textId="77777777" w:rsidR="00941789" w:rsidRDefault="00941789"/>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D796" w14:textId="77777777" w:rsidR="00941789" w:rsidRDefault="0094178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9DC87" w14:textId="77777777" w:rsidR="00941789" w:rsidRDefault="005D246A">
    <w:pPr>
      <w:pStyle w:val="Footer"/>
      <w:ind w:right="360"/>
      <w:jc w:val="center"/>
      <w:rPr>
        <w:lang w:val="es-ES_tradnl"/>
      </w:rPr>
    </w:pPr>
    <w:r>
      <w:rPr>
        <w:noProof/>
      </w:rPr>
      <mc:AlternateContent>
        <mc:Choice Requires="wps">
          <w:drawing>
            <wp:anchor distT="0" distB="0" distL="0" distR="0" simplePos="0" relativeHeight="251654144" behindDoc="0" locked="0" layoutInCell="1" allowOverlap="1" wp14:anchorId="7D666E39" wp14:editId="07777777">
              <wp:simplePos x="0" y="0"/>
              <wp:positionH relativeFrom="margin">
                <wp:align>center</wp:align>
              </wp:positionH>
              <wp:positionV relativeFrom="paragraph">
                <wp:posOffset>635</wp:posOffset>
              </wp:positionV>
              <wp:extent cx="13970" cy="187960"/>
              <wp:effectExtent l="6350" t="635" r="8255" b="1905"/>
              <wp:wrapSquare wrapText="largest"/>
              <wp:docPr id="150408257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142F6F" w14:textId="77777777" w:rsidR="00941789" w:rsidRDefault="0094178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666E39" id="_x0000_t202" coordsize="21600,21600" o:spt="202" path="m,l,21600r21600,l21600,xe">
              <v:stroke joinstyle="miter"/>
              <v:path gradientshapeok="t" o:connecttype="rect"/>
            </v:shapetype>
            <v:shape id="Text Box 1" o:spid="_x0000_s1026" type="#_x0000_t202" style="position:absolute;left:0;text-align:left;margin-left:0;margin-top:.05pt;width:1.1pt;height:14.8pt;z-index:25165414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" stroked="f">
              <v:fill opacity="0"/>
              <v:textbox inset="0,0,0,0">
                <w:txbxContent>
                  <w:p w14:paraId="0D142F6F" w14:textId="77777777" w:rsidR="00941789" w:rsidRDefault="00941789">
                    <w:pPr>
                      <w:pStyle w:val="Footer"/>
                    </w:pPr>
                  </w:p>
                </w:txbxContent>
              </v:textbox>
              <w10:wrap type="square" side="largest" anchorx="margin"/>
            </v:shape>
          </w:pict>
        </mc:Fallback>
      </mc:AlternateContent>
    </w:r>
    <w:r>
      <w:rPr>
        <w:noProof/>
      </w:rPr>
      <mc:AlternateContent>
        <mc:Choice Requires="wps">
          <w:drawing>
            <wp:anchor distT="0" distB="0" distL="0" distR="0" simplePos="0" relativeHeight="251655168" behindDoc="0" locked="0" layoutInCell="1" allowOverlap="1" wp14:anchorId="27AFD2FD" wp14:editId="07777777">
              <wp:simplePos x="0" y="0"/>
              <wp:positionH relativeFrom="page">
                <wp:posOffset>6464935</wp:posOffset>
              </wp:positionH>
              <wp:positionV relativeFrom="paragraph">
                <wp:posOffset>635</wp:posOffset>
              </wp:positionV>
              <wp:extent cx="13970" cy="187960"/>
              <wp:effectExtent l="6985" t="635" r="7620" b="1905"/>
              <wp:wrapSquare wrapText="largest"/>
              <wp:docPr id="2021933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0C4E94" w14:textId="77777777" w:rsidR="00941789" w:rsidRDefault="0094178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FD2FD" id="Text Box 2" o:spid="_x0000_s1027" type="#_x0000_t202" style="position:absolute;left:0;text-align:left;margin-left:509.05pt;margin-top:.05pt;width:1.1pt;height:14.8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" stroked="f">
              <v:fill opacity="0"/>
              <v:textbox inset="0,0,0,0">
                <w:txbxContent>
                  <w:p w14:paraId="120C4E94" w14:textId="77777777" w:rsidR="00941789" w:rsidRDefault="00941789">
                    <w:pPr>
                      <w:pStyle w:val="Footer"/>
                    </w:pPr>
                  </w:p>
                </w:txbxContent>
              </v:textbox>
              <w10:wrap type="square" side="largest" anchorx="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4FD25" w14:textId="77777777" w:rsidR="00941789" w:rsidRDefault="00412470">
    <w:pPr>
      <w:pStyle w:val="Footer"/>
      <w:ind w:right="360"/>
      <w:jc w:val="center"/>
      <w:rPr>
        <w:lang w:val="es-ES_tradnl"/>
      </w:rPr>
    </w:pPr>
    <w:r w:rsidRPr="00412470">
      <w:rPr>
        <w:lang w:val="es-ES_tradnl"/>
      </w:rPr>
      <w:fldChar w:fldCharType="begin"/>
    </w:r>
    <w:r w:rsidRPr="00412470">
      <w:rPr>
        <w:lang w:val="es-ES_tradnl"/>
      </w:rPr>
      <w:instrText xml:space="preserve"> </w:instrText>
    </w:r>
    <w:r w:rsidR="00CD49B9">
      <w:rPr>
        <w:lang w:val="es-ES_tradnl"/>
      </w:rPr>
      <w:instrText>PAGE</w:instrText>
    </w:r>
    <w:r w:rsidRPr="00412470">
      <w:rPr>
        <w:lang w:val="es-ES_tradnl"/>
      </w:rPr>
      <w:instrText xml:space="preserve">   \* MERGEFORMAT </w:instrText>
    </w:r>
    <w:r w:rsidRPr="00412470">
      <w:rPr>
        <w:lang w:val="es-ES_tradnl"/>
      </w:rPr>
      <w:fldChar w:fldCharType="separate"/>
    </w:r>
    <w:r w:rsidR="00B06A17">
      <w:rPr>
        <w:noProof/>
        <w:lang w:val="es-ES_tradnl"/>
      </w:rPr>
      <w:t>6</w:t>
    </w:r>
    <w:r w:rsidRPr="00412470">
      <w:rPr>
        <w:lang w:val="es-ES_tradnl"/>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E23D2" w14:textId="77777777" w:rsidR="00941789" w:rsidRDefault="005D246A">
    <w:pPr>
      <w:pStyle w:val="Footer"/>
      <w:jc w:val="center"/>
    </w:pPr>
    <w:r>
      <w:rPr>
        <w:noProof/>
      </w:rPr>
      <mc:AlternateContent>
        <mc:Choice Requires="wps">
          <w:drawing>
            <wp:anchor distT="0" distB="0" distL="0" distR="0" simplePos="0" relativeHeight="251656192" behindDoc="0" locked="0" layoutInCell="1" allowOverlap="1" wp14:anchorId="22AA0B41" wp14:editId="07777777">
              <wp:simplePos x="0" y="0"/>
              <wp:positionH relativeFrom="margin">
                <wp:align>center</wp:align>
              </wp:positionH>
              <wp:positionV relativeFrom="paragraph">
                <wp:posOffset>635</wp:posOffset>
              </wp:positionV>
              <wp:extent cx="85090" cy="187960"/>
              <wp:effectExtent l="8890" t="635" r="1270" b="1905"/>
              <wp:wrapSquare wrapText="largest"/>
              <wp:docPr id="94266140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0CB77" w14:textId="77777777" w:rsidR="00941789" w:rsidRDefault="00941789">
                          <w:pPr>
                            <w:pStyle w:val="Footer"/>
                          </w:pPr>
                          <w:r>
                            <w:rPr>
                              <w:rStyle w:val="PageNumber"/>
                            </w:rPr>
                            <w:fldChar w:fldCharType="begin"/>
                          </w:r>
                          <w:r>
                            <w:rPr>
                              <w:rStyle w:val="PageNumber"/>
                            </w:rPr>
                            <w:instrText xml:space="preserve"> </w:instrText>
                          </w:r>
                          <w:r w:rsidR="00CD49B9">
                            <w:rPr>
                              <w:rStyle w:val="PageNumber"/>
                            </w:rPr>
                            <w:instrText>PAGE</w:instrText>
                          </w:r>
                          <w:r>
                            <w:rPr>
                              <w:rStyle w:val="PageNumber"/>
                            </w:rPr>
                            <w:instrText xml:space="preserve"> </w:instrText>
                          </w:r>
                          <w:r>
                            <w:rPr>
                              <w:rStyle w:val="PageNumber"/>
                            </w:rPr>
                            <w:fldChar w:fldCharType="separate"/>
                          </w:r>
                          <w:r w:rsidR="00B06A17">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AA0B41" id="_x0000_t202" coordsize="21600,21600" o:spt="202" path="m,l,21600r21600,l21600,xe">
              <v:stroke joinstyle="miter"/>
              <v:path gradientshapeok="t" o:connecttype="rect"/>
            </v:shapetype>
            <v:shape id="Text Box 4" o:spid="_x0000_s1032" type="#_x0000_t202" style="position:absolute;left:0;text-align:left;margin-left:0;margin-top:.05pt;width:6.7pt;height:14.8pt;z-index:25165619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" stroked="f">
              <v:fill opacity="0"/>
              <v:textbox inset="0,0,0,0">
                <w:txbxContent>
                  <w:p w14:paraId="4590CB77" w14:textId="77777777" w:rsidR="00941789" w:rsidRDefault="00941789">
                    <w:pPr>
                      <w:pStyle w:val="Footer"/>
                    </w:pPr>
                    <w:r>
                      <w:rPr>
                        <w:rStyle w:val="PageNumber"/>
                      </w:rPr>
                      <w:fldChar w:fldCharType="begin"/>
                    </w:r>
                    <w:r>
                      <w:rPr>
                        <w:rStyle w:val="PageNumber"/>
                      </w:rPr>
                      <w:instrText xml:space="preserve"> </w:instrText>
                    </w:r>
                    <w:r w:rsidR="00CD49B9">
                      <w:rPr>
                        <w:rStyle w:val="PageNumber"/>
                      </w:rPr>
                      <w:instrText>PAGE</w:instrText>
                    </w:r>
                    <w:r>
                      <w:rPr>
                        <w:rStyle w:val="PageNumber"/>
                      </w:rPr>
                      <w:instrText xml:space="preserve"> </w:instrText>
                    </w:r>
                    <w:r>
                      <w:rPr>
                        <w:rStyle w:val="PageNumber"/>
                      </w:rPr>
                      <w:fldChar w:fldCharType="separate"/>
                    </w:r>
                    <w:r w:rsidR="00B06A17">
                      <w:rPr>
                        <w:rStyle w:val="PageNumber"/>
                        <w:noProof/>
                      </w:rPr>
                      <w:t>1</w:t>
                    </w:r>
                    <w:r>
                      <w:rPr>
                        <w:rStyle w:val="PageNumber"/>
                      </w:rPr>
                      <w:fldChar w:fldCharType="end"/>
                    </w:r>
                  </w:p>
                </w:txbxContent>
              </v:textbox>
              <w10:wrap type="square" side="largest" anchorx="margin"/>
            </v:shape>
          </w:pict>
        </mc:Fallback>
      </mc:AlternateContent>
    </w:r>
    <w:r>
      <w:rPr>
        <w:noProof/>
      </w:rPr>
      <mc:AlternateContent>
        <mc:Choice Requires="wps">
          <w:drawing>
            <wp:anchor distT="0" distB="0" distL="0" distR="0" simplePos="0" relativeHeight="251657216" behindDoc="0" locked="0" layoutInCell="1" allowOverlap="1" wp14:anchorId="176AEAE0" wp14:editId="07777777">
              <wp:simplePos x="0" y="0"/>
              <wp:positionH relativeFrom="page">
                <wp:posOffset>3823970</wp:posOffset>
              </wp:positionH>
              <wp:positionV relativeFrom="paragraph">
                <wp:posOffset>-50800</wp:posOffset>
              </wp:positionV>
              <wp:extent cx="13970" cy="187960"/>
              <wp:effectExtent l="4445" t="6350" r="635" b="5715"/>
              <wp:wrapSquare wrapText="largest"/>
              <wp:docPr id="194504970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CF4315" w14:textId="77777777" w:rsidR="00941789" w:rsidRDefault="0094178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AEAE0" id="Text Box 5" o:spid="_x0000_s1033" type="#_x0000_t202" style="position:absolute;left:0;text-align:left;margin-left:301.1pt;margin-top:-4pt;width:1.1pt;height:14.8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" stroked="f">
              <v:fill opacity="0"/>
              <v:textbox inset="0,0,0,0">
                <w:txbxContent>
                  <w:p w14:paraId="75CF4315" w14:textId="77777777" w:rsidR="00941789" w:rsidRDefault="00941789">
                    <w:pPr>
                      <w:pStyle w:val="Footer"/>
                    </w:pPr>
                  </w:p>
                </w:txbxContent>
              </v:textbox>
              <w10:wrap type="square" side="largest"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D7232" w14:textId="77777777" w:rsidR="00941789" w:rsidRDefault="0094178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7282F" w14:textId="77777777" w:rsidR="00412470" w:rsidRDefault="00412470">
    <w:pPr>
      <w:pStyle w:val="Footer"/>
      <w:ind w:right="360"/>
      <w:jc w:val="center"/>
      <w:rPr>
        <w:lang w:val="es-ES_tradnl"/>
      </w:rPr>
    </w:pPr>
    <w:r w:rsidRPr="00412470">
      <w:rPr>
        <w:lang w:val="es-ES_tradnl"/>
      </w:rPr>
      <w:fldChar w:fldCharType="begin"/>
    </w:r>
    <w:r w:rsidRPr="00412470">
      <w:rPr>
        <w:lang w:val="es-ES_tradnl"/>
      </w:rPr>
      <w:instrText xml:space="preserve"> </w:instrText>
    </w:r>
    <w:r w:rsidR="00CD49B9">
      <w:rPr>
        <w:lang w:val="es-ES_tradnl"/>
      </w:rPr>
      <w:instrText>PAGE</w:instrText>
    </w:r>
    <w:r w:rsidRPr="00412470">
      <w:rPr>
        <w:lang w:val="es-ES_tradnl"/>
      </w:rPr>
      <w:instrText xml:space="preserve">   \* MERGEFORMAT </w:instrText>
    </w:r>
    <w:r w:rsidRPr="00412470">
      <w:rPr>
        <w:lang w:val="es-ES_tradnl"/>
      </w:rPr>
      <w:fldChar w:fldCharType="separate"/>
    </w:r>
    <w:r w:rsidR="00B06A17">
      <w:rPr>
        <w:noProof/>
        <w:lang w:val="es-ES_tradnl"/>
      </w:rPr>
      <w:t>ii</w:t>
    </w:r>
    <w:r w:rsidRPr="00412470">
      <w:rPr>
        <w:lang w:val="es-ES_tradnl"/>
      </w:rPr>
      <w:fldChar w:fldCharType="end"/>
    </w:r>
    <w:r w:rsidR="005D246A">
      <w:rPr>
        <w:noProof/>
      </w:rPr>
      <mc:AlternateContent>
        <mc:Choice Requires="wps">
          <w:drawing>
            <wp:anchor distT="0" distB="0" distL="0" distR="0" simplePos="0" relativeHeight="251660288" behindDoc="0" locked="0" layoutInCell="1" allowOverlap="1" wp14:anchorId="2440A406" wp14:editId="07777777">
              <wp:simplePos x="0" y="0"/>
              <wp:positionH relativeFrom="margin">
                <wp:align>center</wp:align>
              </wp:positionH>
              <wp:positionV relativeFrom="paragraph">
                <wp:posOffset>635</wp:posOffset>
              </wp:positionV>
              <wp:extent cx="13970" cy="187960"/>
              <wp:effectExtent l="6350" t="635" r="8255" b="1905"/>
              <wp:wrapSquare wrapText="largest"/>
              <wp:docPr id="12182799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54BC2F" w14:textId="77777777" w:rsidR="00412470" w:rsidRDefault="00412470">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40A406" id="_x0000_t202" coordsize="21600,21600" o:spt="202" path="m,l,21600r21600,l21600,xe">
              <v:stroke joinstyle="miter"/>
              <v:path gradientshapeok="t" o:connecttype="rect"/>
            </v:shapetype>
            <v:shape id="Text Box 10" o:spid="_x0000_s1028" type="#_x0000_t202" style="position:absolute;left:0;text-align:left;margin-left:0;margin-top:.05pt;width:1.1pt;height:14.8pt;z-index:25166028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" stroked="f">
              <v:fill opacity="0"/>
              <v:textbox inset="0,0,0,0">
                <w:txbxContent>
                  <w:p w14:paraId="3254BC2F" w14:textId="77777777" w:rsidR="00412470" w:rsidRDefault="00412470">
                    <w:pPr>
                      <w:pStyle w:val="Footer"/>
                    </w:pPr>
                  </w:p>
                </w:txbxContent>
              </v:textbox>
              <w10:wrap type="square" side="largest" anchorx="margin"/>
            </v:shape>
          </w:pict>
        </mc:Fallback>
      </mc:AlternateContent>
    </w:r>
    <w:r w:rsidR="005D246A">
      <w:rPr>
        <w:noProof/>
      </w:rPr>
      <mc:AlternateContent>
        <mc:Choice Requires="wps">
          <w:drawing>
            <wp:anchor distT="0" distB="0" distL="0" distR="0" simplePos="0" relativeHeight="251661312" behindDoc="0" locked="0" layoutInCell="1" allowOverlap="1" wp14:anchorId="7AD4B759" wp14:editId="07777777">
              <wp:simplePos x="0" y="0"/>
              <wp:positionH relativeFrom="page">
                <wp:posOffset>6464935</wp:posOffset>
              </wp:positionH>
              <wp:positionV relativeFrom="paragraph">
                <wp:posOffset>635</wp:posOffset>
              </wp:positionV>
              <wp:extent cx="13970" cy="187960"/>
              <wp:effectExtent l="6985" t="635" r="7620" b="1905"/>
              <wp:wrapSquare wrapText="largest"/>
              <wp:docPr id="31391697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9E314A" w14:textId="77777777" w:rsidR="00412470" w:rsidRDefault="00412470">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4B759" id="Text Box 11" o:spid="_x0000_s1029" type="#_x0000_t202" style="position:absolute;left:0;text-align:left;margin-left:509.05pt;margin-top:.05pt;width:1.1pt;height:14.8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" stroked="f">
              <v:fill opacity="0"/>
              <v:textbox inset="0,0,0,0">
                <w:txbxContent>
                  <w:p w14:paraId="269E314A" w14:textId="77777777" w:rsidR="00412470" w:rsidRDefault="00412470">
                    <w:pPr>
                      <w:pStyle w:val="Footer"/>
                    </w:pPr>
                  </w:p>
                </w:txbxContent>
              </v:textbox>
              <w10:wrap type="square" side="largest" anchorx="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6FFBA" w14:textId="77777777" w:rsidR="00412470" w:rsidRPr="00C528F2" w:rsidRDefault="00C528F2" w:rsidP="00C528F2">
    <w:pPr>
      <w:pStyle w:val="Footer"/>
      <w:jc w:val="center"/>
    </w:pPr>
    <w:r>
      <w:fldChar w:fldCharType="begin"/>
    </w:r>
    <w:r>
      <w:instrText xml:space="preserve"> </w:instrText>
    </w:r>
    <w:r w:rsidR="00CD49B9">
      <w:instrText>PAGE</w:instrText>
    </w:r>
    <w:r>
      <w:instrText xml:space="preserve">   \* MERGEFORMAT </w:instrText>
    </w:r>
    <w:r>
      <w:fldChar w:fldCharType="separate"/>
    </w:r>
    <w:r w:rsidR="00B06A17">
      <w:rPr>
        <w:noProof/>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2BB2B" w14:textId="77777777" w:rsidR="00941789" w:rsidRDefault="00941789"/>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49738" w14:textId="77777777" w:rsidR="00941789" w:rsidRDefault="005D246A">
    <w:pPr>
      <w:pStyle w:val="Footer"/>
      <w:ind w:right="360"/>
      <w:jc w:val="center"/>
      <w:rPr>
        <w:lang w:val="es-ES_tradnl"/>
      </w:rPr>
    </w:pPr>
    <w:r>
      <w:rPr>
        <w:noProof/>
      </w:rPr>
      <mc:AlternateContent>
        <mc:Choice Requires="wps">
          <w:drawing>
            <wp:anchor distT="0" distB="0" distL="0" distR="0" simplePos="0" relativeHeight="251658240" behindDoc="0" locked="0" layoutInCell="1" allowOverlap="1" wp14:anchorId="596A9CDC" wp14:editId="07777777">
              <wp:simplePos x="0" y="0"/>
              <wp:positionH relativeFrom="margin">
                <wp:align>center</wp:align>
              </wp:positionH>
              <wp:positionV relativeFrom="paragraph">
                <wp:posOffset>635</wp:posOffset>
              </wp:positionV>
              <wp:extent cx="13970" cy="187960"/>
              <wp:effectExtent l="6350" t="635" r="8255" b="1905"/>
              <wp:wrapSquare wrapText="largest"/>
              <wp:docPr id="119082536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136CF1" w14:textId="77777777" w:rsidR="00941789" w:rsidRDefault="0094178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6A9CDC" id="_x0000_t202" coordsize="21600,21600" o:spt="202" path="m,l,21600r21600,l21600,xe">
              <v:stroke joinstyle="miter"/>
              <v:path gradientshapeok="t" o:connecttype="rect"/>
            </v:shapetype>
            <v:shape id="Text Box 6" o:spid="_x0000_s1030" type="#_x0000_t202" style="position:absolute;left:0;text-align:left;margin-left:0;margin-top:.05pt;width:1.1pt;height:14.8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" stroked="f">
              <v:fill opacity="0"/>
              <v:textbox inset="0,0,0,0">
                <w:txbxContent>
                  <w:p w14:paraId="0C136CF1" w14:textId="77777777" w:rsidR="00941789" w:rsidRDefault="00941789">
                    <w:pPr>
                      <w:pStyle w:val="Footer"/>
                    </w:pPr>
                  </w:p>
                </w:txbxContent>
              </v:textbox>
              <w10:wrap type="square" side="largest" anchorx="margin"/>
            </v:shape>
          </w:pict>
        </mc:Fallback>
      </mc:AlternateContent>
    </w:r>
    <w:r>
      <w:rPr>
        <w:noProof/>
      </w:rPr>
      <mc:AlternateContent>
        <mc:Choice Requires="wps">
          <w:drawing>
            <wp:anchor distT="0" distB="0" distL="0" distR="0" simplePos="0" relativeHeight="251659264" behindDoc="0" locked="0" layoutInCell="1" allowOverlap="1" wp14:anchorId="050E2F92" wp14:editId="07777777">
              <wp:simplePos x="0" y="0"/>
              <wp:positionH relativeFrom="page">
                <wp:posOffset>6464935</wp:posOffset>
              </wp:positionH>
              <wp:positionV relativeFrom="paragraph">
                <wp:posOffset>635</wp:posOffset>
              </wp:positionV>
              <wp:extent cx="13970" cy="187960"/>
              <wp:effectExtent l="6985" t="635" r="7620" b="1905"/>
              <wp:wrapSquare wrapText="largest"/>
              <wp:docPr id="165188399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879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0583F9" w14:textId="77777777" w:rsidR="00941789" w:rsidRDefault="0094178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0E2F92" id="Text Box 7" o:spid="_x0000_s1031" type="#_x0000_t202" style="position:absolute;left:0;text-align:left;margin-left:509.05pt;margin-top:.05pt;width:1.1pt;height:14.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" stroked="f">
              <v:fill opacity="0"/>
              <v:textbox inset="0,0,0,0">
                <w:txbxContent>
                  <w:p w14:paraId="290583F9" w14:textId="77777777" w:rsidR="00941789" w:rsidRDefault="00941789">
                    <w:pPr>
                      <w:pStyle w:val="Footer"/>
                    </w:pPr>
                  </w:p>
                </w:txbxContent>
              </v:textbox>
              <w10:wrap type="square" side="largest" anchorx="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3CA67" w14:textId="77777777" w:rsidR="00941789" w:rsidRDefault="00941789"/>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7EDB1" w14:textId="77777777" w:rsidR="00941789" w:rsidRDefault="00412470" w:rsidP="00412470">
    <w:pPr>
      <w:jc w:val="center"/>
    </w:pPr>
    <w:r>
      <w:fldChar w:fldCharType="begin"/>
    </w:r>
    <w:r>
      <w:instrText xml:space="preserve"> </w:instrText>
    </w:r>
    <w:r w:rsidR="00CD49B9">
      <w:instrText>PAGE</w:instrText>
    </w:r>
    <w:r>
      <w:instrText xml:space="preserve">   \* MERGEFORMAT </w:instrText>
    </w:r>
    <w:r>
      <w:fldChar w:fldCharType="separate"/>
    </w:r>
    <w:r w:rsidR="00B06A17">
      <w:rPr>
        <w:noProof/>
      </w:rPr>
      <w:t>iv</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8FF2F" w14:textId="77777777" w:rsidR="00346FD2" w:rsidRDefault="00346FD2">
      <w:r>
        <w:separator/>
      </w:r>
    </w:p>
  </w:footnote>
  <w:footnote w:type="continuationSeparator" w:id="0">
    <w:p w14:paraId="4F48099D" w14:textId="77777777" w:rsidR="00346FD2" w:rsidRDefault="00346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5A007" w14:textId="77777777" w:rsidR="00874C07" w:rsidRDefault="00874C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A7759" w14:textId="77777777" w:rsidR="00874C07" w:rsidRDefault="00874C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D9A1A" w14:textId="77777777" w:rsidR="00C528F2" w:rsidRDefault="005D246A">
    <w:pPr>
      <w:pStyle w:val="Header"/>
    </w:pPr>
    <w:r w:rsidRPr="00514841">
      <w:rPr>
        <w:noProof/>
        <w:lang w:eastAsia="ca-ES"/>
      </w:rPr>
      <w:drawing>
        <wp:inline distT="0" distB="0" distL="0" distR="0" wp14:anchorId="2D1919BC" wp14:editId="07777777">
          <wp:extent cx="5400675" cy="371475"/>
          <wp:effectExtent l="0" t="0" r="0" b="0"/>
          <wp:docPr id="1" name="5 Imagen" descr="uoc_LOGO_masterbrand_DOC_tz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oc_LOGO_masterbrand_DOC_tzdo.tif"/>
                  <pic:cNvPicPr>
                    <a:picLocks noChangeAspect="1" noChangeArrowheads="1"/>
                  </pic:cNvPicPr>
                </pic:nvPicPr>
                <pic:blipFill>
                  <a:blip r:embed="rId1">
                    <a:extLst>
                      <a:ext uri="{28A0092B-C50C-407E-A947-70E740481C1C}">
                        <a14:useLocalDpi xmlns:a14="http://schemas.microsoft.com/office/drawing/2010/main" val="0"/>
                      </a:ext>
                    </a:extLst>
                  </a:blip>
                  <a:srcRect r="9877"/>
                  <a:stretch>
                    <a:fillRect/>
                  </a:stretch>
                </pic:blipFill>
                <pic:spPr bwMode="auto">
                  <a:xfrm>
                    <a:off x="0" y="0"/>
                    <a:ext cx="5400675"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E962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9"/>
    <w:lvl w:ilvl="0">
      <w:start w:val="1"/>
      <w:numFmt w:val="bullet"/>
      <w:lvlText w:val="-"/>
      <w:lvlJc w:val="left"/>
      <w:pPr>
        <w:tabs>
          <w:tab w:val="num" w:pos="1068"/>
        </w:tabs>
        <w:ind w:left="1068" w:hanging="360"/>
      </w:pPr>
      <w:rPr>
        <w:rFonts w:ascii="Arial" w:hAnsi="Arial" w:cs="Arial"/>
      </w:rPr>
    </w:lvl>
  </w:abstractNum>
  <w:abstractNum w:abstractNumId="3" w15:restartNumberingAfterBreak="0">
    <w:nsid w:val="00000003"/>
    <w:multiLevelType w:val="multilevel"/>
    <w:tmpl w:val="00000003"/>
    <w:lvl w:ilvl="0">
      <w:start w:val="1"/>
      <w:numFmt w:val="bullet"/>
      <w:lvlText w:val="-"/>
      <w:lvlJc w:val="left"/>
      <w:pPr>
        <w:tabs>
          <w:tab w:val="num" w:pos="1068"/>
        </w:tabs>
        <w:ind w:left="1068" w:hanging="360"/>
      </w:pPr>
      <w:rPr>
        <w:rFonts w:ascii="Arial" w:hAnsi="Arial" w:cs="Arial"/>
      </w:rPr>
    </w:lvl>
    <w:lvl w:ilvl="1">
      <w:start w:val="1"/>
      <w:numFmt w:val="bullet"/>
      <w:lvlText w:val="o"/>
      <w:lvlJc w:val="left"/>
      <w:pPr>
        <w:tabs>
          <w:tab w:val="num" w:pos="1788"/>
        </w:tabs>
        <w:ind w:left="1788" w:hanging="360"/>
      </w:pPr>
      <w:rPr>
        <w:rFonts w:ascii="Courier New" w:hAnsi="Courier New" w:cs="Courier New"/>
      </w:rPr>
    </w:lvl>
    <w:lvl w:ilvl="2">
      <w:start w:val="1"/>
      <w:numFmt w:val="bullet"/>
      <w:lvlText w:val=""/>
      <w:lvlJc w:val="left"/>
      <w:pPr>
        <w:tabs>
          <w:tab w:val="num" w:pos="2508"/>
        </w:tabs>
        <w:ind w:left="2508" w:hanging="360"/>
      </w:pPr>
      <w:rPr>
        <w:rFonts w:ascii="Wingdings" w:hAnsi="Wingdings"/>
      </w:rPr>
    </w:lvl>
    <w:lvl w:ilvl="3">
      <w:start w:val="1"/>
      <w:numFmt w:val="bullet"/>
      <w:lvlText w:val=""/>
      <w:lvlJc w:val="left"/>
      <w:pPr>
        <w:tabs>
          <w:tab w:val="num" w:pos="3228"/>
        </w:tabs>
        <w:ind w:left="3228" w:hanging="360"/>
      </w:pPr>
      <w:rPr>
        <w:rFonts w:ascii="Symbol" w:hAnsi="Symbol"/>
      </w:rPr>
    </w:lvl>
    <w:lvl w:ilvl="4">
      <w:start w:val="1"/>
      <w:numFmt w:val="bullet"/>
      <w:lvlText w:val="o"/>
      <w:lvlJc w:val="left"/>
      <w:pPr>
        <w:tabs>
          <w:tab w:val="num" w:pos="3948"/>
        </w:tabs>
        <w:ind w:left="3948" w:hanging="360"/>
      </w:pPr>
      <w:rPr>
        <w:rFonts w:ascii="Courier New" w:hAnsi="Courier New" w:cs="Courier New"/>
      </w:rPr>
    </w:lvl>
    <w:lvl w:ilvl="5">
      <w:start w:val="1"/>
      <w:numFmt w:val="bullet"/>
      <w:lvlText w:val=""/>
      <w:lvlJc w:val="left"/>
      <w:pPr>
        <w:tabs>
          <w:tab w:val="num" w:pos="4668"/>
        </w:tabs>
        <w:ind w:left="4668" w:hanging="360"/>
      </w:pPr>
      <w:rPr>
        <w:rFonts w:ascii="Wingdings" w:hAnsi="Wingdings"/>
      </w:rPr>
    </w:lvl>
    <w:lvl w:ilvl="6">
      <w:start w:val="1"/>
      <w:numFmt w:val="bullet"/>
      <w:lvlText w:val=""/>
      <w:lvlJc w:val="left"/>
      <w:pPr>
        <w:tabs>
          <w:tab w:val="num" w:pos="5388"/>
        </w:tabs>
        <w:ind w:left="5388" w:hanging="360"/>
      </w:pPr>
      <w:rPr>
        <w:rFonts w:ascii="Symbol" w:hAnsi="Symbol"/>
      </w:rPr>
    </w:lvl>
    <w:lvl w:ilvl="7">
      <w:start w:val="1"/>
      <w:numFmt w:val="bullet"/>
      <w:lvlText w:val="o"/>
      <w:lvlJc w:val="left"/>
      <w:pPr>
        <w:tabs>
          <w:tab w:val="num" w:pos="6108"/>
        </w:tabs>
        <w:ind w:left="6108" w:hanging="360"/>
      </w:pPr>
      <w:rPr>
        <w:rFonts w:ascii="Courier New" w:hAnsi="Courier New" w:cs="Courier New"/>
      </w:rPr>
    </w:lvl>
    <w:lvl w:ilvl="8">
      <w:start w:val="1"/>
      <w:numFmt w:val="bullet"/>
      <w:lvlText w:val=""/>
      <w:lvlJc w:val="left"/>
      <w:pPr>
        <w:tabs>
          <w:tab w:val="num" w:pos="6828"/>
        </w:tabs>
        <w:ind w:left="6828" w:hanging="360"/>
      </w:pPr>
      <w:rPr>
        <w:rFonts w:ascii="Wingdings" w:hAnsi="Wingdings"/>
      </w:rPr>
    </w:lvl>
  </w:abstractNum>
  <w:abstractNum w:abstractNumId="4" w15:restartNumberingAfterBreak="0">
    <w:nsid w:val="0B2543B1"/>
    <w:multiLevelType w:val="hybridMultilevel"/>
    <w:tmpl w:val="2BD0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73289"/>
    <w:multiLevelType w:val="hybridMultilevel"/>
    <w:tmpl w:val="0118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4225C"/>
    <w:multiLevelType w:val="hybridMultilevel"/>
    <w:tmpl w:val="D070D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E5919"/>
    <w:multiLevelType w:val="hybridMultilevel"/>
    <w:tmpl w:val="58D6A5A8"/>
    <w:lvl w:ilvl="0" w:tplc="982A2F3A">
      <w:start w:val="1"/>
      <w:numFmt w:val="bullet"/>
      <w:lvlText w:val=""/>
      <w:lvlJc w:val="left"/>
      <w:pPr>
        <w:ind w:left="1065" w:hanging="360"/>
      </w:pPr>
      <w:rPr>
        <w:rFonts w:ascii="Symbol" w:hAnsi="Symbol" w:hint="default"/>
      </w:rPr>
    </w:lvl>
    <w:lvl w:ilvl="1" w:tplc="3342D00C">
      <w:start w:val="1"/>
      <w:numFmt w:val="bullet"/>
      <w:lvlText w:val="o"/>
      <w:lvlJc w:val="left"/>
      <w:pPr>
        <w:ind w:left="1785" w:hanging="360"/>
      </w:pPr>
      <w:rPr>
        <w:rFonts w:ascii="Courier New" w:hAnsi="Courier New" w:hint="default"/>
      </w:rPr>
    </w:lvl>
    <w:lvl w:ilvl="2" w:tplc="EF2A9EA8">
      <w:start w:val="1"/>
      <w:numFmt w:val="bullet"/>
      <w:lvlText w:val=""/>
      <w:lvlJc w:val="left"/>
      <w:pPr>
        <w:ind w:left="2505" w:hanging="360"/>
      </w:pPr>
      <w:rPr>
        <w:rFonts w:ascii="Wingdings" w:hAnsi="Wingdings" w:hint="default"/>
      </w:rPr>
    </w:lvl>
    <w:lvl w:ilvl="3" w:tplc="3E9666F0">
      <w:start w:val="1"/>
      <w:numFmt w:val="bullet"/>
      <w:lvlText w:val=""/>
      <w:lvlJc w:val="left"/>
      <w:pPr>
        <w:ind w:left="3225" w:hanging="360"/>
      </w:pPr>
      <w:rPr>
        <w:rFonts w:ascii="Symbol" w:hAnsi="Symbol" w:hint="default"/>
      </w:rPr>
    </w:lvl>
    <w:lvl w:ilvl="4" w:tplc="813A20A8">
      <w:start w:val="1"/>
      <w:numFmt w:val="bullet"/>
      <w:lvlText w:val="o"/>
      <w:lvlJc w:val="left"/>
      <w:pPr>
        <w:ind w:left="3945" w:hanging="360"/>
      </w:pPr>
      <w:rPr>
        <w:rFonts w:ascii="Courier New" w:hAnsi="Courier New" w:hint="default"/>
      </w:rPr>
    </w:lvl>
    <w:lvl w:ilvl="5" w:tplc="105A9E40">
      <w:start w:val="1"/>
      <w:numFmt w:val="bullet"/>
      <w:lvlText w:val=""/>
      <w:lvlJc w:val="left"/>
      <w:pPr>
        <w:ind w:left="4665" w:hanging="360"/>
      </w:pPr>
      <w:rPr>
        <w:rFonts w:ascii="Wingdings" w:hAnsi="Wingdings" w:hint="default"/>
      </w:rPr>
    </w:lvl>
    <w:lvl w:ilvl="6" w:tplc="889898EC">
      <w:start w:val="1"/>
      <w:numFmt w:val="bullet"/>
      <w:lvlText w:val=""/>
      <w:lvlJc w:val="left"/>
      <w:pPr>
        <w:ind w:left="5385" w:hanging="360"/>
      </w:pPr>
      <w:rPr>
        <w:rFonts w:ascii="Symbol" w:hAnsi="Symbol" w:hint="default"/>
      </w:rPr>
    </w:lvl>
    <w:lvl w:ilvl="7" w:tplc="34B6A786">
      <w:start w:val="1"/>
      <w:numFmt w:val="bullet"/>
      <w:lvlText w:val="o"/>
      <w:lvlJc w:val="left"/>
      <w:pPr>
        <w:ind w:left="6105" w:hanging="360"/>
      </w:pPr>
      <w:rPr>
        <w:rFonts w:ascii="Courier New" w:hAnsi="Courier New" w:hint="default"/>
      </w:rPr>
    </w:lvl>
    <w:lvl w:ilvl="8" w:tplc="557E3FE0">
      <w:start w:val="1"/>
      <w:numFmt w:val="bullet"/>
      <w:lvlText w:val=""/>
      <w:lvlJc w:val="left"/>
      <w:pPr>
        <w:ind w:left="6825" w:hanging="360"/>
      </w:pPr>
      <w:rPr>
        <w:rFonts w:ascii="Wingdings" w:hAnsi="Wingdings" w:hint="default"/>
      </w:rPr>
    </w:lvl>
  </w:abstractNum>
  <w:abstractNum w:abstractNumId="8" w15:restartNumberingAfterBreak="0">
    <w:nsid w:val="29C51C54"/>
    <w:multiLevelType w:val="hybridMultilevel"/>
    <w:tmpl w:val="E638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451858"/>
    <w:multiLevelType w:val="hybridMultilevel"/>
    <w:tmpl w:val="80AA9E1E"/>
    <w:lvl w:ilvl="0" w:tplc="8EF008F0">
      <w:start w:val="1"/>
      <w:numFmt w:val="bullet"/>
      <w:lvlText w:val=""/>
      <w:lvlJc w:val="left"/>
      <w:pPr>
        <w:ind w:left="1065" w:hanging="360"/>
      </w:pPr>
      <w:rPr>
        <w:rFonts w:ascii="Symbol" w:hAnsi="Symbol" w:hint="default"/>
      </w:rPr>
    </w:lvl>
    <w:lvl w:ilvl="1" w:tplc="2A6E1B7E">
      <w:start w:val="1"/>
      <w:numFmt w:val="bullet"/>
      <w:lvlText w:val="o"/>
      <w:lvlJc w:val="left"/>
      <w:pPr>
        <w:ind w:left="1785" w:hanging="360"/>
      </w:pPr>
      <w:rPr>
        <w:rFonts w:ascii="Courier New" w:hAnsi="Courier New" w:hint="default"/>
      </w:rPr>
    </w:lvl>
    <w:lvl w:ilvl="2" w:tplc="2E6AE418">
      <w:start w:val="1"/>
      <w:numFmt w:val="bullet"/>
      <w:lvlText w:val=""/>
      <w:lvlJc w:val="left"/>
      <w:pPr>
        <w:ind w:left="2505" w:hanging="360"/>
      </w:pPr>
      <w:rPr>
        <w:rFonts w:ascii="Wingdings" w:hAnsi="Wingdings" w:hint="default"/>
      </w:rPr>
    </w:lvl>
    <w:lvl w:ilvl="3" w:tplc="2480922E">
      <w:start w:val="1"/>
      <w:numFmt w:val="bullet"/>
      <w:lvlText w:val=""/>
      <w:lvlJc w:val="left"/>
      <w:pPr>
        <w:ind w:left="3225" w:hanging="360"/>
      </w:pPr>
      <w:rPr>
        <w:rFonts w:ascii="Symbol" w:hAnsi="Symbol" w:hint="default"/>
      </w:rPr>
    </w:lvl>
    <w:lvl w:ilvl="4" w:tplc="973A05B6">
      <w:start w:val="1"/>
      <w:numFmt w:val="bullet"/>
      <w:lvlText w:val="o"/>
      <w:lvlJc w:val="left"/>
      <w:pPr>
        <w:ind w:left="3945" w:hanging="360"/>
      </w:pPr>
      <w:rPr>
        <w:rFonts w:ascii="Courier New" w:hAnsi="Courier New" w:hint="default"/>
      </w:rPr>
    </w:lvl>
    <w:lvl w:ilvl="5" w:tplc="61B6D99C">
      <w:start w:val="1"/>
      <w:numFmt w:val="bullet"/>
      <w:lvlText w:val=""/>
      <w:lvlJc w:val="left"/>
      <w:pPr>
        <w:ind w:left="4665" w:hanging="360"/>
      </w:pPr>
      <w:rPr>
        <w:rFonts w:ascii="Wingdings" w:hAnsi="Wingdings" w:hint="default"/>
      </w:rPr>
    </w:lvl>
    <w:lvl w:ilvl="6" w:tplc="EFFC1984">
      <w:start w:val="1"/>
      <w:numFmt w:val="bullet"/>
      <w:lvlText w:val=""/>
      <w:lvlJc w:val="left"/>
      <w:pPr>
        <w:ind w:left="5385" w:hanging="360"/>
      </w:pPr>
      <w:rPr>
        <w:rFonts w:ascii="Symbol" w:hAnsi="Symbol" w:hint="default"/>
      </w:rPr>
    </w:lvl>
    <w:lvl w:ilvl="7" w:tplc="2F1241D4">
      <w:start w:val="1"/>
      <w:numFmt w:val="bullet"/>
      <w:lvlText w:val="o"/>
      <w:lvlJc w:val="left"/>
      <w:pPr>
        <w:ind w:left="6105" w:hanging="360"/>
      </w:pPr>
      <w:rPr>
        <w:rFonts w:ascii="Courier New" w:hAnsi="Courier New" w:hint="default"/>
      </w:rPr>
    </w:lvl>
    <w:lvl w:ilvl="8" w:tplc="EDA0BA2C">
      <w:start w:val="1"/>
      <w:numFmt w:val="bullet"/>
      <w:lvlText w:val=""/>
      <w:lvlJc w:val="left"/>
      <w:pPr>
        <w:ind w:left="6825" w:hanging="360"/>
      </w:pPr>
      <w:rPr>
        <w:rFonts w:ascii="Wingdings" w:hAnsi="Wingdings" w:hint="default"/>
      </w:rPr>
    </w:lvl>
  </w:abstractNum>
  <w:abstractNum w:abstractNumId="10" w15:restartNumberingAfterBreak="0">
    <w:nsid w:val="677F50B0"/>
    <w:multiLevelType w:val="hybridMultilevel"/>
    <w:tmpl w:val="82E4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F54A39"/>
    <w:multiLevelType w:val="hybridMultilevel"/>
    <w:tmpl w:val="4EF68556"/>
    <w:lvl w:ilvl="0" w:tplc="DA20C17C">
      <w:start w:val="1"/>
      <w:numFmt w:val="bullet"/>
      <w:lvlText w:val=""/>
      <w:lvlJc w:val="left"/>
      <w:pPr>
        <w:ind w:left="1065" w:hanging="360"/>
      </w:pPr>
      <w:rPr>
        <w:rFonts w:ascii="Symbol" w:hAnsi="Symbol" w:hint="default"/>
      </w:rPr>
    </w:lvl>
    <w:lvl w:ilvl="1" w:tplc="523C5760">
      <w:start w:val="1"/>
      <w:numFmt w:val="bullet"/>
      <w:lvlText w:val="o"/>
      <w:lvlJc w:val="left"/>
      <w:pPr>
        <w:ind w:left="1785" w:hanging="360"/>
      </w:pPr>
      <w:rPr>
        <w:rFonts w:ascii="Courier New" w:hAnsi="Courier New" w:hint="default"/>
      </w:rPr>
    </w:lvl>
    <w:lvl w:ilvl="2" w:tplc="5EE855E8">
      <w:start w:val="1"/>
      <w:numFmt w:val="bullet"/>
      <w:lvlText w:val=""/>
      <w:lvlJc w:val="left"/>
      <w:pPr>
        <w:ind w:left="2505" w:hanging="360"/>
      </w:pPr>
      <w:rPr>
        <w:rFonts w:ascii="Wingdings" w:hAnsi="Wingdings" w:hint="default"/>
      </w:rPr>
    </w:lvl>
    <w:lvl w:ilvl="3" w:tplc="2D0C8A02">
      <w:start w:val="1"/>
      <w:numFmt w:val="bullet"/>
      <w:lvlText w:val=""/>
      <w:lvlJc w:val="left"/>
      <w:pPr>
        <w:ind w:left="3225" w:hanging="360"/>
      </w:pPr>
      <w:rPr>
        <w:rFonts w:ascii="Symbol" w:hAnsi="Symbol" w:hint="default"/>
      </w:rPr>
    </w:lvl>
    <w:lvl w:ilvl="4" w:tplc="16E00DC2">
      <w:start w:val="1"/>
      <w:numFmt w:val="bullet"/>
      <w:lvlText w:val="o"/>
      <w:lvlJc w:val="left"/>
      <w:pPr>
        <w:ind w:left="3945" w:hanging="360"/>
      </w:pPr>
      <w:rPr>
        <w:rFonts w:ascii="Courier New" w:hAnsi="Courier New" w:hint="default"/>
      </w:rPr>
    </w:lvl>
    <w:lvl w:ilvl="5" w:tplc="20D05816">
      <w:start w:val="1"/>
      <w:numFmt w:val="bullet"/>
      <w:lvlText w:val=""/>
      <w:lvlJc w:val="left"/>
      <w:pPr>
        <w:ind w:left="4665" w:hanging="360"/>
      </w:pPr>
      <w:rPr>
        <w:rFonts w:ascii="Wingdings" w:hAnsi="Wingdings" w:hint="default"/>
      </w:rPr>
    </w:lvl>
    <w:lvl w:ilvl="6" w:tplc="97F87CD4">
      <w:start w:val="1"/>
      <w:numFmt w:val="bullet"/>
      <w:lvlText w:val=""/>
      <w:lvlJc w:val="left"/>
      <w:pPr>
        <w:ind w:left="5385" w:hanging="360"/>
      </w:pPr>
      <w:rPr>
        <w:rFonts w:ascii="Symbol" w:hAnsi="Symbol" w:hint="default"/>
      </w:rPr>
    </w:lvl>
    <w:lvl w:ilvl="7" w:tplc="4E7C4B04">
      <w:start w:val="1"/>
      <w:numFmt w:val="bullet"/>
      <w:lvlText w:val="o"/>
      <w:lvlJc w:val="left"/>
      <w:pPr>
        <w:ind w:left="6105" w:hanging="360"/>
      </w:pPr>
      <w:rPr>
        <w:rFonts w:ascii="Courier New" w:hAnsi="Courier New" w:hint="default"/>
      </w:rPr>
    </w:lvl>
    <w:lvl w:ilvl="8" w:tplc="315E46F4">
      <w:start w:val="1"/>
      <w:numFmt w:val="bullet"/>
      <w:lvlText w:val=""/>
      <w:lvlJc w:val="left"/>
      <w:pPr>
        <w:ind w:left="6825" w:hanging="360"/>
      </w:pPr>
      <w:rPr>
        <w:rFonts w:ascii="Wingdings" w:hAnsi="Wingdings" w:hint="default"/>
      </w:rPr>
    </w:lvl>
  </w:abstractNum>
  <w:abstractNum w:abstractNumId="12" w15:restartNumberingAfterBreak="0">
    <w:nsid w:val="7635B4AB"/>
    <w:multiLevelType w:val="hybridMultilevel"/>
    <w:tmpl w:val="8EE68176"/>
    <w:lvl w:ilvl="0" w:tplc="107CA48E">
      <w:start w:val="1"/>
      <w:numFmt w:val="bullet"/>
      <w:lvlText w:val=""/>
      <w:lvlJc w:val="left"/>
      <w:pPr>
        <w:ind w:left="1065" w:hanging="360"/>
      </w:pPr>
      <w:rPr>
        <w:rFonts w:ascii="Symbol" w:hAnsi="Symbol" w:hint="default"/>
      </w:rPr>
    </w:lvl>
    <w:lvl w:ilvl="1" w:tplc="569AA210">
      <w:start w:val="1"/>
      <w:numFmt w:val="bullet"/>
      <w:lvlText w:val="o"/>
      <w:lvlJc w:val="left"/>
      <w:pPr>
        <w:ind w:left="1785" w:hanging="360"/>
      </w:pPr>
      <w:rPr>
        <w:rFonts w:ascii="Courier New" w:hAnsi="Courier New" w:hint="default"/>
      </w:rPr>
    </w:lvl>
    <w:lvl w:ilvl="2" w:tplc="EABCDAF4">
      <w:start w:val="1"/>
      <w:numFmt w:val="bullet"/>
      <w:lvlText w:val=""/>
      <w:lvlJc w:val="left"/>
      <w:pPr>
        <w:ind w:left="2505" w:hanging="360"/>
      </w:pPr>
      <w:rPr>
        <w:rFonts w:ascii="Wingdings" w:hAnsi="Wingdings" w:hint="default"/>
      </w:rPr>
    </w:lvl>
    <w:lvl w:ilvl="3" w:tplc="63369A2A">
      <w:start w:val="1"/>
      <w:numFmt w:val="bullet"/>
      <w:lvlText w:val=""/>
      <w:lvlJc w:val="left"/>
      <w:pPr>
        <w:ind w:left="3225" w:hanging="360"/>
      </w:pPr>
      <w:rPr>
        <w:rFonts w:ascii="Symbol" w:hAnsi="Symbol" w:hint="default"/>
      </w:rPr>
    </w:lvl>
    <w:lvl w:ilvl="4" w:tplc="B2C849F0">
      <w:start w:val="1"/>
      <w:numFmt w:val="bullet"/>
      <w:lvlText w:val="o"/>
      <w:lvlJc w:val="left"/>
      <w:pPr>
        <w:ind w:left="3945" w:hanging="360"/>
      </w:pPr>
      <w:rPr>
        <w:rFonts w:ascii="Courier New" w:hAnsi="Courier New" w:hint="default"/>
      </w:rPr>
    </w:lvl>
    <w:lvl w:ilvl="5" w:tplc="DD629A0A">
      <w:start w:val="1"/>
      <w:numFmt w:val="bullet"/>
      <w:lvlText w:val=""/>
      <w:lvlJc w:val="left"/>
      <w:pPr>
        <w:ind w:left="4665" w:hanging="360"/>
      </w:pPr>
      <w:rPr>
        <w:rFonts w:ascii="Wingdings" w:hAnsi="Wingdings" w:hint="default"/>
      </w:rPr>
    </w:lvl>
    <w:lvl w:ilvl="6" w:tplc="1982F4AA">
      <w:start w:val="1"/>
      <w:numFmt w:val="bullet"/>
      <w:lvlText w:val=""/>
      <w:lvlJc w:val="left"/>
      <w:pPr>
        <w:ind w:left="5385" w:hanging="360"/>
      </w:pPr>
      <w:rPr>
        <w:rFonts w:ascii="Symbol" w:hAnsi="Symbol" w:hint="default"/>
      </w:rPr>
    </w:lvl>
    <w:lvl w:ilvl="7" w:tplc="BF4EB81A">
      <w:start w:val="1"/>
      <w:numFmt w:val="bullet"/>
      <w:lvlText w:val="o"/>
      <w:lvlJc w:val="left"/>
      <w:pPr>
        <w:ind w:left="6105" w:hanging="360"/>
      </w:pPr>
      <w:rPr>
        <w:rFonts w:ascii="Courier New" w:hAnsi="Courier New" w:hint="default"/>
      </w:rPr>
    </w:lvl>
    <w:lvl w:ilvl="8" w:tplc="2DDCA022">
      <w:start w:val="1"/>
      <w:numFmt w:val="bullet"/>
      <w:lvlText w:val=""/>
      <w:lvlJc w:val="left"/>
      <w:pPr>
        <w:ind w:left="6825" w:hanging="360"/>
      </w:pPr>
      <w:rPr>
        <w:rFonts w:ascii="Wingdings" w:hAnsi="Wingdings" w:hint="default"/>
      </w:rPr>
    </w:lvl>
  </w:abstractNum>
  <w:num w:numId="1" w16cid:durableId="780879562">
    <w:abstractNumId w:val="7"/>
  </w:num>
  <w:num w:numId="2" w16cid:durableId="1963075555">
    <w:abstractNumId w:val="9"/>
  </w:num>
  <w:num w:numId="3" w16cid:durableId="1204094864">
    <w:abstractNumId w:val="11"/>
  </w:num>
  <w:num w:numId="4" w16cid:durableId="218980034">
    <w:abstractNumId w:val="12"/>
  </w:num>
  <w:num w:numId="5" w16cid:durableId="1401833252">
    <w:abstractNumId w:val="1"/>
  </w:num>
  <w:num w:numId="6" w16cid:durableId="1944803082">
    <w:abstractNumId w:val="2"/>
  </w:num>
  <w:num w:numId="7" w16cid:durableId="1381705888">
    <w:abstractNumId w:val="3"/>
  </w:num>
  <w:num w:numId="8" w16cid:durableId="1032805384">
    <w:abstractNumId w:val="0"/>
  </w:num>
  <w:num w:numId="9" w16cid:durableId="436101333">
    <w:abstractNumId w:val="6"/>
  </w:num>
  <w:num w:numId="10" w16cid:durableId="1387685814">
    <w:abstractNumId w:val="5"/>
  </w:num>
  <w:num w:numId="11" w16cid:durableId="1671712136">
    <w:abstractNumId w:val="8"/>
  </w:num>
  <w:num w:numId="12" w16cid:durableId="124742962">
    <w:abstractNumId w:val="10"/>
  </w:num>
  <w:num w:numId="13" w16cid:durableId="921183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A8"/>
    <w:rsid w:val="000418EF"/>
    <w:rsid w:val="00087AEE"/>
    <w:rsid w:val="0017465D"/>
    <w:rsid w:val="001C2D5C"/>
    <w:rsid w:val="002067A8"/>
    <w:rsid w:val="00283890"/>
    <w:rsid w:val="002924E5"/>
    <w:rsid w:val="002A27C7"/>
    <w:rsid w:val="002A3104"/>
    <w:rsid w:val="002A35AF"/>
    <w:rsid w:val="002D3FDB"/>
    <w:rsid w:val="002E4AB6"/>
    <w:rsid w:val="0030714C"/>
    <w:rsid w:val="003232EC"/>
    <w:rsid w:val="00346FD2"/>
    <w:rsid w:val="00380670"/>
    <w:rsid w:val="00397BB5"/>
    <w:rsid w:val="003A57C4"/>
    <w:rsid w:val="00412449"/>
    <w:rsid w:val="00412470"/>
    <w:rsid w:val="004169FE"/>
    <w:rsid w:val="00496095"/>
    <w:rsid w:val="00497D15"/>
    <w:rsid w:val="004B5A15"/>
    <w:rsid w:val="004C7B48"/>
    <w:rsid w:val="004D7654"/>
    <w:rsid w:val="004F252A"/>
    <w:rsid w:val="00523058"/>
    <w:rsid w:val="00552576"/>
    <w:rsid w:val="00572340"/>
    <w:rsid w:val="005C768C"/>
    <w:rsid w:val="005D10C6"/>
    <w:rsid w:val="005D246A"/>
    <w:rsid w:val="005F2C7E"/>
    <w:rsid w:val="00635F0B"/>
    <w:rsid w:val="0067052B"/>
    <w:rsid w:val="00691EE1"/>
    <w:rsid w:val="00697FB4"/>
    <w:rsid w:val="006A2036"/>
    <w:rsid w:val="006C7505"/>
    <w:rsid w:val="0073102E"/>
    <w:rsid w:val="00746153"/>
    <w:rsid w:val="0075130E"/>
    <w:rsid w:val="007C6C19"/>
    <w:rsid w:val="00833F5A"/>
    <w:rsid w:val="00855395"/>
    <w:rsid w:val="00865097"/>
    <w:rsid w:val="008732D1"/>
    <w:rsid w:val="00874C07"/>
    <w:rsid w:val="00885140"/>
    <w:rsid w:val="008B3135"/>
    <w:rsid w:val="008D0712"/>
    <w:rsid w:val="008F76AE"/>
    <w:rsid w:val="00912167"/>
    <w:rsid w:val="00916EFE"/>
    <w:rsid w:val="00940A8B"/>
    <w:rsid w:val="00941789"/>
    <w:rsid w:val="009A5105"/>
    <w:rsid w:val="009E79DA"/>
    <w:rsid w:val="00A02DD0"/>
    <w:rsid w:val="00B06A17"/>
    <w:rsid w:val="00B26119"/>
    <w:rsid w:val="00B37244"/>
    <w:rsid w:val="00BA2C62"/>
    <w:rsid w:val="00BA4EF9"/>
    <w:rsid w:val="00BB3FA7"/>
    <w:rsid w:val="00BC1A13"/>
    <w:rsid w:val="00BE10B1"/>
    <w:rsid w:val="00C11BA6"/>
    <w:rsid w:val="00C373E1"/>
    <w:rsid w:val="00C528F2"/>
    <w:rsid w:val="00C80EFA"/>
    <w:rsid w:val="00C8266D"/>
    <w:rsid w:val="00CB5A60"/>
    <w:rsid w:val="00CD49B9"/>
    <w:rsid w:val="00D779E1"/>
    <w:rsid w:val="00DF34A1"/>
    <w:rsid w:val="00E172B1"/>
    <w:rsid w:val="00E25385"/>
    <w:rsid w:val="00E37E33"/>
    <w:rsid w:val="00E46680"/>
    <w:rsid w:val="00F20525"/>
    <w:rsid w:val="081E34C0"/>
    <w:rsid w:val="0DF2D559"/>
    <w:rsid w:val="100657D4"/>
    <w:rsid w:val="12B7B539"/>
    <w:rsid w:val="156E7F74"/>
    <w:rsid w:val="1A1FF66A"/>
    <w:rsid w:val="1D711230"/>
    <w:rsid w:val="1F0B235B"/>
    <w:rsid w:val="255A53B9"/>
    <w:rsid w:val="2A479A0F"/>
    <w:rsid w:val="3078C236"/>
    <w:rsid w:val="38A0862D"/>
    <w:rsid w:val="3F07B447"/>
    <w:rsid w:val="3FF00344"/>
    <w:rsid w:val="45DE2286"/>
    <w:rsid w:val="46686BF1"/>
    <w:rsid w:val="53129CB9"/>
    <w:rsid w:val="624A0D0F"/>
    <w:rsid w:val="62B4EBDA"/>
    <w:rsid w:val="6507D9CE"/>
    <w:rsid w:val="6CF97C76"/>
    <w:rsid w:val="734A3E45"/>
    <w:rsid w:val="775F20F5"/>
    <w:rsid w:val="7D034EF6"/>
    <w:rsid w:val="7EBFD0E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618A7"/>
  <w14:defaultImageDpi w14:val="300"/>
  <w15:chartTrackingRefBased/>
  <w15:docId w15:val="{E1169FA7-2A39-449B-9234-299AE0F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395"/>
    <w:pPr>
      <w:suppressAutoHyphens/>
      <w:jc w:val="both"/>
    </w:pPr>
    <w:rPr>
      <w:rFonts w:ascii="Arial" w:hAnsi="Arial"/>
      <w:sz w:val="24"/>
      <w:szCs w:val="24"/>
      <w:lang w:val="ca-ES" w:eastAsia="ar-SA"/>
    </w:rPr>
  </w:style>
  <w:style w:type="paragraph" w:styleId="Heading1">
    <w:name w:val="heading 1"/>
    <w:basedOn w:val="Normal"/>
    <w:next w:val="Normal"/>
    <w:qFormat/>
    <w:pPr>
      <w:keepNext/>
      <w:numPr>
        <w:numId w:val="5"/>
      </w:numPr>
      <w:outlineLvl w:val="0"/>
    </w:pPr>
    <w:rPr>
      <w:sz w:val="40"/>
    </w:rPr>
  </w:style>
  <w:style w:type="paragraph" w:styleId="Heading2">
    <w:name w:val="heading 2"/>
    <w:basedOn w:val="Normal"/>
    <w:next w:val="Normal"/>
    <w:qFormat/>
    <w:pPr>
      <w:keepNext/>
      <w:numPr>
        <w:ilvl w:val="1"/>
        <w:numId w:val="5"/>
      </w:numPr>
      <w:outlineLvl w:val="1"/>
    </w:p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Arial" w:eastAsia="Times New Roman" w:hAnsi="Arial" w:cs="Aria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cs="Times New Roman"/>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0">
    <w:name w:val="WW8Num11z0"/>
    <w:rPr>
      <w:rFonts w:ascii="Arial" w:eastAsia="Times New Roman" w:hAnsi="Arial"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Fuentedeprrafopredeter1">
    <w:name w:val="Fuente de párrafo predeter.1"/>
  </w:style>
  <w:style w:type="character" w:styleId="Hyperlink">
    <w:name w:val="Hyperlink"/>
    <w:uiPriority w:val="99"/>
    <w:rPr>
      <w:color w:val="0000FF"/>
      <w:u w:val="single"/>
    </w:rPr>
  </w:style>
  <w:style w:type="character" w:customStyle="1" w:styleId="fnt112">
    <w:name w:val="fnt112"/>
    <w:basedOn w:val="Fuentedeprrafopredeter1"/>
  </w:style>
  <w:style w:type="character" w:styleId="PageNumber">
    <w:name w:val="page number"/>
    <w:basedOn w:val="Fuentedeprrafopredeter1"/>
    <w:semiHidden/>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semiHidden/>
    <w:pPr>
      <w:spacing w:after="120"/>
    </w:pPr>
  </w:style>
  <w:style w:type="paragraph" w:styleId="List">
    <w:name w:val="List"/>
    <w:basedOn w:val="BodyText"/>
    <w:semiHidden/>
  </w:style>
  <w:style w:type="paragraph" w:customStyle="1" w:styleId="Caption1">
    <w:name w:val="Caption1"/>
    <w:basedOn w:val="Normal"/>
    <w:pPr>
      <w:suppressLineNumbers/>
      <w:spacing w:before="120" w:after="120"/>
    </w:pPr>
    <w:rPr>
      <w:i/>
      <w:iCs/>
    </w:rPr>
  </w:style>
  <w:style w:type="paragraph" w:customStyle="1" w:styleId="Index">
    <w:name w:val="Index"/>
    <w:basedOn w:val="Normal"/>
    <w:pPr>
      <w:suppressLineNumbers/>
    </w:pPr>
  </w:style>
  <w:style w:type="paragraph" w:customStyle="1" w:styleId="HTMLconformatoprevio1">
    <w:name w:val="HTML con formato previ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MS Mincho" w:hAnsi="Courier New" w:cs="Courier New"/>
      <w:szCs w:val="20"/>
      <w:lang w:val="es-ES_tradnl"/>
    </w:rPr>
  </w:style>
  <w:style w:type="paragraph" w:styleId="Header">
    <w:name w:val="header"/>
    <w:basedOn w:val="Normal"/>
    <w:semiHidden/>
    <w:pPr>
      <w:tabs>
        <w:tab w:val="center" w:pos="4252"/>
        <w:tab w:val="right" w:pos="8504"/>
      </w:tabs>
    </w:pPr>
  </w:style>
  <w:style w:type="paragraph" w:styleId="Footer">
    <w:name w:val="footer"/>
    <w:basedOn w:val="Normal"/>
    <w:semiHidden/>
    <w:pPr>
      <w:tabs>
        <w:tab w:val="center" w:pos="4252"/>
        <w:tab w:val="right" w:pos="8504"/>
      </w:tabs>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NormalWeb">
    <w:name w:val="Normal (Web)"/>
    <w:basedOn w:val="Normal"/>
    <w:uiPriority w:val="99"/>
    <w:pPr>
      <w:spacing w:before="280" w:after="280"/>
      <w:jc w:val="left"/>
    </w:pPr>
    <w:rPr>
      <w:rFonts w:ascii="Times New Roman" w:eastAsia="MS Mincho" w:hAnsi="Times New Roman"/>
      <w:lang w:val="es-ES_tradnl"/>
    </w:rPr>
  </w:style>
  <w:style w:type="paragraph" w:styleId="TOC9">
    <w:name w:val="toc 9"/>
    <w:basedOn w:val="Normal"/>
    <w:next w:val="Normal"/>
    <w:semiHidden/>
    <w:pPr>
      <w:ind w:left="1600"/>
    </w:pPr>
  </w:style>
  <w:style w:type="paragraph" w:customStyle="1" w:styleId="Textodeglobo1">
    <w:name w:val="Texto de globo1"/>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3">
    <w:name w:val="toc 3"/>
    <w:basedOn w:val="Index"/>
    <w:semiHidden/>
    <w:pPr>
      <w:tabs>
        <w:tab w:val="right" w:leader="dot" w:pos="9972"/>
      </w:tabs>
      <w:ind w:left="566"/>
    </w:pPr>
  </w:style>
  <w:style w:type="paragraph" w:styleId="TOC4">
    <w:name w:val="toc 4"/>
    <w:basedOn w:val="Index"/>
    <w:semiHidden/>
    <w:pPr>
      <w:tabs>
        <w:tab w:val="right" w:leader="dot" w:pos="9972"/>
      </w:tabs>
      <w:ind w:left="849"/>
    </w:pPr>
  </w:style>
  <w:style w:type="paragraph" w:styleId="TOC5">
    <w:name w:val="toc 5"/>
    <w:basedOn w:val="Index"/>
    <w:semiHidden/>
    <w:pPr>
      <w:tabs>
        <w:tab w:val="right" w:leader="dot" w:pos="9972"/>
      </w:tabs>
      <w:ind w:left="1132"/>
    </w:pPr>
  </w:style>
  <w:style w:type="paragraph" w:styleId="TOC6">
    <w:name w:val="toc 6"/>
    <w:basedOn w:val="Index"/>
    <w:semiHidden/>
    <w:pPr>
      <w:tabs>
        <w:tab w:val="right" w:leader="dot" w:pos="9972"/>
      </w:tabs>
      <w:ind w:left="1415"/>
    </w:pPr>
  </w:style>
  <w:style w:type="paragraph" w:styleId="TOC7">
    <w:name w:val="toc 7"/>
    <w:basedOn w:val="Index"/>
    <w:semiHidden/>
    <w:pPr>
      <w:tabs>
        <w:tab w:val="right" w:leader="dot" w:pos="9972"/>
      </w:tabs>
      <w:ind w:left="1698"/>
    </w:pPr>
  </w:style>
  <w:style w:type="paragraph" w:styleId="TOC8">
    <w:name w:val="toc 8"/>
    <w:basedOn w:val="Index"/>
    <w:semiHidden/>
    <w:pPr>
      <w:tabs>
        <w:tab w:val="right" w:leader="dot" w:pos="9972"/>
      </w:tabs>
      <w:ind w:left="1981"/>
    </w:pPr>
  </w:style>
  <w:style w:type="paragraph" w:customStyle="1" w:styleId="Contents10">
    <w:name w:val="Contents 10"/>
    <w:basedOn w:val="Index"/>
    <w:pPr>
      <w:tabs>
        <w:tab w:val="right" w:leader="dot" w:pos="9972"/>
      </w:tabs>
      <w:ind w:left="2547"/>
    </w:pPr>
  </w:style>
  <w:style w:type="paragraph" w:customStyle="1" w:styleId="Framecontents">
    <w:name w:val="Frame contents"/>
    <w:basedOn w:val="BodyText"/>
  </w:style>
  <w:style w:type="paragraph" w:styleId="HTMLPreformatted">
    <w:name w:val="HTML Preformatted"/>
    <w:basedOn w:val="Normal"/>
    <w:link w:val="HTMLPreformattedChar"/>
    <w:rsid w:val="00D77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MS Mincho" w:hAnsi="Courier New" w:cs="Courier New"/>
      <w:szCs w:val="20"/>
      <w:lang w:val="es-ES" w:eastAsia="ja-JP"/>
    </w:rPr>
  </w:style>
  <w:style w:type="character" w:customStyle="1" w:styleId="HTMLPreformattedChar">
    <w:name w:val="HTML Preformatted Char"/>
    <w:link w:val="HTMLPreformatted"/>
    <w:rsid w:val="00D779E1"/>
    <w:rPr>
      <w:rFonts w:ascii="Courier New" w:eastAsia="MS Mincho" w:hAnsi="Courier New" w:cs="Courier New"/>
      <w:sz w:val="24"/>
      <w:lang w:val="es-ES" w:eastAsia="ja-JP"/>
    </w:rPr>
  </w:style>
  <w:style w:type="paragraph" w:styleId="Title">
    <w:name w:val="Title"/>
    <w:basedOn w:val="Normal"/>
    <w:next w:val="Normal"/>
    <w:uiPriority w:val="10"/>
    <w:qFormat/>
    <w:rsid w:val="6507D9CE"/>
    <w:pPr>
      <w:spacing w:after="80"/>
      <w:contextualSpacing/>
    </w:pPr>
    <w:rPr>
      <w:rFonts w:asciiTheme="majorHAnsi" w:eastAsiaTheme="minorEastAsia" w:hAnsiTheme="majorHAnsi" w:cstheme="majorEastAsia"/>
      <w:sz w:val="56"/>
      <w:szCs w:val="5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6A2036"/>
    <w:rPr>
      <w:color w:val="605E5C"/>
      <w:shd w:val="clear" w:color="auto" w:fill="E1DFDD"/>
    </w:rPr>
  </w:style>
  <w:style w:type="character" w:styleId="FollowedHyperlink">
    <w:name w:val="FollowedHyperlink"/>
    <w:basedOn w:val="DefaultParagraphFont"/>
    <w:uiPriority w:val="99"/>
    <w:semiHidden/>
    <w:unhideWhenUsed/>
    <w:rsid w:val="000418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1079">
      <w:bodyDiv w:val="1"/>
      <w:marLeft w:val="0"/>
      <w:marRight w:val="0"/>
      <w:marTop w:val="0"/>
      <w:marBottom w:val="0"/>
      <w:divBdr>
        <w:top w:val="none" w:sz="0" w:space="0" w:color="auto"/>
        <w:left w:val="none" w:sz="0" w:space="0" w:color="auto"/>
        <w:bottom w:val="none" w:sz="0" w:space="0" w:color="auto"/>
        <w:right w:val="none" w:sz="0" w:space="0" w:color="auto"/>
      </w:divBdr>
    </w:div>
    <w:div w:id="116416654">
      <w:bodyDiv w:val="1"/>
      <w:marLeft w:val="0"/>
      <w:marRight w:val="0"/>
      <w:marTop w:val="0"/>
      <w:marBottom w:val="0"/>
      <w:divBdr>
        <w:top w:val="none" w:sz="0" w:space="0" w:color="auto"/>
        <w:left w:val="none" w:sz="0" w:space="0" w:color="auto"/>
        <w:bottom w:val="none" w:sz="0" w:space="0" w:color="auto"/>
        <w:right w:val="none" w:sz="0" w:space="0" w:color="auto"/>
      </w:divBdr>
      <w:divsChild>
        <w:div w:id="981696274">
          <w:marLeft w:val="0"/>
          <w:marRight w:val="0"/>
          <w:marTop w:val="0"/>
          <w:marBottom w:val="0"/>
          <w:divBdr>
            <w:top w:val="none" w:sz="0" w:space="0" w:color="auto"/>
            <w:left w:val="none" w:sz="0" w:space="0" w:color="auto"/>
            <w:bottom w:val="none" w:sz="0" w:space="0" w:color="auto"/>
            <w:right w:val="none" w:sz="0" w:space="0" w:color="auto"/>
          </w:divBdr>
          <w:divsChild>
            <w:div w:id="1954242204">
              <w:marLeft w:val="0"/>
              <w:marRight w:val="0"/>
              <w:marTop w:val="0"/>
              <w:marBottom w:val="0"/>
              <w:divBdr>
                <w:top w:val="none" w:sz="0" w:space="0" w:color="auto"/>
                <w:left w:val="none" w:sz="0" w:space="0" w:color="auto"/>
                <w:bottom w:val="none" w:sz="0" w:space="0" w:color="auto"/>
                <w:right w:val="none" w:sz="0" w:space="0" w:color="auto"/>
              </w:divBdr>
            </w:div>
            <w:div w:id="676856927">
              <w:marLeft w:val="0"/>
              <w:marRight w:val="0"/>
              <w:marTop w:val="0"/>
              <w:marBottom w:val="0"/>
              <w:divBdr>
                <w:top w:val="none" w:sz="0" w:space="0" w:color="auto"/>
                <w:left w:val="none" w:sz="0" w:space="0" w:color="auto"/>
                <w:bottom w:val="none" w:sz="0" w:space="0" w:color="auto"/>
                <w:right w:val="none" w:sz="0" w:space="0" w:color="auto"/>
              </w:divBdr>
            </w:div>
            <w:div w:id="997726293">
              <w:marLeft w:val="0"/>
              <w:marRight w:val="0"/>
              <w:marTop w:val="0"/>
              <w:marBottom w:val="0"/>
              <w:divBdr>
                <w:top w:val="none" w:sz="0" w:space="0" w:color="auto"/>
                <w:left w:val="none" w:sz="0" w:space="0" w:color="auto"/>
                <w:bottom w:val="none" w:sz="0" w:space="0" w:color="auto"/>
                <w:right w:val="none" w:sz="0" w:space="0" w:color="auto"/>
              </w:divBdr>
            </w:div>
            <w:div w:id="2011060820">
              <w:marLeft w:val="0"/>
              <w:marRight w:val="0"/>
              <w:marTop w:val="0"/>
              <w:marBottom w:val="0"/>
              <w:divBdr>
                <w:top w:val="none" w:sz="0" w:space="0" w:color="auto"/>
                <w:left w:val="none" w:sz="0" w:space="0" w:color="auto"/>
                <w:bottom w:val="none" w:sz="0" w:space="0" w:color="auto"/>
                <w:right w:val="none" w:sz="0" w:space="0" w:color="auto"/>
              </w:divBdr>
            </w:div>
            <w:div w:id="1754860309">
              <w:marLeft w:val="0"/>
              <w:marRight w:val="0"/>
              <w:marTop w:val="0"/>
              <w:marBottom w:val="0"/>
              <w:divBdr>
                <w:top w:val="none" w:sz="0" w:space="0" w:color="auto"/>
                <w:left w:val="none" w:sz="0" w:space="0" w:color="auto"/>
                <w:bottom w:val="none" w:sz="0" w:space="0" w:color="auto"/>
                <w:right w:val="none" w:sz="0" w:space="0" w:color="auto"/>
              </w:divBdr>
            </w:div>
            <w:div w:id="1004749296">
              <w:marLeft w:val="0"/>
              <w:marRight w:val="0"/>
              <w:marTop w:val="0"/>
              <w:marBottom w:val="0"/>
              <w:divBdr>
                <w:top w:val="none" w:sz="0" w:space="0" w:color="auto"/>
                <w:left w:val="none" w:sz="0" w:space="0" w:color="auto"/>
                <w:bottom w:val="none" w:sz="0" w:space="0" w:color="auto"/>
                <w:right w:val="none" w:sz="0" w:space="0" w:color="auto"/>
              </w:divBdr>
            </w:div>
            <w:div w:id="786584977">
              <w:marLeft w:val="0"/>
              <w:marRight w:val="0"/>
              <w:marTop w:val="0"/>
              <w:marBottom w:val="0"/>
              <w:divBdr>
                <w:top w:val="none" w:sz="0" w:space="0" w:color="auto"/>
                <w:left w:val="none" w:sz="0" w:space="0" w:color="auto"/>
                <w:bottom w:val="none" w:sz="0" w:space="0" w:color="auto"/>
                <w:right w:val="none" w:sz="0" w:space="0" w:color="auto"/>
              </w:divBdr>
            </w:div>
            <w:div w:id="1207765604">
              <w:marLeft w:val="0"/>
              <w:marRight w:val="0"/>
              <w:marTop w:val="0"/>
              <w:marBottom w:val="0"/>
              <w:divBdr>
                <w:top w:val="none" w:sz="0" w:space="0" w:color="auto"/>
                <w:left w:val="none" w:sz="0" w:space="0" w:color="auto"/>
                <w:bottom w:val="none" w:sz="0" w:space="0" w:color="auto"/>
                <w:right w:val="none" w:sz="0" w:space="0" w:color="auto"/>
              </w:divBdr>
            </w:div>
            <w:div w:id="1001737743">
              <w:marLeft w:val="0"/>
              <w:marRight w:val="0"/>
              <w:marTop w:val="0"/>
              <w:marBottom w:val="0"/>
              <w:divBdr>
                <w:top w:val="none" w:sz="0" w:space="0" w:color="auto"/>
                <w:left w:val="none" w:sz="0" w:space="0" w:color="auto"/>
                <w:bottom w:val="none" w:sz="0" w:space="0" w:color="auto"/>
                <w:right w:val="none" w:sz="0" w:space="0" w:color="auto"/>
              </w:divBdr>
            </w:div>
            <w:div w:id="9993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4830">
      <w:bodyDiv w:val="1"/>
      <w:marLeft w:val="0"/>
      <w:marRight w:val="0"/>
      <w:marTop w:val="0"/>
      <w:marBottom w:val="0"/>
      <w:divBdr>
        <w:top w:val="none" w:sz="0" w:space="0" w:color="auto"/>
        <w:left w:val="none" w:sz="0" w:space="0" w:color="auto"/>
        <w:bottom w:val="none" w:sz="0" w:space="0" w:color="auto"/>
        <w:right w:val="none" w:sz="0" w:space="0" w:color="auto"/>
      </w:divBdr>
    </w:div>
    <w:div w:id="784077903">
      <w:bodyDiv w:val="1"/>
      <w:marLeft w:val="0"/>
      <w:marRight w:val="0"/>
      <w:marTop w:val="0"/>
      <w:marBottom w:val="0"/>
      <w:divBdr>
        <w:top w:val="none" w:sz="0" w:space="0" w:color="auto"/>
        <w:left w:val="none" w:sz="0" w:space="0" w:color="auto"/>
        <w:bottom w:val="none" w:sz="0" w:space="0" w:color="auto"/>
        <w:right w:val="none" w:sz="0" w:space="0" w:color="auto"/>
      </w:divBdr>
    </w:div>
    <w:div w:id="1097562695">
      <w:bodyDiv w:val="1"/>
      <w:marLeft w:val="0"/>
      <w:marRight w:val="0"/>
      <w:marTop w:val="0"/>
      <w:marBottom w:val="0"/>
      <w:divBdr>
        <w:top w:val="none" w:sz="0" w:space="0" w:color="auto"/>
        <w:left w:val="none" w:sz="0" w:space="0" w:color="auto"/>
        <w:bottom w:val="none" w:sz="0" w:space="0" w:color="auto"/>
        <w:right w:val="none" w:sz="0" w:space="0" w:color="auto"/>
      </w:divBdr>
      <w:divsChild>
        <w:div w:id="166869074">
          <w:marLeft w:val="0"/>
          <w:marRight w:val="0"/>
          <w:marTop w:val="0"/>
          <w:marBottom w:val="0"/>
          <w:divBdr>
            <w:top w:val="none" w:sz="0" w:space="0" w:color="auto"/>
            <w:left w:val="none" w:sz="0" w:space="0" w:color="auto"/>
            <w:bottom w:val="none" w:sz="0" w:space="0" w:color="auto"/>
            <w:right w:val="none" w:sz="0" w:space="0" w:color="auto"/>
          </w:divBdr>
          <w:divsChild>
            <w:div w:id="786587812">
              <w:marLeft w:val="0"/>
              <w:marRight w:val="0"/>
              <w:marTop w:val="0"/>
              <w:marBottom w:val="0"/>
              <w:divBdr>
                <w:top w:val="none" w:sz="0" w:space="0" w:color="auto"/>
                <w:left w:val="none" w:sz="0" w:space="0" w:color="auto"/>
                <w:bottom w:val="none" w:sz="0" w:space="0" w:color="auto"/>
                <w:right w:val="none" w:sz="0" w:space="0" w:color="auto"/>
              </w:divBdr>
            </w:div>
            <w:div w:id="626663176">
              <w:marLeft w:val="0"/>
              <w:marRight w:val="0"/>
              <w:marTop w:val="0"/>
              <w:marBottom w:val="0"/>
              <w:divBdr>
                <w:top w:val="none" w:sz="0" w:space="0" w:color="auto"/>
                <w:left w:val="none" w:sz="0" w:space="0" w:color="auto"/>
                <w:bottom w:val="none" w:sz="0" w:space="0" w:color="auto"/>
                <w:right w:val="none" w:sz="0" w:space="0" w:color="auto"/>
              </w:divBdr>
            </w:div>
            <w:div w:id="1946381100">
              <w:marLeft w:val="0"/>
              <w:marRight w:val="0"/>
              <w:marTop w:val="0"/>
              <w:marBottom w:val="0"/>
              <w:divBdr>
                <w:top w:val="none" w:sz="0" w:space="0" w:color="auto"/>
                <w:left w:val="none" w:sz="0" w:space="0" w:color="auto"/>
                <w:bottom w:val="none" w:sz="0" w:space="0" w:color="auto"/>
                <w:right w:val="none" w:sz="0" w:space="0" w:color="auto"/>
              </w:divBdr>
            </w:div>
            <w:div w:id="413403520">
              <w:marLeft w:val="0"/>
              <w:marRight w:val="0"/>
              <w:marTop w:val="0"/>
              <w:marBottom w:val="0"/>
              <w:divBdr>
                <w:top w:val="none" w:sz="0" w:space="0" w:color="auto"/>
                <w:left w:val="none" w:sz="0" w:space="0" w:color="auto"/>
                <w:bottom w:val="none" w:sz="0" w:space="0" w:color="auto"/>
                <w:right w:val="none" w:sz="0" w:space="0" w:color="auto"/>
              </w:divBdr>
            </w:div>
            <w:div w:id="10029518">
              <w:marLeft w:val="0"/>
              <w:marRight w:val="0"/>
              <w:marTop w:val="0"/>
              <w:marBottom w:val="0"/>
              <w:divBdr>
                <w:top w:val="none" w:sz="0" w:space="0" w:color="auto"/>
                <w:left w:val="none" w:sz="0" w:space="0" w:color="auto"/>
                <w:bottom w:val="none" w:sz="0" w:space="0" w:color="auto"/>
                <w:right w:val="none" w:sz="0" w:space="0" w:color="auto"/>
              </w:divBdr>
            </w:div>
            <w:div w:id="534078648">
              <w:marLeft w:val="0"/>
              <w:marRight w:val="0"/>
              <w:marTop w:val="0"/>
              <w:marBottom w:val="0"/>
              <w:divBdr>
                <w:top w:val="none" w:sz="0" w:space="0" w:color="auto"/>
                <w:left w:val="none" w:sz="0" w:space="0" w:color="auto"/>
                <w:bottom w:val="none" w:sz="0" w:space="0" w:color="auto"/>
                <w:right w:val="none" w:sz="0" w:space="0" w:color="auto"/>
              </w:divBdr>
            </w:div>
            <w:div w:id="171922471">
              <w:marLeft w:val="0"/>
              <w:marRight w:val="0"/>
              <w:marTop w:val="0"/>
              <w:marBottom w:val="0"/>
              <w:divBdr>
                <w:top w:val="none" w:sz="0" w:space="0" w:color="auto"/>
                <w:left w:val="none" w:sz="0" w:space="0" w:color="auto"/>
                <w:bottom w:val="none" w:sz="0" w:space="0" w:color="auto"/>
                <w:right w:val="none" w:sz="0" w:space="0" w:color="auto"/>
              </w:divBdr>
            </w:div>
            <w:div w:id="273052899">
              <w:marLeft w:val="0"/>
              <w:marRight w:val="0"/>
              <w:marTop w:val="0"/>
              <w:marBottom w:val="0"/>
              <w:divBdr>
                <w:top w:val="none" w:sz="0" w:space="0" w:color="auto"/>
                <w:left w:val="none" w:sz="0" w:space="0" w:color="auto"/>
                <w:bottom w:val="none" w:sz="0" w:space="0" w:color="auto"/>
                <w:right w:val="none" w:sz="0" w:space="0" w:color="auto"/>
              </w:divBdr>
            </w:div>
            <w:div w:id="1387337777">
              <w:marLeft w:val="0"/>
              <w:marRight w:val="0"/>
              <w:marTop w:val="0"/>
              <w:marBottom w:val="0"/>
              <w:divBdr>
                <w:top w:val="none" w:sz="0" w:space="0" w:color="auto"/>
                <w:left w:val="none" w:sz="0" w:space="0" w:color="auto"/>
                <w:bottom w:val="none" w:sz="0" w:space="0" w:color="auto"/>
                <w:right w:val="none" w:sz="0" w:space="0" w:color="auto"/>
              </w:divBdr>
            </w:div>
            <w:div w:id="5442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1717">
      <w:bodyDiv w:val="1"/>
      <w:marLeft w:val="0"/>
      <w:marRight w:val="0"/>
      <w:marTop w:val="0"/>
      <w:marBottom w:val="0"/>
      <w:divBdr>
        <w:top w:val="none" w:sz="0" w:space="0" w:color="auto"/>
        <w:left w:val="none" w:sz="0" w:space="0" w:color="auto"/>
        <w:bottom w:val="none" w:sz="0" w:space="0" w:color="auto"/>
        <w:right w:val="none" w:sz="0" w:space="0" w:color="auto"/>
      </w:divBdr>
    </w:div>
    <w:div w:id="126330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creativecommons.org/licenses/by-sa/3.0/es/" TargetMode="External"/><Relationship Id="rId26" Type="http://schemas.openxmlformats.org/officeDocument/2006/relationships/footer" Target="footer3.xml"/><Relationship Id="rId39" Type="http://schemas.openxmlformats.org/officeDocument/2006/relationships/footer" Target="footer16.xml"/><Relationship Id="rId21" Type="http://schemas.openxmlformats.org/officeDocument/2006/relationships/header" Target="header1.xml"/><Relationship Id="rId34" Type="http://schemas.openxmlformats.org/officeDocument/2006/relationships/footer" Target="footer11.xml"/><Relationship Id="rId42" Type="http://schemas.openxmlformats.org/officeDocument/2006/relationships/hyperlink" Target="https://dora.dev/guides/dora-metrics-four-keys/" TargetMode="External"/><Relationship Id="rId47" Type="http://schemas.openxmlformats.org/officeDocument/2006/relationships/hyperlink" Target="https://bird-bench.github.io/" TargetMode="External"/><Relationship Id="rId50" Type="http://schemas.openxmlformats.org/officeDocument/2006/relationships/footer" Target="footer2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creativecommons.org/licenses/by-nd/3.0/es/" TargetMode="External"/><Relationship Id="rId29" Type="http://schemas.openxmlformats.org/officeDocument/2006/relationships/footer" Target="footer6.xml"/><Relationship Id="rId11" Type="http://schemas.openxmlformats.org/officeDocument/2006/relationships/image" Target="media/image2.png"/><Relationship Id="rId24" Type="http://schemas.openxmlformats.org/officeDocument/2006/relationships/footer" Target="footer2.xml"/><Relationship Id="rId32" Type="http://schemas.openxmlformats.org/officeDocument/2006/relationships/footer" Target="footer9.xml"/><Relationship Id="rId37" Type="http://schemas.openxmlformats.org/officeDocument/2006/relationships/footer" Target="footer14.xml"/><Relationship Id="rId40" Type="http://schemas.openxmlformats.org/officeDocument/2006/relationships/footer" Target="footer17.xml"/><Relationship Id="rId45" Type="http://schemas.openxmlformats.org/officeDocument/2006/relationships/hyperlink" Target="https://arxiv.org/abs/2410.06011"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creativecommons.org/licenses/by-nc-nd/3.0/es/" TargetMode="External"/><Relationship Id="rId19" Type="http://schemas.openxmlformats.org/officeDocument/2006/relationships/image" Target="media/image6.png"/><Relationship Id="rId31" Type="http://schemas.openxmlformats.org/officeDocument/2006/relationships/footer" Target="footer8.xml"/><Relationship Id="rId44" Type="http://schemas.openxmlformats.org/officeDocument/2006/relationships/hyperlink" Target="https://arxiv.org/abs/2408.05109"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reativecommons.org/licenses/by-nc-nd/3.0/es/" TargetMode="External"/><Relationship Id="rId14" Type="http://schemas.openxmlformats.org/officeDocument/2006/relationships/hyperlink" Target="http://creativecommons.org/licenses/by-nc/3.0/es/" TargetMode="Externa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footer" Target="footer7.xml"/><Relationship Id="rId35" Type="http://schemas.openxmlformats.org/officeDocument/2006/relationships/footer" Target="footer12.xml"/><Relationship Id="rId43" Type="http://schemas.openxmlformats.org/officeDocument/2006/relationships/hyperlink" Target="https://queue.acm.org/detail.cfm?id=3454124" TargetMode="External"/><Relationship Id="rId48" Type="http://schemas.openxmlformats.org/officeDocument/2006/relationships/hyperlink" Target="https://arxiv.org/html/2409.02038v1" TargetMode="External"/><Relationship Id="rId8" Type="http://schemas.openxmlformats.org/officeDocument/2006/relationships/image" Target="media/image1.png"/><Relationship Id="rId51" Type="http://schemas.openxmlformats.org/officeDocument/2006/relationships/footer" Target="footer21.xml"/><Relationship Id="rId3" Type="http://schemas.openxmlformats.org/officeDocument/2006/relationships/styles" Target="styles.xml"/><Relationship Id="rId12" Type="http://schemas.openxmlformats.org/officeDocument/2006/relationships/hyperlink" Target="http://creativecommons.org/licenses/by-nc-sa/3.0/es/" TargetMode="External"/><Relationship Id="rId17" Type="http://schemas.openxmlformats.org/officeDocument/2006/relationships/image" Target="media/image5.png"/><Relationship Id="rId25" Type="http://schemas.openxmlformats.org/officeDocument/2006/relationships/header" Target="header3.xml"/><Relationship Id="rId33" Type="http://schemas.openxmlformats.org/officeDocument/2006/relationships/footer" Target="footer10.xml"/><Relationship Id="rId38" Type="http://schemas.openxmlformats.org/officeDocument/2006/relationships/footer" Target="footer15.xml"/><Relationship Id="rId46" Type="http://schemas.openxmlformats.org/officeDocument/2006/relationships/hyperlink" Target="https://paperswithcode.com/sota/text-to-sql-on-spider" TargetMode="External"/><Relationship Id="rId20" Type="http://schemas.openxmlformats.org/officeDocument/2006/relationships/hyperlink" Target="http://creativecommons.org/licenses/by/3.0/es/" TargetMode="External"/><Relationship Id="rId41" Type="http://schemas.openxmlformats.org/officeDocument/2006/relationships/footer" Target="footer1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footer" Target="footer5.xml"/><Relationship Id="rId36" Type="http://schemas.openxmlformats.org/officeDocument/2006/relationships/footer" Target="footer13.xml"/><Relationship Id="rId49" Type="http://schemas.openxmlformats.org/officeDocument/2006/relationships/footer" Target="footer19.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62662C-DEC8-4F2E-BDCA-0BC7A022E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19</Pages>
  <Words>3284</Words>
  <Characters>18725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Treball Final (Plantilla)</vt:lpstr>
    </vt:vector>
  </TitlesOfParts>
  <Company/>
  <LinksUpToDate>false</LinksUpToDate>
  <CharactersWithSpaces>21966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Treball Final (Plantilla)</dc:title>
  <dc:subject/>
  <dc:creator>EIMT</dc:creator>
  <cp:keywords/>
  <cp:lastModifiedBy>Ruben Rodriguez de la Fuente</cp:lastModifiedBy>
  <cp:revision>12</cp:revision>
  <cp:lastPrinted>1900-01-01T00:14:44Z</cp:lastPrinted>
  <dcterms:created xsi:type="dcterms:W3CDTF">2025-03-31T21:07:00Z</dcterms:created>
  <dcterms:modified xsi:type="dcterms:W3CDTF">2025-05-01T10:26:00Z</dcterms:modified>
</cp:coreProperties>
</file>