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Gamal Mensah – Resume</w:t>
      </w:r>
    </w:p>
    <w:p>
      <w:r>
        <w:t>Target Company: Landmark Group</w:t>
      </w:r>
    </w:p>
    <w:p>
      <w:r>
        <w:t>Target Role: Product Analyst</w:t>
      </w:r>
    </w:p>
    <w:p>
      <w:pPr>
        <w:pStyle w:val="Heading1"/>
      </w:pPr>
      <w:r>
        <w:t>Key Achievements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