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Documentacao Tecnica do Projeto</w:t>
      </w:r>
    </w:p>
    <w:p>
      <w:pPr>
        <w:jc w:val="center"/>
      </w:pPr>
      <w:r>
        <w:rPr>
          <w:color w:val="2E6E8E"/>
          <w:sz w:val="26"/>
        </w:rPr>
        <w:t>Sistema Integrado de Atendimento e Execucao de Servicos — Oficina Mecanica</w:t>
      </w:r>
    </w:p>
    <w:p>
      <w:pPr>
        <w:jc w:val="center"/>
      </w:pPr>
      <w:r>
        <w:rPr>
          <w:color w:val="555555"/>
          <w:sz w:val="21"/>
        </w:rPr>
        <w:t>Tech Challenge FIAP / Pos Tech — Fase 1 — MVP back-end (.NET 8, DDD, arquitetura em camadas)</w:t>
      </w:r>
    </w:p>
    <w:p/>
    <w:p>
      <w:pPr>
        <w:jc w:val="center"/>
      </w:pPr>
      <w:r>
        <w:rPr>
          <w:b w:val="0"/>
          <w:i w:val="0"/>
          <w:color w:val="555555"/>
        </w:rPr>
        <w:t>Stack: .NET 8 · ASP.NET Core · EF Core · PostgreSQL · JWT · Docker · xUnit</w:t>
      </w:r>
    </w:p>
    <w:p>
      <w:r>
        <w:br w:type="page"/>
      </w:r>
    </w:p>
    <w:p>
      <w:pPr>
        <w:pStyle w:val="Heading1"/>
      </w:pPr>
      <w:r>
        <w:t>1. Visao geral e arquitetura</w:t>
      </w:r>
    </w:p>
    <w:p>
      <w:r>
        <w:rPr>
          <w:b w:val="0"/>
          <w:i w:val="0"/>
        </w:rPr>
        <w:t>MVP back-end de uma oficina mecanica para gestao de Ordens de Servico (OS), clientes, veiculos, servicos e pecas/insumos, com acompanhamento da OS pelo cliente. Construido com Domain-Driven Design e arquitetura em camadas.</w:t>
      </w:r>
    </w:p>
    <w:p>
      <w:pPr>
        <w:pStyle w:val="Heading2"/>
      </w:pPr>
      <w:r>
        <w:t>Camadas</w:t>
      </w:r>
    </w:p>
    <w:p>
      <w:pPr>
        <w:pStyle w:val="ListBullet"/>
      </w:pPr>
      <w:r>
        <w:t>API — Controllers REST, Swagger, autenticacao JWT, middleware de erros.</w:t>
      </w:r>
    </w:p>
    <w:p>
      <w:pPr>
        <w:pStyle w:val="ListBullet"/>
      </w:pPr>
      <w:r>
        <w:t>Application — casos de uso (services), DTOs, validacao (FluentValidation).</w:t>
      </w:r>
    </w:p>
    <w:p>
      <w:pPr>
        <w:pStyle w:val="ListBullet"/>
      </w:pPr>
      <w:r>
        <w:t>Domain — entidades, Value Objects, enums e regras de negocio (sem dependencias).</w:t>
      </w:r>
    </w:p>
    <w:p>
      <w:pPr>
        <w:pStyle w:val="ListBullet"/>
      </w:pPr>
      <w:r>
        <w:t>Infrastructure — EF Core (PostgreSQL), repositorios, UnitOfWork, JWT, seed.</w:t>
      </w:r>
    </w:p>
    <w:p>
      <w:pPr>
        <w:pStyle w:val="ListBullet"/>
      </w:pPr>
      <w:r>
        <w:t>Tests — testes unitarios (dominio) e de integracao (API + Postgres em container).</w:t>
      </w:r>
    </w:p>
    <w:p>
      <w:pPr>
        <w:pStyle w:val="Heading2"/>
      </w:pPr>
      <w:r>
        <w:t>Bounded Contexts e Agregados</w:t>
      </w:r>
    </w:p>
    <w:p>
      <w:pPr>
        <w:pStyle w:val="ListBullet"/>
      </w:pPr>
      <w:r>
        <w:t>Contextos: Identificacao (Cliente/Veiculo), Catalogo (Servico), Estoque (Peca/Insumo), Ordem de Servico, Identidade (JWT).</w:t>
      </w:r>
    </w:p>
    <w:p>
      <w:pPr>
        <w:pStyle w:val="ListBullet"/>
      </w:pPr>
      <w:r>
        <w:t>Agregados: Cliente, Veiculo, Servico, Peca/Insumo, OrdemServico (contem Orcamento e itens), Usuario.</w:t>
      </w:r>
    </w:p>
    <w:p>
      <w:r>
        <w:br w:type="page"/>
      </w:r>
    </w:p>
    <w:p>
      <w:pPr>
        <w:pStyle w:val="Heading1"/>
      </w:pPr>
      <w:r>
        <w:t>2. Requisitos do desafio (checklist)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Onde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Identificacao por CPF/CNPJ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Documento (VO), ClientesController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Cadastro de veiculo (placa/marca/modelo/ano)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Placa (VO), VeiculosController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Inclusao de servicos e pecas na 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OrdemServicoService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Orcamento automatico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OrdemServico.FinalizarDiagnostico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Envio do orcamento p/ aprovacao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Status AguardandoAprovacao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Status da OS (6 estados) + automatico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enum StatusOS + maquina de estados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Consulta da OS pelo cliente via API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AcompanhamentoController (publico)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CRUD clientes/veiculos/servicos/pecas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Controllers + services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Controle de estoque + baixa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PecaInsumo.Baixar / UsarPeca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Listagem e detalhamento de 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OrdensServicoController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Tempo medio de execucao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relatorios/tempo-medio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Autenticacao JWT (APIs admin)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AddInfrastructure + [Authorize]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Validacao CPF/CNPJ e placa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Documento.Criar / Placa.Criar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Testes unitarios e de integracao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UnitTests + IntegrationTests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Cobertura &gt;= 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 (95,1%)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SonarQube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Monolito em camadas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Oficina.sln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API documentada (Swagger)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Program.cs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Dockerfile + docker-compose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raiz do repo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Justificativa do banco (PostgreSQL)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README com execucao local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Relatorio de vulnerabilidades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docs/RELATORIO-VULNERABILIDADES</w:t>
            </w:r>
          </w:p>
        </w:tc>
      </w:tr>
    </w:tbl>
    <w:p>
      <w:r>
        <w:br w:type="page"/>
      </w:r>
    </w:p>
    <w:p>
      <w:pPr>
        <w:pStyle w:val="Heading1"/>
      </w:pPr>
      <w:r>
        <w:t>3. Testes automatizados</w:t>
      </w:r>
    </w:p>
    <w:p>
      <w:r>
        <w:rPr>
          <w:b w:val="0"/>
          <w:i w:val="0"/>
        </w:rPr>
        <w:t>Cobertura total (Overall) de 95,1%, acima da meta de 80%. ~55 testes (unitarios + integracao).</w:t>
      </w:r>
    </w:p>
    <w:p>
      <w:pPr>
        <w:pStyle w:val="Heading2"/>
      </w:pPr>
      <w:r>
        <w:t>Unitarios (dominio)</w:t>
      </w:r>
    </w:p>
    <w:p>
      <w:pPr>
        <w:pStyle w:val="ListBullet"/>
      </w:pPr>
      <w:r>
        <w:t>Value Objects: Documento (CPF/CNPJ), Placa (antiga e Mercosul), Money.</w:t>
      </w:r>
    </w:p>
    <w:p>
      <w:pPr>
        <w:pStyle w:val="ListBullet"/>
      </w:pPr>
      <w:r>
        <w:t>Regras: PecaInsumo.Baixar/Repor, metodos Atualizar das entidades.</w:t>
      </w:r>
    </w:p>
    <w:p>
      <w:pPr>
        <w:pStyle w:val="ListBullet"/>
      </w:pPr>
      <w:r>
        <w:t>OrdemServico: ciclo de vida completo e transicoes invalidas (maquina de estados).</w:t>
      </w:r>
    </w:p>
    <w:p>
      <w:pPr>
        <w:pStyle w:val="ListBullet"/>
      </w:pPr>
      <w:r>
        <w:t>Infra: PBKDF2 password hasher e gerador de JWT.</w:t>
      </w:r>
    </w:p>
    <w:p>
      <w:pPr>
        <w:pStyle w:val="Heading2"/>
      </w:pPr>
      <w:r>
        <w:t>Integracao (API + PostgreSQL via Testcontainers)</w:t>
      </w:r>
    </w:p>
    <w:p>
      <w:pPr>
        <w:pStyle w:val="ListBullet"/>
      </w:pPr>
      <w:r>
        <w:t>Autenticacao: login valido, senha errada (401), rota protegida sem token (401).</w:t>
      </w:r>
    </w:p>
    <w:p>
      <w:pPr>
        <w:pStyle w:val="ListBullet"/>
      </w:pPr>
      <w:r>
        <w:t>CRUD: criacao/atualizacao/remocao/listagem de cliente, veiculo, servico, peca.</w:t>
      </w:r>
    </w:p>
    <w:p>
      <w:pPr>
        <w:pStyle w:val="ListBullet"/>
      </w:pPr>
      <w:r>
        <w:t>Fluxo completo da OS: criar -&gt; diagnostico -&gt; orcamento -&gt; aprovar -&gt; executar -&gt; usar peca (baixa estoque) -&gt; finalizar -&gt; entregar -&gt; consulta publica.</w:t>
      </w:r>
    </w:p>
    <w:p>
      <w:pPr>
        <w:pStyle w:val="ListBullet"/>
      </w:pPr>
      <w:r>
        <w:t>Erros: estoque insuficiente (400), remover item / cancelar OS.</w:t>
      </w:r>
    </w:p>
    <w:p>
      <w:r>
        <w:br w:type="page"/>
      </w:r>
    </w:p>
    <w:p>
      <w:pPr>
        <w:pStyle w:val="Heading1"/>
      </w:pPr>
      <w:r>
        <w:t>4. Qualidade de codigo — SonarQube Community</w:t>
      </w:r>
    </w:p>
    <w:p>
      <w:r>
        <w:rPr>
          <w:b w:val="0"/>
          <w:i w:val="0"/>
        </w:rPr>
        <w:t>Apos as correcoes: Quality Gate = Passed; 0 bugs, 0 vulnerabilidades abertas, 0 security hotspots, 0% duplicacao, cobertura 95,1%.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Metrica</w:t>
            </w:r>
          </w:p>
        </w:tc>
        <w:tc>
          <w:tcPr>
            <w:tcW w:type="dxa" w:w="273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Antes</w:t>
            </w:r>
          </w:p>
        </w:tc>
        <w:tc>
          <w:tcPr>
            <w:tcW w:type="dxa" w:w="273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Depois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Quality Gate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Failed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Security (issues)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 (C)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0 (A)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 (bugs)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19 (C)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0 (A)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Security Hotspots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76,9%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95,1%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Duplications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13,1%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0,0%</w:t>
            </w:r>
          </w:p>
        </w:tc>
      </w:tr>
    </w:tbl>
    <w:p>
      <w:r>
        <w:rPr>
          <w:b w:val="0"/>
          <w:i w:val="0"/>
        </w:rPr>
        <w:t>Observacao: os 'bugs' iniciais eram do arquivo HTML do relatorio Trivy salvo em docs/ (regras de acessibilidade web), nao do codigo da aplicacao. A pasta docs e o Dockerfile foram excluidos da analise; os smells reais (S1192, S6968, S6966, S1118) foram corrigidos; S2068 (senha em appsettings de dev) e S107 (construtor de DI) foram revisados/aceitos com justificativa.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5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Vulnerabilidade_Sonar_Antes_De_Corrig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SonarQube — ANTES das correcoes (Quality Gate Failed).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14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Vulnerabilidade_Sonar_Depois_De_Corrig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SonarQube — DEPOIS das correcoes (Quality Gate Passed, 95,1% cobertura).</w:t>
      </w:r>
    </w:p>
    <w:p>
      <w:r>
        <w:br w:type="page"/>
      </w:r>
    </w:p>
    <w:p>
      <w:pPr>
        <w:pStyle w:val="Heading1"/>
      </w:pPr>
      <w:r>
        <w:t>5. Analise de vulnerabilidades — Trivy</w:t>
      </w:r>
    </w:p>
    <w:p>
      <w:r>
        <w:rPr>
          <w:b w:val="0"/>
          <w:i w:val="0"/>
        </w:rPr>
        <w:t>O Trivy analisou dependencias, imagem Docker, misconfiguracoes e secrets. Na imagem inicial (base Debian) apareceram ~144 CVEs do sistema operacional da imagem base (apt, glibc, perl, zlib, etc.) — nao do codigo da aplicacao, em sua maioria 'will_not_fix' pelo proprio Debian.</w:t>
      </w:r>
    </w:p>
    <w:p>
      <w:r>
        <w:rPr>
          <w:b w:val="0"/>
          <w:i w:val="0"/>
        </w:rPr>
        <w:t>Correcao: troca da imagem base para a versao 'chiseled' (.NET 8 jammy-chiseled), minima e sem shell/SO completo, ja executando como usuario nao-root. Resultado: praticamente zero CVEs de SO na imagem final.</w:t>
      </w:r>
    </w:p>
    <w:p>
      <w:r>
        <w:rPr>
          <w:b w:val="0"/>
          <w:i w:val="0"/>
        </w:rPr>
        <w:t>Comparativo da imagem Docker por severidade (antes = base Debian; depois = chiseled, non-root):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Severidade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Antes (Debian)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Depois (chiseled)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UNKNOWN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</w:tr>
    </w:tbl>
    <w:p>
      <w:pPr>
        <w:pStyle w:val="Heading2"/>
      </w:pPr>
      <w:r>
        <w:t>CVEs verificados nas dependencias .NET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CVE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Pacote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Versao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Situacao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CVE-2024-32655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Npgsql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8.0.4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Nao afetado (patch 8.0.3)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CVE-2024-21319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System.IdentityModel.Tokens.Jwt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8.0.1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Nao afetado (patch 7.1.2)</w:t>
            </w:r>
          </w:p>
        </w:tc>
      </w:tr>
    </w:tbl>
    <w:p>
      <w:r>
        <w:rPr>
          <w:b w:val="0"/>
          <w:i w:val="0"/>
        </w:rPr>
        <w:t>Os poucos itens remanescentes (depois) sao de bibliotecas base, marcados pelo proprio fornecedor como will_not_fix/sem patch, e o container roda como nao-root. Evidencias: docs/Scan_Vulnerabilidade_Trivy_Antes_De_Corrigir.html e docs/trivy-depois.html.</w:t>
      </w:r>
    </w:p>
    <w:p>
      <w:r>
        <w:br w:type="page"/>
      </w:r>
    </w:p>
    <w:p>
      <w:pPr>
        <w:pStyle w:val="Heading1"/>
      </w:pPr>
      <w:r>
        <w:t>6. Como executar</w:t>
      </w:r>
    </w:p>
    <w:p>
      <w:r>
        <w:rPr>
          <w:b w:val="0"/>
          <w:i w:val="0"/>
        </w:rPr>
        <w:t>Pre-requisito: Docker Desktop em execucao.</w:t>
      </w:r>
    </w:p>
    <w:p>
      <w:r>
        <w:rPr>
          <w:b w:val="0"/>
          <w:i/>
        </w:rPr>
        <w:t>docker compose up --build</w:t>
      </w:r>
    </w:p>
    <w:p>
      <w:pPr>
        <w:pStyle w:val="ListBullet"/>
      </w:pPr>
      <w:r>
        <w:t>API: http://localhost:8080 — Swagger: /swagger — Health: /health</w:t>
      </w:r>
    </w:p>
    <w:p>
      <w:pPr>
        <w:pStyle w:val="ListBullet"/>
      </w:pPr>
      <w:r>
        <w:t>Usuario seed: admin / admin123 (trocar via SEED_ADMIN_PASSWORD em producao).</w:t>
      </w:r>
    </w:p>
    <w:p>
      <w:r>
        <w:rPr>
          <w:b w:val="0"/>
          <w:i/>
        </w:rPr>
        <w:t>Testes: dotnet test (testes de integracao exigem Docker).</w:t>
      </w:r>
    </w:p>
    <w:p>
      <w:pPr>
        <w:pStyle w:val="Heading1"/>
      </w:pPr>
      <w:r>
        <w:t>7. Conclusao</w:t>
      </w:r>
    </w:p>
    <w:p>
      <w:r>
        <w:rPr>
          <w:b w:val="0"/>
          <w:i w:val="0"/>
        </w:rPr>
        <w:t>O MVP atende a todos os requisitos obrigatorios do Tech Challenge: gestao completa de OS com maquina de estados, CRUDs, orcamento automatico, baixa de estoque, consulta publica via API, autenticacao JWT e validacoes. A qualidade foi comprovada com SonarQube (Quality Gate Passed, 95,1% de cobertura) e a seguranca com Trivy (imagem chiseled non-root, dependencias sem CVEs aplicaveis).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